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Rohit Gurdhami</w:t>
            </w:r>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r w:rsidRPr="00697CDD">
              <w:rPr>
                <w:rFonts w:eastAsia="Calibri"/>
                <w:sz w:val="16"/>
                <w:szCs w:val="16"/>
              </w:rPr>
              <w:t>Buddhiman B.K</w:t>
            </w:r>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Sudeep Lal Bajimaya</w:t>
            </w:r>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r w:rsidRPr="00697CDD">
              <w:rPr>
                <w:rFonts w:eastAsia="Calibri"/>
                <w:b/>
                <w:sz w:val="16"/>
                <w:szCs w:val="16"/>
              </w:rPr>
              <w:t>Student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have to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Meanwhile, both individuals and communities stand to gain from food sharing and responsible consumption that are facilitated by appropriate mechanisms. SaveBite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Besides that, the app is equipped with built-in privacy and security features to keep users' data safe. In this article, we are publishing both the requirements specification and design specification documents of the SaveBite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However, the design document offers a comprehensive system architecture, the database schema, the site layout, and user interface design wireframes that will help a great deal during the system development phase. Due to iterative and incremental software development methods, SaveBite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SaveBite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SaveBite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SaveBite's goal is to help reduce food wastage, thereby making a positive impact on the environment and community. To sum up, SaveBite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r w:rsidRPr="001D77F1">
        <w:rPr>
          <w:rFonts w:ascii="Times New Roman" w:hAnsi="Times New Roman" w:cs="Times New Roman"/>
          <w:szCs w:val="20"/>
        </w:rPr>
        <w:t>SaveBite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SaveBite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The SaveBite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Besides the households’ users, SaveBite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SaveBite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This module enables users to securely set up, log in to, and handle their SaveBite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These functionalities ensure secure access to the SaveBite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Users are able to make donation offers, look at what food is available, and get detailed information before they request or pick up donated food.With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filter analytical reports based on a selected time period.</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As a result, users are able to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all notifications through a dedicated notification center.</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Non-functional requirements specify the quality features and operating criteria that the SaveBite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 want to be able to create an account so that I can have access to SaveBite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441D40E5" w14:textId="77777777" w:rsidR="00F67BEE" w:rsidRPr="00012E40" w:rsidRDefault="00F67BEE" w:rsidP="00F67BEE">
      <w:pPr>
        <w:pStyle w:val="Heading3"/>
        <w:spacing w:line="360" w:lineRule="auto"/>
        <w:jc w:val="center"/>
        <w:rPr>
          <w:rFonts w:ascii="Times New Roman" w:hAnsi="Times New Roman" w:cs="Times New Roman"/>
          <w:b/>
          <w:bCs/>
        </w:rPr>
      </w:pPr>
      <w:bookmarkStart w:id="23"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Buddhiman B.K.</w:t>
      </w:r>
      <w:bookmarkEnd w:id="23"/>
    </w:p>
    <w:p w14:paraId="314F6F4D" w14:textId="77777777" w:rsidR="00F67BEE" w:rsidRPr="00012E40" w:rsidRDefault="00F67BEE" w:rsidP="00F67BEE">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Student Name &amp; ID: Buddhiman B.K. (E2400004)</w:t>
      </w:r>
    </w:p>
    <w:p w14:paraId="4F6DBC35" w14:textId="77777777" w:rsidR="00F67BEE" w:rsidRPr="00012E40" w:rsidRDefault="00F67BEE" w:rsidP="00F67BEE">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7BEE" w:rsidRPr="00012E40" w14:paraId="750ADC42" w14:textId="77777777" w:rsidTr="002B77DC">
        <w:trPr>
          <w:trHeight w:val="302"/>
        </w:trPr>
        <w:tc>
          <w:tcPr>
            <w:tcW w:w="4585" w:type="dxa"/>
            <w:vAlign w:val="center"/>
          </w:tcPr>
          <w:p w14:paraId="3FDA11E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2BEE6E5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7BEE" w:rsidRPr="00012E40" w14:paraId="69FBCD8C" w14:textId="77777777" w:rsidTr="002B77DC">
        <w:trPr>
          <w:trHeight w:val="302"/>
        </w:trPr>
        <w:tc>
          <w:tcPr>
            <w:tcW w:w="4585" w:type="dxa"/>
            <w:vAlign w:val="center"/>
          </w:tcPr>
          <w:p w14:paraId="3CB0D11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6651C4E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7BEE" w:rsidRPr="00012E40" w14:paraId="7E9E71D5" w14:textId="77777777" w:rsidTr="002B77DC">
        <w:trPr>
          <w:trHeight w:val="302"/>
        </w:trPr>
        <w:tc>
          <w:tcPr>
            <w:tcW w:w="4585" w:type="dxa"/>
            <w:vAlign w:val="center"/>
          </w:tcPr>
          <w:p w14:paraId="7C0968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0072E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7BEE" w:rsidRPr="00012E40" w14:paraId="2A52B398" w14:textId="77777777" w:rsidTr="002B77DC">
        <w:trPr>
          <w:trHeight w:val="302"/>
        </w:trPr>
        <w:tc>
          <w:tcPr>
            <w:tcW w:w="4585" w:type="dxa"/>
            <w:vAlign w:val="center"/>
          </w:tcPr>
          <w:p w14:paraId="1F82018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59804E8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7A4D4B8C" w14:textId="77777777" w:rsidTr="002B77DC">
        <w:trPr>
          <w:trHeight w:val="302"/>
        </w:trPr>
        <w:tc>
          <w:tcPr>
            <w:tcW w:w="4585" w:type="dxa"/>
            <w:vAlign w:val="center"/>
          </w:tcPr>
          <w:p w14:paraId="41C09A6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14F0F0A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7BEE" w:rsidRPr="00012E40" w14:paraId="48A6BDAA" w14:textId="77777777" w:rsidTr="002B77DC">
        <w:trPr>
          <w:trHeight w:val="302"/>
        </w:trPr>
        <w:tc>
          <w:tcPr>
            <w:tcW w:w="4585" w:type="dxa"/>
            <w:vAlign w:val="center"/>
          </w:tcPr>
          <w:p w14:paraId="025836F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D426EF1"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001588A4" w14:textId="77777777" w:rsidTr="002B77DC">
        <w:trPr>
          <w:trHeight w:val="302"/>
        </w:trPr>
        <w:tc>
          <w:tcPr>
            <w:tcW w:w="4585" w:type="dxa"/>
            <w:vAlign w:val="center"/>
          </w:tcPr>
          <w:p w14:paraId="3FC6F06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4E00645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7BEE" w:rsidRPr="00012E40" w14:paraId="2E6C8569" w14:textId="77777777" w:rsidTr="002B77DC">
        <w:trPr>
          <w:trHeight w:val="1529"/>
        </w:trPr>
        <w:tc>
          <w:tcPr>
            <w:tcW w:w="4585" w:type="dxa"/>
            <w:vAlign w:val="center"/>
          </w:tcPr>
          <w:p w14:paraId="5527AFC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6E903C7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7BEE" w:rsidRPr="00012E40" w14:paraId="7BB158D2" w14:textId="77777777" w:rsidTr="002B77DC">
        <w:trPr>
          <w:trHeight w:val="404"/>
        </w:trPr>
        <w:tc>
          <w:tcPr>
            <w:tcW w:w="4585" w:type="dxa"/>
            <w:vAlign w:val="center"/>
          </w:tcPr>
          <w:p w14:paraId="1446E17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7E436CC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30A2CEFD" w14:textId="77777777" w:rsidTr="002B77DC">
        <w:trPr>
          <w:trHeight w:val="302"/>
        </w:trPr>
        <w:tc>
          <w:tcPr>
            <w:tcW w:w="4585" w:type="dxa"/>
            <w:vAlign w:val="center"/>
          </w:tcPr>
          <w:p w14:paraId="5DA96F9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82AE5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7BEE" w:rsidRPr="00012E40" w14:paraId="174F5626" w14:textId="77777777" w:rsidTr="002B77DC">
        <w:trPr>
          <w:trHeight w:val="521"/>
        </w:trPr>
        <w:tc>
          <w:tcPr>
            <w:tcW w:w="4585" w:type="dxa"/>
            <w:vAlign w:val="center"/>
          </w:tcPr>
          <w:p w14:paraId="70EB858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66E0F5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5107BB04" w14:textId="77777777" w:rsidTr="002B77DC">
        <w:trPr>
          <w:trHeight w:val="302"/>
        </w:trPr>
        <w:tc>
          <w:tcPr>
            <w:tcW w:w="4585" w:type="dxa"/>
            <w:vAlign w:val="center"/>
          </w:tcPr>
          <w:p w14:paraId="59A8A59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35E5EE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7BEE" w:rsidRPr="00012E40" w14:paraId="3DB618C3" w14:textId="77777777" w:rsidTr="002B77DC">
        <w:trPr>
          <w:trHeight w:val="302"/>
        </w:trPr>
        <w:tc>
          <w:tcPr>
            <w:tcW w:w="4585" w:type="dxa"/>
            <w:vAlign w:val="center"/>
          </w:tcPr>
          <w:p w14:paraId="309E624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72DA8E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7BEE" w:rsidRPr="00012E40" w14:paraId="0A260871" w14:textId="77777777" w:rsidTr="002B77DC">
        <w:trPr>
          <w:trHeight w:val="302"/>
        </w:trPr>
        <w:tc>
          <w:tcPr>
            <w:tcW w:w="4585" w:type="dxa"/>
            <w:vAlign w:val="center"/>
          </w:tcPr>
          <w:p w14:paraId="0DE0BF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020EBAE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691AF9F3" w14:textId="77777777" w:rsidTr="002B77DC">
        <w:trPr>
          <w:trHeight w:val="302"/>
        </w:trPr>
        <w:tc>
          <w:tcPr>
            <w:tcW w:w="4585" w:type="dxa"/>
            <w:vAlign w:val="center"/>
          </w:tcPr>
          <w:p w14:paraId="701E919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FC379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7BEE" w:rsidRPr="00012E40" w14:paraId="3FC9C6AE" w14:textId="77777777" w:rsidTr="002B77DC">
        <w:trPr>
          <w:trHeight w:val="302"/>
        </w:trPr>
        <w:tc>
          <w:tcPr>
            <w:tcW w:w="4585" w:type="dxa"/>
            <w:vAlign w:val="center"/>
          </w:tcPr>
          <w:p w14:paraId="4AF3D66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7757302"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41848E32" w14:textId="77777777" w:rsidTr="002B77DC">
        <w:trPr>
          <w:trHeight w:val="302"/>
        </w:trPr>
        <w:tc>
          <w:tcPr>
            <w:tcW w:w="4585" w:type="dxa"/>
            <w:vAlign w:val="center"/>
          </w:tcPr>
          <w:p w14:paraId="3AD7C87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0332737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7BEE" w:rsidRPr="00012E40" w14:paraId="6C46F389" w14:textId="77777777" w:rsidTr="002B77DC">
        <w:trPr>
          <w:trHeight w:val="302"/>
        </w:trPr>
        <w:tc>
          <w:tcPr>
            <w:tcW w:w="4585" w:type="dxa"/>
            <w:vAlign w:val="center"/>
          </w:tcPr>
          <w:p w14:paraId="154FF89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37FFD2C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7BEE" w:rsidRPr="00012E40" w14:paraId="24072819" w14:textId="77777777" w:rsidTr="002B77DC">
        <w:trPr>
          <w:trHeight w:val="302"/>
        </w:trPr>
        <w:tc>
          <w:tcPr>
            <w:tcW w:w="4585" w:type="dxa"/>
            <w:vAlign w:val="center"/>
          </w:tcPr>
          <w:p w14:paraId="78F9D2A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2312D1C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15BC8C25" w14:textId="77777777" w:rsidTr="002B77DC">
        <w:trPr>
          <w:trHeight w:val="302"/>
        </w:trPr>
        <w:tc>
          <w:tcPr>
            <w:tcW w:w="4585" w:type="dxa"/>
            <w:vAlign w:val="center"/>
          </w:tcPr>
          <w:p w14:paraId="419A0845"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D3C19F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7BEE" w:rsidRPr="00012E40" w14:paraId="0A35C36C" w14:textId="77777777" w:rsidTr="002B77DC">
        <w:trPr>
          <w:trHeight w:val="302"/>
        </w:trPr>
        <w:tc>
          <w:tcPr>
            <w:tcW w:w="4585" w:type="dxa"/>
            <w:vAlign w:val="center"/>
          </w:tcPr>
          <w:p w14:paraId="7D592D7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1335AF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7901E5C3" w14:textId="77777777" w:rsidTr="002B77DC">
        <w:trPr>
          <w:trHeight w:val="302"/>
        </w:trPr>
        <w:tc>
          <w:tcPr>
            <w:tcW w:w="4585" w:type="dxa"/>
            <w:vAlign w:val="center"/>
          </w:tcPr>
          <w:p w14:paraId="4B96CC3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73254CD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7BEE" w:rsidRPr="00012E40" w14:paraId="52A8F842" w14:textId="77777777" w:rsidTr="002B77DC">
        <w:trPr>
          <w:trHeight w:val="302"/>
        </w:trPr>
        <w:tc>
          <w:tcPr>
            <w:tcW w:w="4585" w:type="dxa"/>
            <w:vAlign w:val="center"/>
          </w:tcPr>
          <w:p w14:paraId="58D86E3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09F28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7BEE" w:rsidRPr="00012E40" w14:paraId="4A82279D" w14:textId="77777777" w:rsidTr="002B77DC">
        <w:trPr>
          <w:trHeight w:val="302"/>
        </w:trPr>
        <w:tc>
          <w:tcPr>
            <w:tcW w:w="4585" w:type="dxa"/>
            <w:vAlign w:val="center"/>
          </w:tcPr>
          <w:p w14:paraId="3748DB1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0108D2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7BEE" w:rsidRPr="00012E40" w14:paraId="2E6DC184" w14:textId="77777777" w:rsidTr="002B77DC">
        <w:trPr>
          <w:trHeight w:val="302"/>
        </w:trPr>
        <w:tc>
          <w:tcPr>
            <w:tcW w:w="4585" w:type="dxa"/>
            <w:vAlign w:val="center"/>
          </w:tcPr>
          <w:p w14:paraId="7E369B4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0FF112D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7BEE" w:rsidRPr="00012E40" w14:paraId="728AD1C3" w14:textId="77777777" w:rsidTr="002B77DC">
        <w:trPr>
          <w:trHeight w:val="302"/>
        </w:trPr>
        <w:tc>
          <w:tcPr>
            <w:tcW w:w="4585" w:type="dxa"/>
            <w:vAlign w:val="center"/>
          </w:tcPr>
          <w:p w14:paraId="43A5A9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45734780" w14:textId="77777777" w:rsidR="00F67BEE" w:rsidRPr="00012E40" w:rsidRDefault="00F67BEE" w:rsidP="002B77DC">
            <w:pPr>
              <w:spacing w:line="360" w:lineRule="auto"/>
              <w:jc w:val="both"/>
              <w:rPr>
                <w:rFonts w:ascii="Times New Roman" w:hAnsi="Times New Roman" w:cs="Times New Roman"/>
                <w:szCs w:val="20"/>
              </w:rPr>
            </w:pPr>
          </w:p>
        </w:tc>
      </w:tr>
    </w:tbl>
    <w:p w14:paraId="6C4C70B2" w14:textId="77777777" w:rsidR="000D4883" w:rsidRDefault="000D4883" w:rsidP="00F66F84">
      <w:pPr>
        <w:spacing w:line="360" w:lineRule="auto"/>
        <w:jc w:val="both"/>
        <w:rPr>
          <w:rFonts w:ascii="Times New Roman" w:hAnsi="Times New Roman" w:cs="Times New Roman"/>
          <w:szCs w:val="24"/>
        </w:rPr>
      </w:pPr>
    </w:p>
    <w:p w14:paraId="3184751B" w14:textId="77777777" w:rsidR="005303B0" w:rsidRPr="00012E40" w:rsidRDefault="005303B0" w:rsidP="005303B0">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4: Notification Management (UC5)</w:t>
      </w:r>
    </w:p>
    <w:tbl>
      <w:tblPr>
        <w:tblStyle w:val="TableGrid"/>
        <w:tblW w:w="9622" w:type="dxa"/>
        <w:tblLook w:val="04A0" w:firstRow="1" w:lastRow="0" w:firstColumn="1" w:lastColumn="0" w:noHBand="0" w:noVBand="1"/>
      </w:tblPr>
      <w:tblGrid>
        <w:gridCol w:w="4811"/>
        <w:gridCol w:w="4811"/>
      </w:tblGrid>
      <w:tr w:rsidR="005303B0" w:rsidRPr="00012E40" w14:paraId="32653B6F" w14:textId="77777777" w:rsidTr="002B77DC">
        <w:trPr>
          <w:trHeight w:val="302"/>
        </w:trPr>
        <w:tc>
          <w:tcPr>
            <w:tcW w:w="4811" w:type="dxa"/>
            <w:vAlign w:val="center"/>
          </w:tcPr>
          <w:p w14:paraId="418D4F3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811" w:type="dxa"/>
            <w:vAlign w:val="center"/>
          </w:tcPr>
          <w:p w14:paraId="6524087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5303B0" w:rsidRPr="00012E40" w14:paraId="4A72171E" w14:textId="77777777" w:rsidTr="002B77DC">
        <w:trPr>
          <w:trHeight w:val="302"/>
        </w:trPr>
        <w:tc>
          <w:tcPr>
            <w:tcW w:w="4811" w:type="dxa"/>
            <w:vAlign w:val="center"/>
          </w:tcPr>
          <w:p w14:paraId="70A5DD6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811" w:type="dxa"/>
            <w:vAlign w:val="center"/>
          </w:tcPr>
          <w:p w14:paraId="262A93B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regular family user, I would like the system to alert me of food items that are about to expire so that I can either use them or give them away before they expire.</w:t>
            </w:r>
          </w:p>
        </w:tc>
      </w:tr>
      <w:tr w:rsidR="005303B0" w:rsidRPr="00012E40" w14:paraId="7D4E0C81" w14:textId="77777777" w:rsidTr="002B77DC">
        <w:trPr>
          <w:trHeight w:val="302"/>
        </w:trPr>
        <w:tc>
          <w:tcPr>
            <w:tcW w:w="4811" w:type="dxa"/>
            <w:vAlign w:val="center"/>
          </w:tcPr>
          <w:p w14:paraId="15EDBDD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5C9939D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food item is close to its expiry date, When the set notification time arrives, Then the system shall dispatch an expiry reminder alert.</w:t>
            </w:r>
          </w:p>
        </w:tc>
      </w:tr>
      <w:tr w:rsidR="005303B0" w:rsidRPr="00012E40" w14:paraId="0FD04F39" w14:textId="77777777" w:rsidTr="002B77DC">
        <w:trPr>
          <w:trHeight w:val="302"/>
        </w:trPr>
        <w:tc>
          <w:tcPr>
            <w:tcW w:w="4811" w:type="dxa"/>
            <w:vAlign w:val="center"/>
          </w:tcPr>
          <w:p w14:paraId="3642B1A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37A6A9E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07834C5E" w14:textId="77777777" w:rsidTr="002B77DC">
        <w:trPr>
          <w:trHeight w:val="302"/>
        </w:trPr>
        <w:tc>
          <w:tcPr>
            <w:tcW w:w="4811" w:type="dxa"/>
            <w:vAlign w:val="center"/>
          </w:tcPr>
          <w:p w14:paraId="457BE47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CF7BF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logic, detect approaching expiry dates, Generate reminder notifications, Display notifications to users, Test notification delivery.</w:t>
            </w:r>
          </w:p>
        </w:tc>
      </w:tr>
      <w:tr w:rsidR="005303B0" w:rsidRPr="00012E40" w14:paraId="7F42536B" w14:textId="77777777" w:rsidTr="002B77DC">
        <w:trPr>
          <w:trHeight w:val="302"/>
        </w:trPr>
        <w:tc>
          <w:tcPr>
            <w:tcW w:w="4811" w:type="dxa"/>
            <w:vAlign w:val="center"/>
          </w:tcPr>
          <w:p w14:paraId="5315670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771F1A56"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1126613A" w14:textId="77777777" w:rsidTr="002B77DC">
        <w:trPr>
          <w:trHeight w:val="302"/>
        </w:trPr>
        <w:tc>
          <w:tcPr>
            <w:tcW w:w="4811" w:type="dxa"/>
            <w:vAlign w:val="center"/>
          </w:tcPr>
          <w:p w14:paraId="2E872B9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811" w:type="dxa"/>
            <w:vAlign w:val="center"/>
          </w:tcPr>
          <w:p w14:paraId="129FA269"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household user, I expect to get donation-related notifications so that I can stay updated with donation requests and information.</w:t>
            </w:r>
          </w:p>
        </w:tc>
      </w:tr>
      <w:tr w:rsidR="005303B0" w:rsidRPr="00012E40" w14:paraId="46649394" w14:textId="77777777" w:rsidTr="002B77DC">
        <w:trPr>
          <w:trHeight w:val="320"/>
        </w:trPr>
        <w:tc>
          <w:tcPr>
            <w:tcW w:w="4811" w:type="dxa"/>
            <w:vAlign w:val="center"/>
          </w:tcPr>
          <w:p w14:paraId="086CA1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A84094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donation activity takes place, when a donation request is made, accepted, or completed, Then the system must inform the appropriate user.</w:t>
            </w:r>
          </w:p>
        </w:tc>
      </w:tr>
      <w:tr w:rsidR="005303B0" w:rsidRPr="00012E40" w14:paraId="5A84D96D" w14:textId="77777777" w:rsidTr="002B77DC">
        <w:trPr>
          <w:trHeight w:val="302"/>
        </w:trPr>
        <w:tc>
          <w:tcPr>
            <w:tcW w:w="4811" w:type="dxa"/>
            <w:vAlign w:val="center"/>
          </w:tcPr>
          <w:p w14:paraId="1B7E63B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5AC534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31104911" w14:textId="77777777" w:rsidTr="002B77DC">
        <w:trPr>
          <w:trHeight w:val="302"/>
        </w:trPr>
        <w:tc>
          <w:tcPr>
            <w:tcW w:w="4811" w:type="dxa"/>
            <w:vAlign w:val="center"/>
          </w:tcPr>
          <w:p w14:paraId="35960F3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58D2FBB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donation notification module, Track donation status changes, generate notification messages, Deliver notifications to users, Test notification accuracy.</w:t>
            </w:r>
          </w:p>
        </w:tc>
      </w:tr>
      <w:tr w:rsidR="005303B0" w:rsidRPr="00012E40" w14:paraId="5225F338" w14:textId="77777777" w:rsidTr="002B77DC">
        <w:trPr>
          <w:trHeight w:val="302"/>
        </w:trPr>
        <w:tc>
          <w:tcPr>
            <w:tcW w:w="4811" w:type="dxa"/>
            <w:vAlign w:val="center"/>
          </w:tcPr>
          <w:p w14:paraId="58CFEEF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3C10234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045351C1" w14:textId="77777777" w:rsidTr="002B77DC">
        <w:trPr>
          <w:trHeight w:val="302"/>
        </w:trPr>
        <w:tc>
          <w:tcPr>
            <w:tcW w:w="4811" w:type="dxa"/>
            <w:vAlign w:val="center"/>
          </w:tcPr>
          <w:p w14:paraId="14F08D6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811" w:type="dxa"/>
            <w:vAlign w:val="center"/>
          </w:tcPr>
          <w:p w14:paraId="6B6E5F8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find all notifications gathered in one place so that it becomes easy for me to check important updates and reminders.</w:t>
            </w:r>
          </w:p>
        </w:tc>
      </w:tr>
      <w:tr w:rsidR="005303B0" w:rsidRPr="00012E40" w14:paraId="60FEEF1D" w14:textId="77777777" w:rsidTr="002B77DC">
        <w:trPr>
          <w:trHeight w:val="302"/>
        </w:trPr>
        <w:tc>
          <w:tcPr>
            <w:tcW w:w="4811" w:type="dxa"/>
            <w:vAlign w:val="center"/>
          </w:tcPr>
          <w:p w14:paraId="0B7403E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7CC65D8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open the notification centre, Then the system shall present me with all the notifications in order of the oldest first.</w:t>
            </w:r>
          </w:p>
        </w:tc>
      </w:tr>
      <w:tr w:rsidR="005303B0" w:rsidRPr="00012E40" w14:paraId="369C998B" w14:textId="77777777" w:rsidTr="002B77DC">
        <w:trPr>
          <w:trHeight w:val="302"/>
        </w:trPr>
        <w:tc>
          <w:tcPr>
            <w:tcW w:w="4811" w:type="dxa"/>
            <w:vAlign w:val="center"/>
          </w:tcPr>
          <w:p w14:paraId="2F281B1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30A4A00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747339BF" w14:textId="77777777" w:rsidTr="002B77DC">
        <w:trPr>
          <w:trHeight w:val="302"/>
        </w:trPr>
        <w:tc>
          <w:tcPr>
            <w:tcW w:w="4811" w:type="dxa"/>
            <w:vAlign w:val="center"/>
          </w:tcPr>
          <w:p w14:paraId="30BB314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85E4B1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notification centre interface, retrieve notification records, Display notifications chronologically, Implement notification management features.</w:t>
            </w:r>
          </w:p>
        </w:tc>
      </w:tr>
      <w:tr w:rsidR="005303B0" w:rsidRPr="00012E40" w14:paraId="725E570A" w14:textId="77777777" w:rsidTr="002B77DC">
        <w:trPr>
          <w:trHeight w:val="665"/>
        </w:trPr>
        <w:tc>
          <w:tcPr>
            <w:tcW w:w="4811" w:type="dxa"/>
            <w:vAlign w:val="center"/>
          </w:tcPr>
          <w:p w14:paraId="037B3B6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29A3220F"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2676D110" w14:textId="77777777" w:rsidTr="002B77DC">
        <w:trPr>
          <w:trHeight w:val="302"/>
        </w:trPr>
        <w:tc>
          <w:tcPr>
            <w:tcW w:w="4811" w:type="dxa"/>
            <w:vAlign w:val="center"/>
          </w:tcPr>
          <w:p w14:paraId="283E005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811" w:type="dxa"/>
            <w:vAlign w:val="center"/>
          </w:tcPr>
          <w:p w14:paraId="6D9EC345"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residential user, I want to have the option of marking notifications as read or unread.</w:t>
            </w:r>
          </w:p>
          <w:p w14:paraId="7EB60F78"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This will enable me to effectively organize and keep track of the alerts that matter to me.</w:t>
            </w:r>
          </w:p>
          <w:p w14:paraId="297C73E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35045C8A" w14:textId="77777777" w:rsidTr="002B77DC">
        <w:trPr>
          <w:trHeight w:val="302"/>
        </w:trPr>
        <w:tc>
          <w:tcPr>
            <w:tcW w:w="4811" w:type="dxa"/>
            <w:vAlign w:val="center"/>
          </w:tcPr>
          <w:p w14:paraId="373F277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CDA7D4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change the notification's status, Then the notification should be updated So</w:t>
            </w:r>
          </w:p>
        </w:tc>
      </w:tr>
      <w:tr w:rsidR="005303B0" w:rsidRPr="00012E40" w14:paraId="2494E711" w14:textId="77777777" w:rsidTr="002B77DC">
        <w:trPr>
          <w:trHeight w:val="302"/>
        </w:trPr>
        <w:tc>
          <w:tcPr>
            <w:tcW w:w="4811" w:type="dxa"/>
            <w:vAlign w:val="center"/>
          </w:tcPr>
          <w:p w14:paraId="035EF4E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6CE4E79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5303B0" w:rsidRPr="00012E40" w14:paraId="16BE3B4C" w14:textId="77777777" w:rsidTr="002B77DC">
        <w:trPr>
          <w:trHeight w:val="302"/>
        </w:trPr>
        <w:tc>
          <w:tcPr>
            <w:tcW w:w="4811" w:type="dxa"/>
            <w:vAlign w:val="center"/>
          </w:tcPr>
          <w:p w14:paraId="7F7149F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82FA44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Implement read/unread functionality, Update notification status in database, Refresh notification display, Test status management.</w:t>
            </w:r>
          </w:p>
        </w:tc>
      </w:tr>
      <w:tr w:rsidR="005303B0" w:rsidRPr="00012E40" w14:paraId="0FEE5481" w14:textId="77777777" w:rsidTr="002B77DC">
        <w:trPr>
          <w:trHeight w:val="302"/>
        </w:trPr>
        <w:tc>
          <w:tcPr>
            <w:tcW w:w="4811" w:type="dxa"/>
            <w:vAlign w:val="center"/>
          </w:tcPr>
          <w:p w14:paraId="1AF57D9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56E0FA47"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64F1B6F1" w14:textId="77777777" w:rsidTr="002B77DC">
        <w:trPr>
          <w:trHeight w:val="302"/>
        </w:trPr>
        <w:tc>
          <w:tcPr>
            <w:tcW w:w="4811" w:type="dxa"/>
            <w:vAlign w:val="center"/>
          </w:tcPr>
          <w:p w14:paraId="452CA31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811" w:type="dxa"/>
            <w:vAlign w:val="center"/>
          </w:tcPr>
          <w:p w14:paraId="5C7A8FF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be able to configure my notification settings in such a way that only the alerts which are important to me are sent to my attention.</w:t>
            </w:r>
          </w:p>
        </w:tc>
      </w:tr>
      <w:tr w:rsidR="005303B0" w:rsidRPr="00012E40" w14:paraId="123B391C" w14:textId="77777777" w:rsidTr="002B77DC">
        <w:trPr>
          <w:trHeight w:val="302"/>
        </w:trPr>
        <w:tc>
          <w:tcPr>
            <w:tcW w:w="4811" w:type="dxa"/>
            <w:vAlign w:val="center"/>
          </w:tcPr>
          <w:p w14:paraId="28042EF1"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389A2E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I have logged in. When I change my notification settings. Then system should store and identify my changed preferences from that moment it's onward.</w:t>
            </w:r>
          </w:p>
        </w:tc>
      </w:tr>
      <w:tr w:rsidR="005303B0" w:rsidRPr="00012E40" w14:paraId="470851AE" w14:textId="77777777" w:rsidTr="002B77DC">
        <w:trPr>
          <w:trHeight w:val="320"/>
        </w:trPr>
        <w:tc>
          <w:tcPr>
            <w:tcW w:w="4811" w:type="dxa"/>
            <w:vAlign w:val="center"/>
          </w:tcPr>
          <w:p w14:paraId="050A9B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0303E22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Could Have</w:t>
            </w:r>
          </w:p>
        </w:tc>
      </w:tr>
      <w:tr w:rsidR="005303B0" w:rsidRPr="00012E40" w14:paraId="0D9D29AD" w14:textId="77777777" w:rsidTr="002B77DC">
        <w:trPr>
          <w:trHeight w:val="302"/>
        </w:trPr>
        <w:tc>
          <w:tcPr>
            <w:tcW w:w="4811" w:type="dxa"/>
            <w:vAlign w:val="center"/>
          </w:tcPr>
          <w:p w14:paraId="253253A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6C1386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settings page, implement preference management, Store settings in database, Apply notification preferences, Test customization functionality.</w:t>
            </w:r>
          </w:p>
        </w:tc>
      </w:tr>
      <w:tr w:rsidR="005303B0" w:rsidRPr="00012E40" w14:paraId="31DEEE46" w14:textId="77777777" w:rsidTr="002B77DC">
        <w:trPr>
          <w:trHeight w:val="286"/>
        </w:trPr>
        <w:tc>
          <w:tcPr>
            <w:tcW w:w="4811" w:type="dxa"/>
            <w:vAlign w:val="center"/>
          </w:tcPr>
          <w:p w14:paraId="6154810D"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1E7BA3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To be completed during testing phase.</w:t>
            </w:r>
          </w:p>
        </w:tc>
      </w:tr>
    </w:tbl>
    <w:p w14:paraId="5067D2AA" w14:textId="77777777" w:rsidR="005303B0" w:rsidRPr="00012E40" w:rsidRDefault="005303B0" w:rsidP="005303B0">
      <w:pPr>
        <w:spacing w:line="360" w:lineRule="auto"/>
        <w:jc w:val="both"/>
        <w:rPr>
          <w:rFonts w:ascii="Times New Roman" w:hAnsi="Times New Roman" w:cs="Times New Roman"/>
          <w:b/>
          <w:bCs/>
          <w:szCs w:val="20"/>
        </w:rPr>
      </w:pPr>
    </w:p>
    <w:p w14:paraId="3A09AF6E" w14:textId="77777777" w:rsidR="005303B0" w:rsidRPr="00012E40" w:rsidRDefault="005303B0" w:rsidP="005303B0">
      <w:pPr>
        <w:spacing w:line="360" w:lineRule="auto"/>
        <w:jc w:val="both"/>
        <w:rPr>
          <w:rFonts w:ascii="Times New Roman" w:hAnsi="Times New Roman" w:cs="Times New Roman"/>
          <w:b/>
          <w:bCs/>
          <w:szCs w:val="20"/>
        </w:rPr>
      </w:pPr>
    </w:p>
    <w:p w14:paraId="6077DD8D" w14:textId="77777777" w:rsidR="000D4883" w:rsidRPr="00F66F84" w:rsidRDefault="000D4883" w:rsidP="00F66F84">
      <w:pPr>
        <w:spacing w:line="360" w:lineRule="auto"/>
        <w:jc w:val="both"/>
        <w:rPr>
          <w:rFonts w:ascii="Times New Roman" w:hAnsi="Times New Roman" w:cs="Times New Roman"/>
          <w:szCs w:val="24"/>
        </w:rPr>
      </w:pPr>
    </w:p>
    <w:sectPr w:rsidR="000D4883" w:rsidRPr="00F66F84"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DF46E" w14:textId="77777777" w:rsidR="0043027B" w:rsidRDefault="0043027B">
      <w:pPr>
        <w:spacing w:after="0" w:line="240" w:lineRule="auto"/>
      </w:pPr>
      <w:r>
        <w:separator/>
      </w:r>
    </w:p>
  </w:endnote>
  <w:endnote w:type="continuationSeparator" w:id="0">
    <w:p w14:paraId="0E83619B" w14:textId="77777777" w:rsidR="0043027B" w:rsidRDefault="00430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20887" w14:textId="77777777" w:rsidR="0043027B" w:rsidRDefault="0043027B">
      <w:pPr>
        <w:spacing w:after="0" w:line="240" w:lineRule="auto"/>
      </w:pPr>
      <w:r>
        <w:separator/>
      </w:r>
    </w:p>
  </w:footnote>
  <w:footnote w:type="continuationSeparator" w:id="0">
    <w:p w14:paraId="601800EE" w14:textId="77777777" w:rsidR="0043027B" w:rsidRDefault="004302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1"/>
  </w:num>
  <w:num w:numId="2" w16cid:durableId="140082004">
    <w:abstractNumId w:val="3"/>
  </w:num>
  <w:num w:numId="3" w16cid:durableId="2110345454">
    <w:abstractNumId w:val="0"/>
  </w:num>
  <w:num w:numId="4" w16cid:durableId="10437508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D4883"/>
    <w:rsid w:val="000F54C7"/>
    <w:rsid w:val="001A4A01"/>
    <w:rsid w:val="00355479"/>
    <w:rsid w:val="0043027B"/>
    <w:rsid w:val="004770E5"/>
    <w:rsid w:val="004A0479"/>
    <w:rsid w:val="00517045"/>
    <w:rsid w:val="005303B0"/>
    <w:rsid w:val="0053317A"/>
    <w:rsid w:val="00541C30"/>
    <w:rsid w:val="005B5724"/>
    <w:rsid w:val="005D7FEC"/>
    <w:rsid w:val="00630AC2"/>
    <w:rsid w:val="006433DE"/>
    <w:rsid w:val="009741A3"/>
    <w:rsid w:val="00AB70DC"/>
    <w:rsid w:val="00CA70B6"/>
    <w:rsid w:val="00CC7E7A"/>
    <w:rsid w:val="00CF2007"/>
    <w:rsid w:val="00D73B67"/>
    <w:rsid w:val="00D7484C"/>
    <w:rsid w:val="00DB60A9"/>
    <w:rsid w:val="00E6698A"/>
    <w:rsid w:val="00E933DE"/>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28</Pages>
  <Words>6050</Words>
  <Characters>34490</Characters>
  <Application>Microsoft Office Word</Application>
  <DocSecurity>0</DocSecurity>
  <Lines>287</Lines>
  <Paragraphs>80</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40460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29</cp:revision>
  <dcterms:created xsi:type="dcterms:W3CDTF">2026-06-30T02:17:00Z</dcterms:created>
  <dcterms:modified xsi:type="dcterms:W3CDTF">2026-06-30T04:48:00Z</dcterms:modified>
</cp:coreProperties>
</file>