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4E96" w:rsidRPr="00854E96" w:rsidRDefault="00854E96" w:rsidP="00854E96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854E96">
        <w:rPr>
          <w:sz w:val="32"/>
          <w:szCs w:val="32"/>
        </w:rPr>
        <w:t>The ARM core data flow model explains how instructions are executed inside the processor by showing the flow of data between different components. It follows a step-by-step process to make execution efficient and fast.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1. Program Counter (PC):</w:t>
      </w:r>
    </w:p>
    <w:p w:rsid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process begins with the PC, which holds the address of the next instruction to be executed. It keeps updating automatically as the program runs.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2. Instruction Fetch: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instruction at the address in the PC is fetched from memory. This is handled by the fetch unit.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3. Instruction Decode: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fetched instruction is then sent to the decode unit. It identifies what kind of instruction it is (e.g., arithmetic, logical, load/store) and prepares the control signals.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4. Register File Access: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operands needed for the instruction are fetched from the register file. These are the general-purpose registers like r0 to r15.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5. Barrel Shifter: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If the instruction needs shifting or rotation (which is common in ARM), the operand goes through the barrel shifter. This allows combining shift and operation in a single instruction.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6. ALU (Arithmetic Logic Unit):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actual computation is done here. It performs operations like addition, subtraction, bitwise logic, etc.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7. Memory Access: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For instructions like LDR or STR, memory access is required. The data is either read from memory or written to it, depending on the instruction.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8. Write-back: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The final result of the operation is written back into a destination register so it can be used later.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9. Flag Update (CPSR):</w:t>
      </w:r>
    </w:p>
    <w:p w:rsidR="00854E96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Depending on the instruction, condition flags like N (Negative), Z (Zero), C (Carry), and V (Overflow) are updated in the Current Program Status Register (CPSR).</w:t>
      </w:r>
    </w:p>
    <w:p w:rsidR="00854E96" w:rsidRPr="00854E96" w:rsidRDefault="00854E96" w:rsidP="00854E96">
      <w:pPr>
        <w:rPr>
          <w:sz w:val="32"/>
          <w:szCs w:val="32"/>
        </w:rPr>
      </w:pPr>
    </w:p>
    <w:p w:rsidR="00854E96" w:rsidRPr="00854E96" w:rsidRDefault="00854E96" w:rsidP="00854E96">
      <w:pPr>
        <w:rPr>
          <w:sz w:val="32"/>
          <w:szCs w:val="32"/>
        </w:rPr>
      </w:pPr>
    </w:p>
    <w:p w:rsidR="0096474F" w:rsidRPr="00854E96" w:rsidRDefault="00854E96" w:rsidP="00854E96">
      <w:pPr>
        <w:rPr>
          <w:sz w:val="32"/>
          <w:szCs w:val="32"/>
        </w:rPr>
      </w:pPr>
      <w:r w:rsidRPr="00854E96">
        <w:rPr>
          <w:sz w:val="32"/>
          <w:szCs w:val="32"/>
        </w:rPr>
        <w:t>This flow is repeated for every instruction and is highly optimized in ARM to allow fast execution using pipelining, where multiple instructions can be processed at different stages simultaneously.</w:t>
      </w:r>
    </w:p>
    <w:sectPr w:rsidR="0096474F" w:rsidRPr="00854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5CD8" w:rsidRDefault="00025CD8" w:rsidP="00854E96">
      <w:pPr>
        <w:spacing w:after="0" w:line="240" w:lineRule="auto"/>
      </w:pPr>
      <w:r>
        <w:separator/>
      </w:r>
    </w:p>
  </w:endnote>
  <w:endnote w:type="continuationSeparator" w:id="0">
    <w:p w:rsidR="00025CD8" w:rsidRDefault="00025CD8" w:rsidP="0085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5CD8" w:rsidRDefault="00025CD8" w:rsidP="00854E96">
      <w:pPr>
        <w:spacing w:after="0" w:line="240" w:lineRule="auto"/>
      </w:pPr>
      <w:r>
        <w:separator/>
      </w:r>
    </w:p>
  </w:footnote>
  <w:footnote w:type="continuationSeparator" w:id="0">
    <w:p w:rsidR="00025CD8" w:rsidRDefault="00025CD8" w:rsidP="00854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843719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ohit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843720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ohit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4E96" w:rsidRDefault="00854E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9843718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ohit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6"/>
    <w:rsid w:val="00025CD8"/>
    <w:rsid w:val="003A11B2"/>
    <w:rsid w:val="004B6846"/>
    <w:rsid w:val="008314F2"/>
    <w:rsid w:val="00854E96"/>
    <w:rsid w:val="009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0CF36"/>
  <w15:chartTrackingRefBased/>
  <w15:docId w15:val="{D1EECEF7-053D-4743-B9CC-1548562C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E96"/>
  </w:style>
  <w:style w:type="paragraph" w:styleId="Footer">
    <w:name w:val="footer"/>
    <w:basedOn w:val="Normal"/>
    <w:link w:val="FooterChar"/>
    <w:uiPriority w:val="99"/>
    <w:unhideWhenUsed/>
    <w:rsid w:val="00854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Sheregar</dc:creator>
  <cp:keywords/>
  <dc:description/>
  <cp:lastModifiedBy>Rohith Sheregar</cp:lastModifiedBy>
  <cp:revision>1</cp:revision>
  <dcterms:created xsi:type="dcterms:W3CDTF">2025-04-07T14:49:00Z</dcterms:created>
  <dcterms:modified xsi:type="dcterms:W3CDTF">2025-04-07T15:03:00Z</dcterms:modified>
</cp:coreProperties>
</file>