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D85" w:rsidRPr="00E727B7" w:rsidRDefault="00E727B7" w:rsidP="007B3D85">
      <w:pPr>
        <w:jc w:val="center"/>
        <w:rPr>
          <w:rFonts w:ascii="Times New Roman" w:eastAsiaTheme="majorEastAsia" w:hAnsi="Times New Roman" w:cs="Times New Roman"/>
          <w:b/>
          <w:bCs/>
          <w:sz w:val="36"/>
          <w:szCs w:val="32"/>
        </w:rPr>
      </w:pPr>
      <w:r w:rsidRPr="00E727B7">
        <w:rPr>
          <w:rFonts w:ascii="Times New Roman" w:eastAsiaTheme="majorEastAsia" w:hAnsi="Times New Roman" w:cs="Times New Roman"/>
          <w:b/>
          <w:bCs/>
          <w:sz w:val="36"/>
          <w:szCs w:val="32"/>
        </w:rPr>
        <w:t>REQUIREMENT ANALYSIS</w:t>
      </w:r>
    </w:p>
    <w:p w:rsidR="007B3D85" w:rsidRPr="0039112B" w:rsidRDefault="00C34F48" w:rsidP="007B3D85">
      <w:pPr>
        <w:jc w:val="center"/>
        <w:rPr>
          <w:rFonts w:ascii="Times New Roman" w:hAnsi="Times New Roman" w:cs="Times New Roman"/>
          <w:sz w:val="24"/>
        </w:rPr>
      </w:pPr>
      <w:r w:rsidRPr="0039112B">
        <w:rPr>
          <w:rFonts w:ascii="Times New Roman" w:hAnsi="Times New Roman" w:cs="Times New Roman"/>
          <w:b/>
          <w:bCs/>
          <w:color w:val="000000"/>
          <w:sz w:val="36"/>
          <w:szCs w:val="32"/>
        </w:rPr>
        <w:t>Data Flow Diagram &amp; User Stories</w:t>
      </w:r>
    </w:p>
    <w:tbl>
      <w:tblPr>
        <w:tblW w:w="9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26"/>
        <w:gridCol w:w="5484"/>
      </w:tblGrid>
      <w:tr w:rsidR="007B3D85" w:rsidTr="0039112B">
        <w:trPr>
          <w:trHeight w:val="830"/>
          <w:jc w:val="center"/>
        </w:trPr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3D85" w:rsidRPr="00E727B7" w:rsidRDefault="007B3D85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E727B7">
              <w:rPr>
                <w:rFonts w:ascii="Times New Roman" w:hAnsi="Times New Roman" w:cs="Times New Roman"/>
                <w:kern w:val="2"/>
                <w:sz w:val="24"/>
                <w:szCs w:val="28"/>
              </w:rPr>
              <w:t>Date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3D85" w:rsidRPr="00E727B7" w:rsidRDefault="00E727B7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E727B7">
              <w:rPr>
                <w:rFonts w:ascii="Times New Roman" w:hAnsi="Times New Roman" w:cs="Times New Roman"/>
                <w:kern w:val="2"/>
                <w:sz w:val="24"/>
                <w:szCs w:val="28"/>
              </w:rPr>
              <w:t>18 February 2026</w:t>
            </w:r>
          </w:p>
        </w:tc>
      </w:tr>
      <w:tr w:rsidR="007B3D85" w:rsidTr="0039112B">
        <w:trPr>
          <w:trHeight w:val="830"/>
          <w:jc w:val="center"/>
        </w:trPr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3D85" w:rsidRPr="00E727B7" w:rsidRDefault="007B3D85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E727B7">
              <w:rPr>
                <w:rFonts w:ascii="Times New Roman" w:hAnsi="Times New Roman" w:cs="Times New Roman"/>
                <w:kern w:val="2"/>
                <w:sz w:val="24"/>
                <w:szCs w:val="28"/>
              </w:rPr>
              <w:t>Team ID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3D85" w:rsidRPr="00E727B7" w:rsidRDefault="00E727B7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E727B7">
              <w:rPr>
                <w:rFonts w:ascii="Times New Roman" w:hAnsi="Times New Roman" w:cs="Times New Roman"/>
                <w:color w:val="222222"/>
                <w:sz w:val="24"/>
                <w:szCs w:val="20"/>
                <w:shd w:val="clear" w:color="auto" w:fill="FFFFFF"/>
              </w:rPr>
              <w:t>LTVIP2026TMIDS47401</w:t>
            </w:r>
          </w:p>
        </w:tc>
      </w:tr>
      <w:tr w:rsidR="007B3D85" w:rsidTr="0039112B">
        <w:trPr>
          <w:trHeight w:val="830"/>
          <w:jc w:val="center"/>
        </w:trPr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3D85" w:rsidRPr="00E727B7" w:rsidRDefault="007B3D85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E727B7">
              <w:rPr>
                <w:rFonts w:ascii="Times New Roman" w:hAnsi="Times New Roman" w:cs="Times New Roman"/>
                <w:kern w:val="2"/>
                <w:sz w:val="24"/>
                <w:szCs w:val="28"/>
              </w:rPr>
              <w:t>Project Name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3D85" w:rsidRPr="00E727B7" w:rsidRDefault="007B3D85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E727B7">
              <w:rPr>
                <w:rFonts w:ascii="Times New Roman" w:hAnsi="Times New Roman" w:cs="Times New Roman"/>
                <w:kern w:val="2"/>
                <w:sz w:val="24"/>
                <w:szCs w:val="28"/>
              </w:rPr>
              <w:t>ShopSmart: Your Digital Grocery Store Experience</w:t>
            </w:r>
          </w:p>
        </w:tc>
      </w:tr>
    </w:tbl>
    <w:p w:rsidR="007B3D85" w:rsidRDefault="007B3D85" w:rsidP="007B3D85">
      <w:pPr>
        <w:spacing w:after="0"/>
        <w:ind w:right="-716"/>
        <w:rPr>
          <w:rFonts w:eastAsiaTheme="majorEastAsia"/>
          <w:b/>
          <w:bCs/>
          <w:sz w:val="28"/>
          <w:szCs w:val="28"/>
          <w:u w:val="single"/>
        </w:rPr>
      </w:pPr>
    </w:p>
    <w:p w:rsidR="0039112B" w:rsidRDefault="0039112B" w:rsidP="007B3D85">
      <w:pPr>
        <w:spacing w:after="0"/>
        <w:ind w:right="-716"/>
        <w:rPr>
          <w:rFonts w:eastAsiaTheme="majorEastAsia"/>
          <w:b/>
          <w:bCs/>
          <w:sz w:val="28"/>
          <w:szCs w:val="28"/>
          <w:u w:val="single"/>
        </w:rPr>
      </w:pPr>
    </w:p>
    <w:p w:rsidR="007B3D85" w:rsidRPr="0039112B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  <w:t>Data Flow Diagram (DFD</w:t>
      </w:r>
      <w:proofErr w:type="gramStart"/>
      <w:r w:rsidRPr="0039112B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  <w:t>) :</w:t>
      </w:r>
      <w:proofErr w:type="gramEnd"/>
    </w:p>
    <w:p w:rsidR="007B3D85" w:rsidRPr="0039112B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</w:pPr>
    </w:p>
    <w:p w:rsidR="007B3D85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A </w:t>
      </w: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Data Flow Diagram (DFD)</w:t>
      </w: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is a graphical representation of how data moves through a system. It shows the </w:t>
      </w: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flow of data between processes, external entities, and data stores</w:t>
      </w: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in a system without showing program logic or internal data structures.</w:t>
      </w:r>
    </w:p>
    <w:p w:rsidR="0039112B" w:rsidRPr="0039112B" w:rsidRDefault="0039112B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</w:p>
    <w:p w:rsidR="007B3D85" w:rsidRPr="0039112B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Why Use a DFD?</w:t>
      </w:r>
    </w:p>
    <w:p w:rsidR="007B3D85" w:rsidRPr="0039112B" w:rsidRDefault="007B3D85" w:rsidP="007B3D85">
      <w:pPr>
        <w:numPr>
          <w:ilvl w:val="0"/>
          <w:numId w:val="1"/>
        </w:numPr>
        <w:spacing w:after="0"/>
        <w:ind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It provides a </w:t>
      </w: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clear overview</w:t>
      </w: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of how the system handles data.</w:t>
      </w:r>
    </w:p>
    <w:p w:rsidR="007B3D85" w:rsidRPr="0039112B" w:rsidRDefault="007B3D85" w:rsidP="007B3D85">
      <w:pPr>
        <w:numPr>
          <w:ilvl w:val="0"/>
          <w:numId w:val="1"/>
        </w:numPr>
        <w:spacing w:after="0"/>
        <w:ind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>Useful for analyzing and designing the system architecture.</w:t>
      </w:r>
    </w:p>
    <w:p w:rsidR="007B3D85" w:rsidRPr="0039112B" w:rsidRDefault="007B3D85" w:rsidP="007B3D85">
      <w:pPr>
        <w:numPr>
          <w:ilvl w:val="0"/>
          <w:numId w:val="1"/>
        </w:numPr>
        <w:spacing w:after="0"/>
        <w:ind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>Helps identify inputs, outputs, processes, and data storage in a system.</w:t>
      </w:r>
    </w:p>
    <w:p w:rsidR="007B3D85" w:rsidRPr="0039112B" w:rsidRDefault="007B3D85" w:rsidP="007B3D85">
      <w:pPr>
        <w:spacing w:after="0"/>
        <w:ind w:left="720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</w:p>
    <w:p w:rsidR="007B3D85" w:rsidRPr="0039112B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Components in a DFD</w:t>
      </w:r>
    </w:p>
    <w:p w:rsidR="007B3D85" w:rsidRPr="0039112B" w:rsidRDefault="007B3D85" w:rsidP="007B3D85">
      <w:pPr>
        <w:numPr>
          <w:ilvl w:val="0"/>
          <w:numId w:val="2"/>
        </w:numPr>
        <w:spacing w:after="0"/>
        <w:ind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External Entities:</w:t>
      </w: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Represent users or systems that interact with the application.</w:t>
      </w:r>
    </w:p>
    <w:p w:rsidR="007B3D85" w:rsidRPr="0039112B" w:rsidRDefault="007B3D85" w:rsidP="007B3D85">
      <w:pPr>
        <w:numPr>
          <w:ilvl w:val="0"/>
          <w:numId w:val="2"/>
        </w:numPr>
        <w:spacing w:after="0"/>
        <w:ind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Processes:</w:t>
      </w: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Represent tasks/functions performed by the system.</w:t>
      </w:r>
    </w:p>
    <w:p w:rsidR="007B3D85" w:rsidRPr="0039112B" w:rsidRDefault="007B3D85" w:rsidP="007B3D85">
      <w:pPr>
        <w:numPr>
          <w:ilvl w:val="0"/>
          <w:numId w:val="2"/>
        </w:numPr>
        <w:spacing w:after="0"/>
        <w:ind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Data Stores:</w:t>
      </w: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Databases or storage that hold data.</w:t>
      </w:r>
    </w:p>
    <w:p w:rsidR="00C34F48" w:rsidRPr="0039112B" w:rsidRDefault="007B3D85" w:rsidP="00C34F48">
      <w:pPr>
        <w:numPr>
          <w:ilvl w:val="0"/>
          <w:numId w:val="2"/>
        </w:numPr>
        <w:spacing w:after="0"/>
        <w:ind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Data Flows:</w:t>
      </w: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Arrows that show the movement of data between entities, processes, and stores.</w:t>
      </w:r>
    </w:p>
    <w:p w:rsidR="007B3D85" w:rsidRPr="0039112B" w:rsidRDefault="007B3D85" w:rsidP="00C34F48">
      <w:pPr>
        <w:spacing w:after="0"/>
        <w:ind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</w:p>
    <w:p w:rsidR="007B3D85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Example (Simplified Flow for ShopSmart):</w:t>
      </w:r>
    </w:p>
    <w:p w:rsidR="0039112B" w:rsidRPr="0039112B" w:rsidRDefault="0039112B" w:rsidP="007B3D85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</w:pPr>
    </w:p>
    <w:p w:rsidR="007B3D85" w:rsidRPr="0039112B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>Customer --&gt; [Login/Register] --&gt; [Authentication Process] --&gt; [User Database]</w:t>
      </w:r>
    </w:p>
    <w:p w:rsidR="007B3D85" w:rsidRPr="0039112B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>Customer --&gt; [Browse Products] --&gt; [Product Search Process] --&gt; [Product Database]</w:t>
      </w:r>
    </w:p>
    <w:p w:rsidR="007B3D85" w:rsidRPr="0039112B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>Customer --&gt; [Add to Cart] --&gt; [Cart Process] --&gt; [Cart Database]</w:t>
      </w:r>
    </w:p>
    <w:p w:rsidR="007B3D85" w:rsidRPr="0039112B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>Customer --&gt; [Checkout] --&gt; [Order Process] --&gt; [Order Database]</w:t>
      </w:r>
    </w:p>
    <w:p w:rsidR="007B3D85" w:rsidRDefault="007B3D85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sz w:val="24"/>
          <w:szCs w:val="28"/>
          <w:lang w:val="en-IN"/>
        </w:rPr>
        <w:t>Admin --&gt; [Manage Products] --&gt; [Product Management Process] --&gt; [Product Database]</w:t>
      </w:r>
    </w:p>
    <w:p w:rsidR="0039112B" w:rsidRDefault="0039112B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</w:p>
    <w:p w:rsidR="0039112B" w:rsidRDefault="0039112B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</w:p>
    <w:p w:rsidR="0039112B" w:rsidRDefault="0039112B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</w:p>
    <w:p w:rsidR="0039112B" w:rsidRDefault="0039112B" w:rsidP="007B3D85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  <w:lang w:val="en-IN"/>
        </w:rPr>
      </w:pPr>
    </w:p>
    <w:p w:rsidR="007B3D85" w:rsidRPr="0039112B" w:rsidRDefault="00C34F48" w:rsidP="007B3D85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Data Flow Diagram (DFD):</w:t>
      </w:r>
    </w:p>
    <w:p w:rsidR="00C34F48" w:rsidRDefault="00C34F48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:rsidR="0039112B" w:rsidRDefault="00C34F48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>
        <w:rPr>
          <w:rFonts w:eastAsiaTheme="majorEastAsia"/>
          <w:noProof/>
          <w:sz w:val="28"/>
          <w:szCs w:val="28"/>
        </w:rPr>
        <w:drawing>
          <wp:inline distT="0" distB="0" distL="0" distR="0">
            <wp:extent cx="6553200" cy="8290560"/>
            <wp:effectExtent l="0" t="0" r="0" b="0"/>
            <wp:docPr id="1639505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829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3D85" w:rsidRPr="0039112B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39112B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  <w:lastRenderedPageBreak/>
        <w:t>User Stories Table:</w:t>
      </w:r>
    </w:p>
    <w:p w:rsid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5"/>
        <w:gridCol w:w="1556"/>
        <w:gridCol w:w="1014"/>
        <w:gridCol w:w="1942"/>
        <w:gridCol w:w="1736"/>
        <w:gridCol w:w="894"/>
        <w:gridCol w:w="869"/>
      </w:tblGrid>
      <w:tr w:rsidR="007B3D85" w:rsidRPr="007B3D85" w:rsidTr="007B3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Release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Customer (Mobile user)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access my account / dashboard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receive a confirmation email &amp; click confirm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through Facebook.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register &amp; access the dashboard via Facebook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register &amp; access via Gmail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log into the application by entering my email &amp; password.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access the system securely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Search &amp; Order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browse and search products using category and price filters.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view filtered product results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add products to my cart and adjust quantities.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My cart updates dynamically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place orders with a selected payment method.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get a success message and confirmation email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As a seller, I can log in to my dashboard and </w:t>
            </w: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manage my product listings.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I can add/edit/delete products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seller, I can view and track customer orders.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see a list of customer orders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approve or deactivate sellers.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manage seller status from dashboard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  <w:tr w:rsidR="007B3D85" w:rsidRPr="007B3D85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manage product listings and user accounts.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add/edit/delete any products or users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</w:tbl>
    <w:p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</w:rPr>
      </w:pPr>
    </w:p>
    <w:p w:rsidR="007B3D85" w:rsidRPr="007D4E7D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:rsid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sectPr w:rsidR="007B3D85" w:rsidSect="00932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C79E1"/>
    <w:multiLevelType w:val="multilevel"/>
    <w:tmpl w:val="E3C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BB723F"/>
    <w:multiLevelType w:val="multilevel"/>
    <w:tmpl w:val="5EE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B3D85"/>
    <w:rsid w:val="00153E58"/>
    <w:rsid w:val="0039112B"/>
    <w:rsid w:val="003F4A7F"/>
    <w:rsid w:val="007B3D85"/>
    <w:rsid w:val="00921E8E"/>
    <w:rsid w:val="009322BD"/>
    <w:rsid w:val="009E3F34"/>
    <w:rsid w:val="00BB0662"/>
    <w:rsid w:val="00C34F48"/>
    <w:rsid w:val="00CE4C8A"/>
    <w:rsid w:val="00E727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D85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8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12B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0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sivakumar</cp:lastModifiedBy>
  <cp:revision>4</cp:revision>
  <dcterms:created xsi:type="dcterms:W3CDTF">2025-06-27T08:47:00Z</dcterms:created>
  <dcterms:modified xsi:type="dcterms:W3CDTF">2026-02-18T11:20:00Z</dcterms:modified>
</cp:coreProperties>
</file>