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E4F" w:rsidRPr="00347E93" w:rsidRDefault="00347E93" w:rsidP="00E41E4F">
      <w:pPr>
        <w:jc w:val="center"/>
        <w:rPr>
          <w:rFonts w:ascii="Times New Roman" w:eastAsiaTheme="majorEastAsia" w:hAnsi="Times New Roman" w:cs="Times New Roman"/>
          <w:b/>
          <w:bCs/>
          <w:sz w:val="36"/>
          <w:szCs w:val="32"/>
        </w:rPr>
      </w:pPr>
      <w:r w:rsidRPr="00347E93">
        <w:rPr>
          <w:rFonts w:ascii="Times New Roman" w:eastAsiaTheme="majorEastAsia" w:hAnsi="Times New Roman" w:cs="Times New Roman"/>
          <w:b/>
          <w:bCs/>
          <w:sz w:val="36"/>
          <w:szCs w:val="32"/>
        </w:rPr>
        <w:t>REQUIREMENT ANALYSIS</w:t>
      </w:r>
    </w:p>
    <w:p w:rsidR="00E41E4F" w:rsidRPr="00347E93" w:rsidRDefault="00E41E4F" w:rsidP="00E41E4F">
      <w:pPr>
        <w:jc w:val="center"/>
        <w:rPr>
          <w:rFonts w:ascii="Times New Roman" w:hAnsi="Times New Roman" w:cs="Times New Roman"/>
          <w:sz w:val="24"/>
        </w:rPr>
      </w:pPr>
      <w:r w:rsidRPr="00347E93">
        <w:rPr>
          <w:rFonts w:ascii="Times New Roman" w:eastAsiaTheme="majorEastAsia" w:hAnsi="Times New Roman" w:cs="Times New Roman"/>
          <w:b/>
          <w:bCs/>
          <w:sz w:val="36"/>
          <w:szCs w:val="32"/>
        </w:rPr>
        <w:t>Solution Requirements (Functional &amp; Non-functional)</w:t>
      </w:r>
    </w:p>
    <w:tbl>
      <w:tblPr>
        <w:tblW w:w="9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738"/>
        <w:gridCol w:w="5714"/>
      </w:tblGrid>
      <w:tr w:rsidR="00E41E4F" w:rsidTr="00347E93">
        <w:trPr>
          <w:trHeight w:val="827"/>
          <w:jc w:val="center"/>
        </w:trPr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E4F" w:rsidRPr="00347E93" w:rsidRDefault="00E41E4F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347E93">
              <w:rPr>
                <w:rFonts w:ascii="Times New Roman" w:hAnsi="Times New Roman" w:cs="Times New Roman"/>
                <w:kern w:val="2"/>
                <w:sz w:val="24"/>
                <w:szCs w:val="28"/>
              </w:rPr>
              <w:t>Date</w:t>
            </w: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E4F" w:rsidRPr="00347E93" w:rsidRDefault="00347E93" w:rsidP="0034459D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</w:rPr>
              <w:t>18 February 2026</w:t>
            </w:r>
          </w:p>
        </w:tc>
      </w:tr>
      <w:tr w:rsidR="00E41E4F" w:rsidTr="00347E93">
        <w:trPr>
          <w:trHeight w:val="827"/>
          <w:jc w:val="center"/>
        </w:trPr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E4F" w:rsidRPr="00347E93" w:rsidRDefault="00E41E4F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347E93">
              <w:rPr>
                <w:rFonts w:ascii="Times New Roman" w:hAnsi="Times New Roman" w:cs="Times New Roman"/>
                <w:kern w:val="2"/>
                <w:sz w:val="24"/>
                <w:szCs w:val="28"/>
              </w:rPr>
              <w:t>Team ID</w:t>
            </w: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E4F" w:rsidRPr="00347E93" w:rsidRDefault="00347E93" w:rsidP="0034459D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347E93">
              <w:rPr>
                <w:rFonts w:ascii="Times New Roman" w:hAnsi="Times New Roman" w:cs="Times New Roman"/>
                <w:color w:val="222222"/>
                <w:sz w:val="24"/>
                <w:szCs w:val="20"/>
                <w:shd w:val="clear" w:color="auto" w:fill="FFFFFF"/>
              </w:rPr>
              <w:t>LTVIP2026TMIDS47401</w:t>
            </w:r>
          </w:p>
        </w:tc>
      </w:tr>
      <w:tr w:rsidR="00E41E4F" w:rsidTr="00347E93">
        <w:trPr>
          <w:trHeight w:val="827"/>
          <w:jc w:val="center"/>
        </w:trPr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E4F" w:rsidRPr="00347E93" w:rsidRDefault="00E41E4F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347E93">
              <w:rPr>
                <w:rFonts w:ascii="Times New Roman" w:hAnsi="Times New Roman" w:cs="Times New Roman"/>
                <w:kern w:val="2"/>
                <w:sz w:val="24"/>
                <w:szCs w:val="28"/>
              </w:rPr>
              <w:t>Project Name</w:t>
            </w: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E4F" w:rsidRPr="00347E93" w:rsidRDefault="00E41E4F" w:rsidP="0034459D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347E93">
              <w:rPr>
                <w:rFonts w:ascii="Times New Roman" w:hAnsi="Times New Roman" w:cs="Times New Roman"/>
                <w:kern w:val="2"/>
                <w:sz w:val="24"/>
                <w:szCs w:val="28"/>
              </w:rPr>
              <w:t>ShopSmart: Your Digital Grocery Store Experience</w:t>
            </w:r>
          </w:p>
        </w:tc>
      </w:tr>
    </w:tbl>
    <w:p w:rsid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:rsidR="00347E93" w:rsidRPr="00E41E4F" w:rsidRDefault="00347E93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:rsidR="00E41E4F" w:rsidRPr="00347E93" w:rsidRDefault="00E41E4F" w:rsidP="00E41E4F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  <w:r w:rsidRPr="00347E93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  <w:t>Functional and Non-Functional Requirements:</w:t>
      </w:r>
    </w:p>
    <w:p w:rsidR="00E41E4F" w:rsidRPr="00347E93" w:rsidRDefault="00E41E4F" w:rsidP="00E41E4F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</w:p>
    <w:p w:rsidR="00347E93" w:rsidRDefault="00E41E4F" w:rsidP="00347E93">
      <w:pPr>
        <w:spacing w:after="0"/>
        <w:ind w:left="-567" w:right="-716"/>
        <w:jc w:val="both"/>
        <w:rPr>
          <w:rFonts w:ascii="Times New Roman" w:eastAsiaTheme="majorEastAsia" w:hAnsi="Times New Roman" w:cs="Times New Roman"/>
          <w:sz w:val="24"/>
          <w:szCs w:val="28"/>
        </w:rPr>
      </w:pPr>
      <w:r w:rsidRPr="00347E93">
        <w:rPr>
          <w:rFonts w:ascii="Times New Roman" w:eastAsiaTheme="majorEastAsia" w:hAnsi="Times New Roman" w:cs="Times New Roman"/>
          <w:sz w:val="24"/>
          <w:szCs w:val="28"/>
        </w:rPr>
        <w:t>To ensure the successful design and implementation of the ShopSmart platform, both functional and non-functional requirements were carefully analyzed and defined. These requirements serve as the foundation for the system's features, behavior, and overall performance.</w:t>
      </w:r>
    </w:p>
    <w:p w:rsidR="00347E93" w:rsidRDefault="00347E93" w:rsidP="00347E93">
      <w:pPr>
        <w:spacing w:after="0"/>
        <w:ind w:left="-567" w:right="-716"/>
        <w:jc w:val="both"/>
        <w:rPr>
          <w:rFonts w:ascii="Times New Roman" w:eastAsiaTheme="majorEastAsia" w:hAnsi="Times New Roman" w:cs="Times New Roman"/>
          <w:sz w:val="24"/>
          <w:szCs w:val="28"/>
        </w:rPr>
      </w:pPr>
    </w:p>
    <w:p w:rsidR="00347E93" w:rsidRPr="00347E93" w:rsidRDefault="00347E93" w:rsidP="00347E93">
      <w:pPr>
        <w:spacing w:after="0"/>
        <w:ind w:left="-567" w:right="-716"/>
        <w:jc w:val="both"/>
        <w:rPr>
          <w:rFonts w:ascii="Times New Roman" w:eastAsiaTheme="majorEastAsia" w:hAnsi="Times New Roman" w:cs="Times New Roman"/>
          <w:sz w:val="24"/>
          <w:szCs w:val="28"/>
        </w:rPr>
      </w:pPr>
    </w:p>
    <w:p w:rsidR="00E41E4F" w:rsidRDefault="00E41E4F" w:rsidP="00E41E4F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  <w:r w:rsidRPr="00347E93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  <w:t>Functional Requirements</w:t>
      </w:r>
    </w:p>
    <w:p w:rsidR="00347E93" w:rsidRPr="00347E93" w:rsidRDefault="00347E93" w:rsidP="00E41E4F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</w:p>
    <w:p w:rsidR="00E41E4F" w:rsidRDefault="00E41E4F" w:rsidP="00347E93">
      <w:pPr>
        <w:spacing w:after="0"/>
        <w:ind w:left="-567" w:right="-716"/>
        <w:jc w:val="both"/>
        <w:rPr>
          <w:rFonts w:ascii="Times New Roman" w:eastAsiaTheme="majorEastAsia" w:hAnsi="Times New Roman" w:cs="Times New Roman"/>
          <w:sz w:val="24"/>
          <w:szCs w:val="28"/>
        </w:rPr>
      </w:pPr>
      <w:r w:rsidRPr="00347E93">
        <w:rPr>
          <w:rFonts w:ascii="Times New Roman" w:eastAsiaTheme="majorEastAsia" w:hAnsi="Times New Roman" w:cs="Times New Roman"/>
          <w:sz w:val="24"/>
          <w:szCs w:val="28"/>
        </w:rPr>
        <w:t>Functional Requirements describe the core features and actions the system must perform to satisfy the end-users' needs. These include user registration, product browsing, order placement, role-based dashboards, and more. Each functional requirement is further divided into epics and user stories/sub-tasks to represent the expected behavior and user interactions with the system.</w:t>
      </w:r>
    </w:p>
    <w:p w:rsidR="00347E93" w:rsidRDefault="00347E93" w:rsidP="00347E93">
      <w:pPr>
        <w:spacing w:after="0"/>
        <w:ind w:left="-567" w:right="-716"/>
        <w:jc w:val="both"/>
        <w:rPr>
          <w:rFonts w:ascii="Times New Roman" w:eastAsiaTheme="majorEastAsia" w:hAnsi="Times New Roman" w:cs="Times New Roman"/>
          <w:sz w:val="24"/>
          <w:szCs w:val="28"/>
        </w:rPr>
      </w:pPr>
    </w:p>
    <w:p w:rsidR="00347E93" w:rsidRPr="00347E93" w:rsidRDefault="00347E93" w:rsidP="00347E93">
      <w:pPr>
        <w:spacing w:after="0"/>
        <w:ind w:left="-567" w:right="-716"/>
        <w:jc w:val="both"/>
        <w:rPr>
          <w:rFonts w:ascii="Times New Roman" w:eastAsiaTheme="majorEastAsia" w:hAnsi="Times New Roman" w:cs="Times New Roman"/>
          <w:sz w:val="24"/>
          <w:szCs w:val="28"/>
        </w:rPr>
      </w:pPr>
    </w:p>
    <w:p w:rsidR="00E41E4F" w:rsidRDefault="00E41E4F" w:rsidP="00E41E4F">
      <w:pPr>
        <w:spacing w:after="0"/>
        <w:ind w:left="-567" w:right="-716"/>
        <w:rPr>
          <w:rFonts w:ascii="Times New Roman" w:eastAsiaTheme="majorEastAsia" w:hAnsi="Times New Roman" w:cs="Times New Roman"/>
          <w:b/>
          <w:sz w:val="28"/>
          <w:szCs w:val="28"/>
          <w:u w:val="single"/>
        </w:rPr>
      </w:pPr>
      <w:r w:rsidRPr="00347E93">
        <w:rPr>
          <w:rFonts w:ascii="Times New Roman" w:eastAsiaTheme="majorEastAsia" w:hAnsi="Times New Roman" w:cs="Times New Roman"/>
          <w:b/>
          <w:sz w:val="28"/>
          <w:szCs w:val="28"/>
          <w:u w:val="single"/>
        </w:rPr>
        <w:t>Non- Functional Requirements</w:t>
      </w:r>
    </w:p>
    <w:p w:rsidR="00347E93" w:rsidRPr="00347E93" w:rsidRDefault="00347E93" w:rsidP="00E41E4F">
      <w:pPr>
        <w:spacing w:after="0"/>
        <w:ind w:left="-567" w:right="-716"/>
        <w:rPr>
          <w:rFonts w:ascii="Times New Roman" w:eastAsiaTheme="majorEastAsia" w:hAnsi="Times New Roman" w:cs="Times New Roman"/>
          <w:b/>
          <w:sz w:val="28"/>
          <w:szCs w:val="28"/>
          <w:u w:val="single"/>
        </w:rPr>
      </w:pPr>
    </w:p>
    <w:p w:rsidR="00E41E4F" w:rsidRPr="0036391B" w:rsidRDefault="00E41E4F" w:rsidP="0036391B">
      <w:pPr>
        <w:spacing w:after="0"/>
        <w:ind w:left="-567" w:right="-716"/>
        <w:jc w:val="both"/>
        <w:rPr>
          <w:rFonts w:ascii="Times New Roman" w:eastAsiaTheme="majorEastAsia" w:hAnsi="Times New Roman" w:cs="Times New Roman"/>
          <w:sz w:val="24"/>
          <w:szCs w:val="28"/>
        </w:rPr>
      </w:pPr>
      <w:r w:rsidRPr="00347E93">
        <w:rPr>
          <w:rFonts w:ascii="Times New Roman" w:eastAsiaTheme="majorEastAsia" w:hAnsi="Times New Roman" w:cs="Times New Roman"/>
          <w:sz w:val="24"/>
          <w:szCs w:val="28"/>
        </w:rPr>
        <w:t>Non-Functional Requirements define the quality attributes and operational capabilities of the system, such as security, usability, performance, scalability, and reliability. These characteristics are crucial to ensure a smooth, efficient, and secure user experience across various usage scenarios and growing user bases.</w:t>
      </w:r>
    </w:p>
    <w:p w:rsidR="00347E93" w:rsidRPr="00347E93" w:rsidRDefault="00347E93" w:rsidP="00E41E4F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</w:rPr>
      </w:pPr>
    </w:p>
    <w:p w:rsidR="00E41E4F" w:rsidRPr="00347E93" w:rsidRDefault="00E41E4F" w:rsidP="00E41E4F">
      <w:pPr>
        <w:spacing w:after="0"/>
        <w:ind w:left="-567" w:right="-716"/>
        <w:rPr>
          <w:rFonts w:ascii="Times New Roman" w:eastAsiaTheme="majorEastAsia" w:hAnsi="Times New Roman" w:cs="Times New Roman"/>
          <w:sz w:val="24"/>
          <w:szCs w:val="28"/>
        </w:rPr>
      </w:pPr>
      <w:r w:rsidRPr="00347E93">
        <w:rPr>
          <w:rFonts w:ascii="Times New Roman" w:eastAsiaTheme="majorEastAsia" w:hAnsi="Times New Roman" w:cs="Times New Roman"/>
          <w:sz w:val="24"/>
          <w:szCs w:val="28"/>
        </w:rPr>
        <w:t>The following tables outline both the functional and non-functional requirements for the ShopSmart platform.</w:t>
      </w:r>
    </w:p>
    <w:p w:rsidR="00E41E4F" w:rsidRPr="00347E93" w:rsidRDefault="00E41E4F" w:rsidP="00E41E4F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</w:rPr>
      </w:pPr>
    </w:p>
    <w:p w:rsidR="00347E93" w:rsidRDefault="00347E93" w:rsidP="00E41E4F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</w:rPr>
      </w:pPr>
    </w:p>
    <w:p w:rsidR="00347E93" w:rsidRDefault="00347E93" w:rsidP="00E41E4F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</w:rPr>
      </w:pPr>
    </w:p>
    <w:p w:rsidR="0036391B" w:rsidRDefault="0036391B" w:rsidP="00E41E4F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</w:p>
    <w:p w:rsidR="00E41E4F" w:rsidRPr="00347E93" w:rsidRDefault="00E41E4F" w:rsidP="00E41E4F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  <w:r w:rsidRPr="00347E93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  <w:lastRenderedPageBreak/>
        <w:t>Functional Requirements:</w:t>
      </w:r>
    </w:p>
    <w:p w:rsid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2"/>
        <w:gridCol w:w="3194"/>
        <w:gridCol w:w="5130"/>
      </w:tblGrid>
      <w:tr w:rsidR="00E41E4F" w:rsidRPr="00E41E4F" w:rsidTr="00E41E4F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Sub Requirement (Story / Sub-Task)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through Form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through Gmail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through LinkedIn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Confirmation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Confirmation via Email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Confirmation via OTP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Browsing &amp; Search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Filter by Category (Fruits, Vegetables, Dairy, etc.)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Sort by Price, Name, Rating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Keyword-based Search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Cart Management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Add to Cart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Update Quantity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Remove from Cart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Address Input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Choose Payment Method (COD)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Place Order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View Order Status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Estimated Delivery Time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Account Management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View Past Orders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Edit Profile Information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Change Password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FR-8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Seller Product Management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Add New Product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Update/Delete Product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View Sales &amp; Orders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Approve Seller Requests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Add/Remove Product Listings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Manage Users and Sellers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JWT-based Secure Login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Role-Based Access Control (Customer/Seller/Admin)</w:t>
            </w:r>
          </w:p>
        </w:tc>
      </w:tr>
    </w:tbl>
    <w:p w:rsid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:rsidR="00D646FD" w:rsidRDefault="00D646FD" w:rsidP="00E41E4F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</w:p>
    <w:p w:rsidR="00D646FD" w:rsidRDefault="00D646FD" w:rsidP="00E41E4F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</w:p>
    <w:p w:rsidR="00E41E4F" w:rsidRPr="0036391B" w:rsidRDefault="00E41E4F" w:rsidP="00E41E4F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  <w:r w:rsidRPr="0036391B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  <w:t>Non-Functional Requirements:</w:t>
      </w:r>
    </w:p>
    <w:p w:rsid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75"/>
        <w:gridCol w:w="2616"/>
        <w:gridCol w:w="5745"/>
      </w:tblGrid>
      <w:tr w:rsidR="00E41E4F" w:rsidRPr="00E41E4F" w:rsidTr="00E41E4F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Description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Intuitive UI with user-friendly navigation for all user roles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Data protection using JWT, password hashing, and HTTPS protocols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Ensures reliable operation even during high traffic or partial server failure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Fast API responses; optimized images and data for low-latency browsing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24/7 access to services with minimal downtime and failover support</w:t>
            </w:r>
          </w:p>
        </w:tc>
      </w:tr>
      <w:tr w:rsidR="00E41E4F" w:rsidRPr="00E41E4F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Easily scalable architecture (MERN) to handle future growth and feature load</w:t>
            </w:r>
          </w:p>
        </w:tc>
      </w:tr>
    </w:tbl>
    <w:p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sectPr w:rsidR="00E41E4F" w:rsidRPr="00E41E4F" w:rsidSect="00966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41E4F"/>
    <w:rsid w:val="00347E93"/>
    <w:rsid w:val="0036391B"/>
    <w:rsid w:val="003F4A7F"/>
    <w:rsid w:val="00966487"/>
    <w:rsid w:val="009E3F34"/>
    <w:rsid w:val="00BB0662"/>
    <w:rsid w:val="00D646FD"/>
    <w:rsid w:val="00E41E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E4F"/>
    <w:pPr>
      <w:spacing w:after="200" w:line="276" w:lineRule="auto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sivakumar</cp:lastModifiedBy>
  <cp:revision>6</cp:revision>
  <dcterms:created xsi:type="dcterms:W3CDTF">2025-06-27T08:30:00Z</dcterms:created>
  <dcterms:modified xsi:type="dcterms:W3CDTF">2026-02-18T10:54:00Z</dcterms:modified>
</cp:coreProperties>
</file>