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B3E" w:rsidRPr="003A3772" w:rsidRDefault="003A3772">
      <w:pPr>
        <w:rPr>
          <w:b/>
          <w:sz w:val="24"/>
          <w:szCs w:val="24"/>
          <w:u w:val="single"/>
        </w:rPr>
      </w:pPr>
      <w:r w:rsidRPr="003A3772">
        <w:rPr>
          <w:b/>
          <w:sz w:val="24"/>
          <w:szCs w:val="24"/>
          <w:u w:val="single"/>
        </w:rPr>
        <w:t>Performance Analysis</w:t>
      </w:r>
    </w:p>
    <w:p w:rsidR="003A3772" w:rsidRPr="003A3772" w:rsidRDefault="003A3772" w:rsidP="003A3772">
      <w:pPr>
        <w:rPr>
          <w:sz w:val="24"/>
          <w:szCs w:val="24"/>
        </w:rPr>
      </w:pPr>
      <w:r w:rsidRPr="003A3772">
        <w:rPr>
          <w:sz w:val="24"/>
          <w:szCs w:val="24"/>
        </w:rPr>
        <w:t xml:space="preserve">For the purposes of this submission, I did a simple performance analysis. I took my original code and modified it slightly so as to use global memory access wherever possible. Also, in the </w:t>
      </w:r>
      <w:r w:rsidRPr="003A3772">
        <w:rPr>
          <w:i/>
          <w:sz w:val="24"/>
          <w:szCs w:val="24"/>
        </w:rPr>
        <w:t>raytraceRay</w:t>
      </w:r>
      <w:r w:rsidRPr="003A3772">
        <w:rPr>
          <w:sz w:val="24"/>
          <w:szCs w:val="24"/>
        </w:rPr>
        <w:t xml:space="preserve"> kernel, all shared memory variables had the __shared__ qualifier dropped, essentially turning them into automatic/register variables. Since there were at least 10 of them, I reckoned that, in conjunction with the register variables already being used in the original source, these might cause lesser number of threads to be scheduled in an SP. The modified code can be found in </w:t>
      </w:r>
      <w:r w:rsidRPr="003A3772">
        <w:rPr>
          <w:i/>
          <w:sz w:val="24"/>
          <w:szCs w:val="24"/>
        </w:rPr>
        <w:t>raytraceKernel_Slow.cu</w:t>
      </w:r>
      <w:r w:rsidRPr="003A3772">
        <w:rPr>
          <w:sz w:val="24"/>
          <w:szCs w:val="24"/>
        </w:rPr>
        <w:t xml:space="preserve"> and </w:t>
      </w:r>
      <w:r w:rsidRPr="003A3772">
        <w:rPr>
          <w:i/>
          <w:sz w:val="24"/>
          <w:szCs w:val="24"/>
        </w:rPr>
        <w:t>intersections_Slow.h</w:t>
      </w:r>
      <w:r w:rsidRPr="003A3772">
        <w:rPr>
          <w:sz w:val="24"/>
          <w:szCs w:val="24"/>
        </w:rPr>
        <w:t>.</w:t>
      </w:r>
    </w:p>
    <w:p w:rsidR="003A3772" w:rsidRPr="003A3772" w:rsidRDefault="003A3772" w:rsidP="003A3772">
      <w:pPr>
        <w:rPr>
          <w:sz w:val="24"/>
          <w:szCs w:val="24"/>
        </w:rPr>
      </w:pPr>
      <w:r w:rsidRPr="003A3772">
        <w:rPr>
          <w:sz w:val="24"/>
          <w:szCs w:val="24"/>
        </w:rPr>
        <w:t>The scene was rendered on a system with a Quadro FX 5600 GPU (and a Xeon E5645 CPU) on Debug mode.</w:t>
      </w:r>
    </w:p>
    <w:tbl>
      <w:tblPr>
        <w:tblStyle w:val="LightList"/>
        <w:tblW w:w="0" w:type="auto"/>
        <w:tblLook w:val="04A0" w:firstRow="1" w:lastRow="0" w:firstColumn="1" w:lastColumn="0" w:noHBand="0" w:noVBand="1"/>
      </w:tblPr>
      <w:tblGrid>
        <w:gridCol w:w="2523"/>
        <w:gridCol w:w="2239"/>
        <w:gridCol w:w="2240"/>
        <w:gridCol w:w="2240"/>
      </w:tblGrid>
      <w:tr w:rsidR="003A3772" w:rsidTr="003A3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A3772" w:rsidRDefault="003A3772" w:rsidP="003A3772">
            <w:pPr>
              <w:jc w:val="center"/>
              <w:rPr>
                <w:sz w:val="24"/>
                <w:szCs w:val="24"/>
              </w:rPr>
            </w:pPr>
            <w:r>
              <w:rPr>
                <w:sz w:val="24"/>
                <w:szCs w:val="24"/>
              </w:rPr>
              <w:t>Codebase</w:t>
            </w:r>
          </w:p>
        </w:tc>
        <w:tc>
          <w:tcPr>
            <w:tcW w:w="2310" w:type="dxa"/>
            <w:tcBorders>
              <w:bottom w:val="single" w:sz="4" w:space="0" w:color="auto"/>
            </w:tcBorders>
          </w:tcPr>
          <w:p w:rsidR="003A3772" w:rsidRDefault="003A3772" w:rsidP="003A377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Round 1 (seconds)</w:t>
            </w:r>
          </w:p>
        </w:tc>
        <w:tc>
          <w:tcPr>
            <w:tcW w:w="2311" w:type="dxa"/>
            <w:tcBorders>
              <w:bottom w:val="single" w:sz="4" w:space="0" w:color="auto"/>
            </w:tcBorders>
          </w:tcPr>
          <w:p w:rsidR="003A3772" w:rsidRDefault="003A3772" w:rsidP="003A377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Round 2 </w:t>
            </w:r>
            <w:r>
              <w:rPr>
                <w:sz w:val="24"/>
                <w:szCs w:val="24"/>
              </w:rPr>
              <w:t>(seconds)</w:t>
            </w:r>
          </w:p>
        </w:tc>
        <w:tc>
          <w:tcPr>
            <w:tcW w:w="2311" w:type="dxa"/>
            <w:tcBorders>
              <w:bottom w:val="single" w:sz="4" w:space="0" w:color="auto"/>
            </w:tcBorders>
          </w:tcPr>
          <w:p w:rsidR="003A3772" w:rsidRDefault="003A3772" w:rsidP="003A377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Round 3 </w:t>
            </w:r>
            <w:r>
              <w:rPr>
                <w:sz w:val="24"/>
                <w:szCs w:val="24"/>
              </w:rPr>
              <w:t>(seconds)</w:t>
            </w:r>
          </w:p>
        </w:tc>
      </w:tr>
      <w:tr w:rsidR="003A3772" w:rsidTr="003A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auto"/>
            </w:tcBorders>
          </w:tcPr>
          <w:p w:rsidR="003A3772" w:rsidRPr="003A3772" w:rsidRDefault="003A3772" w:rsidP="003A3772">
            <w:pPr>
              <w:rPr>
                <w:b w:val="0"/>
                <w:sz w:val="24"/>
                <w:szCs w:val="24"/>
              </w:rPr>
            </w:pPr>
            <w:r w:rsidRPr="003A3772">
              <w:rPr>
                <w:b w:val="0"/>
                <w:sz w:val="24"/>
                <w:szCs w:val="24"/>
              </w:rPr>
              <w:t>raytrace</w:t>
            </w:r>
            <w:r>
              <w:rPr>
                <w:b w:val="0"/>
                <w:sz w:val="24"/>
                <w:szCs w:val="24"/>
              </w:rPr>
              <w:t>Kernel.cu &amp; intersections.h</w:t>
            </w:r>
          </w:p>
        </w:tc>
        <w:tc>
          <w:tcPr>
            <w:tcW w:w="2310"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3A377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3A377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3A377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w:t>
            </w:r>
          </w:p>
        </w:tc>
      </w:tr>
      <w:tr w:rsidR="003A3772" w:rsidTr="003A3772">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auto"/>
            </w:tcBorders>
          </w:tcPr>
          <w:p w:rsidR="003A3772" w:rsidRPr="003A3772" w:rsidRDefault="003A3772" w:rsidP="003A3772">
            <w:pPr>
              <w:rPr>
                <w:b w:val="0"/>
                <w:sz w:val="24"/>
                <w:szCs w:val="24"/>
              </w:rPr>
            </w:pPr>
            <w:r w:rsidRPr="003A3772">
              <w:rPr>
                <w:b w:val="0"/>
                <w:sz w:val="24"/>
                <w:szCs w:val="24"/>
              </w:rPr>
              <w:t>raytrace</w:t>
            </w:r>
            <w:r>
              <w:rPr>
                <w:b w:val="0"/>
                <w:sz w:val="24"/>
                <w:szCs w:val="24"/>
              </w:rPr>
              <w:t>Kernel</w:t>
            </w:r>
            <w:r>
              <w:rPr>
                <w:b w:val="0"/>
                <w:sz w:val="24"/>
                <w:szCs w:val="24"/>
              </w:rPr>
              <w:t>_Slow</w:t>
            </w:r>
            <w:r>
              <w:rPr>
                <w:b w:val="0"/>
                <w:sz w:val="24"/>
                <w:szCs w:val="24"/>
              </w:rPr>
              <w:t>.cu &amp; intersections_Slow.h</w:t>
            </w:r>
          </w:p>
        </w:tc>
        <w:tc>
          <w:tcPr>
            <w:tcW w:w="2310"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3A377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3A377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96</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3A377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96</w:t>
            </w:r>
          </w:p>
        </w:tc>
      </w:tr>
    </w:tbl>
    <w:p w:rsidR="003A3772" w:rsidRDefault="003A3772" w:rsidP="003A3772">
      <w:pPr>
        <w:spacing w:before="200"/>
        <w:rPr>
          <w:sz w:val="24"/>
          <w:szCs w:val="24"/>
        </w:rPr>
      </w:pPr>
      <w:r>
        <w:rPr>
          <w:sz w:val="24"/>
          <w:szCs w:val="24"/>
        </w:rPr>
        <w:t>The results are evident. Caching global memory locally in each block through shared memory is definitely the way to go.</w:t>
      </w:r>
    </w:p>
    <w:p w:rsidR="003A3772" w:rsidRDefault="003A3772" w:rsidP="003A3772">
      <w:pPr>
        <w:rPr>
          <w:sz w:val="24"/>
          <w:szCs w:val="24"/>
        </w:rPr>
      </w:pPr>
      <w:r>
        <w:rPr>
          <w:sz w:val="24"/>
          <w:szCs w:val="24"/>
        </w:rPr>
        <w:t>It must be said that in Release mode, though</w:t>
      </w:r>
      <w:r w:rsidR="00136C2B">
        <w:rPr>
          <w:sz w:val="24"/>
          <w:szCs w:val="24"/>
        </w:rPr>
        <w:t>,</w:t>
      </w:r>
      <w:bookmarkStart w:id="0" w:name="_GoBack"/>
      <w:bookmarkEnd w:id="0"/>
      <w:r>
        <w:rPr>
          <w:sz w:val="24"/>
          <w:szCs w:val="24"/>
        </w:rPr>
        <w:t xml:space="preserve"> the results are more neck-and-neck.</w:t>
      </w:r>
    </w:p>
    <w:tbl>
      <w:tblPr>
        <w:tblStyle w:val="LightList"/>
        <w:tblW w:w="0" w:type="auto"/>
        <w:tblLook w:val="04A0" w:firstRow="1" w:lastRow="0" w:firstColumn="1" w:lastColumn="0" w:noHBand="0" w:noVBand="1"/>
      </w:tblPr>
      <w:tblGrid>
        <w:gridCol w:w="2523"/>
        <w:gridCol w:w="2239"/>
        <w:gridCol w:w="2240"/>
        <w:gridCol w:w="2240"/>
      </w:tblGrid>
      <w:tr w:rsidR="003A3772" w:rsidTr="00545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A3772" w:rsidRDefault="003A3772" w:rsidP="0054533B">
            <w:pPr>
              <w:jc w:val="center"/>
              <w:rPr>
                <w:sz w:val="24"/>
                <w:szCs w:val="24"/>
              </w:rPr>
            </w:pPr>
            <w:r>
              <w:rPr>
                <w:sz w:val="24"/>
                <w:szCs w:val="24"/>
              </w:rPr>
              <w:t>Codebase</w:t>
            </w:r>
          </w:p>
        </w:tc>
        <w:tc>
          <w:tcPr>
            <w:tcW w:w="2310" w:type="dxa"/>
            <w:tcBorders>
              <w:bottom w:val="single" w:sz="4" w:space="0" w:color="auto"/>
            </w:tcBorders>
          </w:tcPr>
          <w:p w:rsidR="003A3772" w:rsidRDefault="003A3772" w:rsidP="0054533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Round 1 (seconds)</w:t>
            </w:r>
          </w:p>
        </w:tc>
        <w:tc>
          <w:tcPr>
            <w:tcW w:w="2311" w:type="dxa"/>
            <w:tcBorders>
              <w:bottom w:val="single" w:sz="4" w:space="0" w:color="auto"/>
            </w:tcBorders>
          </w:tcPr>
          <w:p w:rsidR="003A3772" w:rsidRDefault="003A3772" w:rsidP="0054533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Round 2 (seconds)</w:t>
            </w:r>
          </w:p>
        </w:tc>
        <w:tc>
          <w:tcPr>
            <w:tcW w:w="2311" w:type="dxa"/>
            <w:tcBorders>
              <w:bottom w:val="single" w:sz="4" w:space="0" w:color="auto"/>
            </w:tcBorders>
          </w:tcPr>
          <w:p w:rsidR="003A3772" w:rsidRDefault="003A3772" w:rsidP="0054533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Round 3 (seconds)</w:t>
            </w:r>
          </w:p>
        </w:tc>
      </w:tr>
      <w:tr w:rsidR="003A3772" w:rsidTr="0054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auto"/>
            </w:tcBorders>
          </w:tcPr>
          <w:p w:rsidR="003A3772" w:rsidRPr="003A3772" w:rsidRDefault="003A3772" w:rsidP="0054533B">
            <w:pPr>
              <w:rPr>
                <w:b w:val="0"/>
                <w:sz w:val="24"/>
                <w:szCs w:val="24"/>
              </w:rPr>
            </w:pPr>
            <w:r w:rsidRPr="003A3772">
              <w:rPr>
                <w:b w:val="0"/>
                <w:sz w:val="24"/>
                <w:szCs w:val="24"/>
              </w:rPr>
              <w:t>raytrace</w:t>
            </w:r>
            <w:r>
              <w:rPr>
                <w:b w:val="0"/>
                <w:sz w:val="24"/>
                <w:szCs w:val="24"/>
              </w:rPr>
              <w:t>Kernel.cu &amp; intersections.h</w:t>
            </w:r>
          </w:p>
        </w:tc>
        <w:tc>
          <w:tcPr>
            <w:tcW w:w="2310"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54533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54533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54533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r>
      <w:tr w:rsidR="003A3772" w:rsidTr="0054533B">
        <w:tc>
          <w:tcPr>
            <w:cnfStyle w:val="001000000000" w:firstRow="0" w:lastRow="0" w:firstColumn="1" w:lastColumn="0" w:oddVBand="0" w:evenVBand="0" w:oddHBand="0" w:evenHBand="0" w:firstRowFirstColumn="0" w:firstRowLastColumn="0" w:lastRowFirstColumn="0" w:lastRowLastColumn="0"/>
            <w:tcW w:w="2310" w:type="dxa"/>
            <w:tcBorders>
              <w:right w:val="single" w:sz="4" w:space="0" w:color="auto"/>
            </w:tcBorders>
          </w:tcPr>
          <w:p w:rsidR="003A3772" w:rsidRPr="003A3772" w:rsidRDefault="003A3772" w:rsidP="0054533B">
            <w:pPr>
              <w:rPr>
                <w:b w:val="0"/>
                <w:sz w:val="24"/>
                <w:szCs w:val="24"/>
              </w:rPr>
            </w:pPr>
            <w:r w:rsidRPr="003A3772">
              <w:rPr>
                <w:b w:val="0"/>
                <w:sz w:val="24"/>
                <w:szCs w:val="24"/>
              </w:rPr>
              <w:t>raytrace</w:t>
            </w:r>
            <w:r>
              <w:rPr>
                <w:b w:val="0"/>
                <w:sz w:val="24"/>
                <w:szCs w:val="24"/>
              </w:rPr>
              <w:t>Kernel_Slow.cu &amp; intersections_Slow.h</w:t>
            </w:r>
          </w:p>
        </w:tc>
        <w:tc>
          <w:tcPr>
            <w:tcW w:w="2310"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54533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54533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w:t>
            </w:r>
          </w:p>
        </w:tc>
        <w:tc>
          <w:tcPr>
            <w:tcW w:w="2311" w:type="dxa"/>
            <w:tcBorders>
              <w:top w:val="single" w:sz="4" w:space="0" w:color="auto"/>
              <w:left w:val="single" w:sz="4" w:space="0" w:color="auto"/>
              <w:bottom w:val="single" w:sz="4" w:space="0" w:color="auto"/>
              <w:right w:val="single" w:sz="4" w:space="0" w:color="auto"/>
            </w:tcBorders>
            <w:vAlign w:val="center"/>
          </w:tcPr>
          <w:p w:rsidR="003A3772" w:rsidRPr="003A3772" w:rsidRDefault="003A3772" w:rsidP="0054533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r>
    </w:tbl>
    <w:p w:rsidR="003A3772" w:rsidRPr="003A3772" w:rsidRDefault="003A3772" w:rsidP="003A3772">
      <w:pPr>
        <w:rPr>
          <w:sz w:val="24"/>
          <w:szCs w:val="24"/>
        </w:rPr>
      </w:pPr>
    </w:p>
    <w:sectPr w:rsidR="003A3772" w:rsidRPr="003A3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72"/>
    <w:rsid w:val="00136C2B"/>
    <w:rsid w:val="003A3772"/>
    <w:rsid w:val="00E24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3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A37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3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A37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Chandran</dc:creator>
  <cp:lastModifiedBy>Rohith Chandran</cp:lastModifiedBy>
  <cp:revision>2</cp:revision>
  <dcterms:created xsi:type="dcterms:W3CDTF">2013-09-21T03:28:00Z</dcterms:created>
  <dcterms:modified xsi:type="dcterms:W3CDTF">2013-09-21T03:37:00Z</dcterms:modified>
</cp:coreProperties>
</file>