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4">
      <w:pPr>
        <w:spacing w:before="280" w:line="294.5454545454545" w:lineRule="auto"/>
        <w:ind w:left="460" w:right="34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Before proceeding with viewing, reading, understanding and execution of the agreement for the Advisory services between the client and Investment Adviser (“IA”) i.e. </w:t>
      </w:r>
      <w:r w:rsidDel="00000000" w:rsidR="00000000" w:rsidRPr="00000000">
        <w:rPr>
          <w:rFonts w:ascii="Calibri" w:cs="Calibri" w:eastAsia="Calibri" w:hAnsi="Calibri"/>
          <w:b w:val="1"/>
          <w:bCs w:val="1"/>
          <w:sz w:val="20"/>
          <w:szCs w:val="20"/>
          <w:highlight w:val="yellow"/>
          <w:rtl w:val="0"/>
        </w:rPr>
        <w:t xml:space="preserve">Networth Tracker Solutions Private Limited (“Pivot Money” or “Pivot” or “Networth Tracker”</w:t>
      </w:r>
      <w:r w:rsidDel="00000000" w:rsidR="00000000" w:rsidRPr="00000000">
        <w:rPr>
          <w:rFonts w:ascii="Calibri" w:cs="Calibri" w:eastAsia="Calibri" w:hAnsi="Calibri"/>
          <w:b w:val="1"/>
          <w:bCs w:val="1"/>
          <w:sz w:val="20"/>
          <w:szCs w:val="20"/>
          <w:rtl w:val="0"/>
        </w:rPr>
        <w:t xml:space="preserve">), parties hereby consent, confirm and declare the statements, information or facts as stated hereinafter:</w:t>
      </w:r>
    </w:p>
    <w:p w:rsidR="00000000" w:rsidDel="00000000" w:rsidP="00000000" w:rsidRDefault="00000000" w:rsidRPr="00000000" w14:paraId="00000005">
      <w:pPr>
        <w:spacing w:before="340" w:line="240" w:lineRule="auto"/>
        <w:ind w:left="460" w:firstLine="0"/>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Declaration</w:t>
      </w:r>
      <w:r w:rsidDel="00000000" w:rsidR="00000000" w:rsidRPr="00000000">
        <w:rPr>
          <w:rFonts w:ascii="Times New Roman" w:cs="Times New Roman" w:eastAsia="Times New Roman" w:hAnsi="Times New Roman"/>
          <w:b w:val="1"/>
          <w:bCs w:val="1"/>
          <w:sz w:val="20"/>
          <w:szCs w:val="20"/>
          <w:u w:val="single"/>
          <w:rtl w:val="0"/>
        </w:rPr>
        <w:t xml:space="preserve"> </w:t>
      </w:r>
      <w:r w:rsidDel="00000000" w:rsidR="00000000" w:rsidRPr="00000000">
        <w:rPr>
          <w:rFonts w:ascii="Calibri" w:cs="Calibri" w:eastAsia="Calibri" w:hAnsi="Calibri"/>
          <w:b w:val="1"/>
          <w:bCs w:val="1"/>
          <w:sz w:val="20"/>
          <w:szCs w:val="20"/>
          <w:u w:val="single"/>
          <w:rtl w:val="0"/>
        </w:rPr>
        <w:t xml:space="preserve">by</w:t>
      </w:r>
      <w:r w:rsidDel="00000000" w:rsidR="00000000" w:rsidRPr="00000000">
        <w:rPr>
          <w:rFonts w:ascii="Times New Roman" w:cs="Times New Roman" w:eastAsia="Times New Roman" w:hAnsi="Times New Roman"/>
          <w:b w:val="1"/>
          <w:bCs w:val="1"/>
          <w:sz w:val="20"/>
          <w:szCs w:val="20"/>
          <w:u w:val="single"/>
          <w:rtl w:val="0"/>
        </w:rPr>
        <w:t xml:space="preserve"> </w:t>
      </w:r>
      <w:r w:rsidDel="00000000" w:rsidR="00000000" w:rsidRPr="00000000">
        <w:rPr>
          <w:rFonts w:ascii="Calibri" w:cs="Calibri" w:eastAsia="Calibri" w:hAnsi="Calibri"/>
          <w:b w:val="1"/>
          <w:bCs w:val="1"/>
          <w:sz w:val="20"/>
          <w:szCs w:val="20"/>
          <w:u w:val="single"/>
          <w:rtl w:val="0"/>
        </w:rPr>
        <w:t xml:space="preserve">Client</w:t>
      </w:r>
    </w:p>
    <w:p w:rsidR="00000000" w:rsidDel="00000000" w:rsidP="00000000" w:rsidRDefault="00000000" w:rsidRPr="00000000" w14:paraId="00000006">
      <w:pPr>
        <w:numPr>
          <w:ilvl w:val="0"/>
          <w:numId w:val="18"/>
        </w:numPr>
        <w:spacing w:line="294.5454545454545" w:lineRule="auto"/>
        <w:ind w:left="1440" w:right="5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have read and understood the terms and conditions of Investment Advisory services provided by Investment Adviser along with the fee structure and the mechanism for charging and payment of fee.</w:t>
        <w:br w:type="textWrapping"/>
      </w:r>
    </w:p>
    <w:p w:rsidR="00000000" w:rsidDel="00000000" w:rsidP="00000000" w:rsidRDefault="00000000" w:rsidRPr="00000000" w14:paraId="00000007">
      <w:pPr>
        <w:numPr>
          <w:ilvl w:val="0"/>
          <w:numId w:val="18"/>
        </w:numPr>
        <w:spacing w:line="294.5454545454545" w:lineRule="auto"/>
        <w:ind w:left="1440" w:right="5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Based on our written request to the Investment Adviser, an opportunity was provided by the Investment Adviser to ask questions and interact with ‘person(s) associated with the investment advice’.</w:t>
        <w:br w:type="textWrapping"/>
      </w:r>
    </w:p>
    <w:p w:rsidR="00000000" w:rsidDel="00000000" w:rsidP="00000000" w:rsidRDefault="00000000" w:rsidRPr="00000000" w14:paraId="00000008">
      <w:pPr>
        <w:numPr>
          <w:ilvl w:val="0"/>
          <w:numId w:val="18"/>
        </w:numPr>
        <w:spacing w:line="294.5454545454545" w:lineRule="auto"/>
        <w:ind w:left="1440" w:right="5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hereby consent to receive and access all information about products and services, including but not limited to the risk-return profile of investment strategies/solutions offered under Investment Advisory services, to help me make informed investment decisions.</w:t>
        <w:br w:type="textWrapping"/>
      </w:r>
    </w:p>
    <w:p w:rsidR="00000000" w:rsidDel="00000000" w:rsidP="00000000" w:rsidRDefault="00000000" w:rsidRPr="00000000" w14:paraId="00000009">
      <w:pPr>
        <w:numPr>
          <w:ilvl w:val="0"/>
          <w:numId w:val="18"/>
        </w:numPr>
        <w:spacing w:line="294.5454545454545" w:lineRule="auto"/>
        <w:ind w:left="1440" w:right="5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hereby understand that the actual rendering of any investment advice will commence only after subscribing to a membership plan from the plans available under Pivot Money.</w:t>
        <w:br w:type="textWrapping"/>
      </w:r>
    </w:p>
    <w:p w:rsidR="00000000" w:rsidDel="00000000" w:rsidP="00000000" w:rsidRDefault="00000000" w:rsidRPr="00000000" w14:paraId="0000000A">
      <w:pPr>
        <w:numPr>
          <w:ilvl w:val="0"/>
          <w:numId w:val="18"/>
        </w:numPr>
        <w:spacing w:line="294.5454545454545" w:lineRule="auto"/>
        <w:ind w:left="1440" w:right="5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addition to the terms and conditions mentioned herein, I have also read and understood the Terms of Use, User Declaration, Genius Terms &amp; Conditions, Privacy Policy and other relevant policy as applicable for using“ETMoney” and shall abide by the same.</w:t>
      </w:r>
    </w:p>
    <w:p w:rsidR="00000000" w:rsidDel="00000000" w:rsidP="00000000" w:rsidRDefault="00000000" w:rsidRPr="00000000" w14:paraId="0000000B">
      <w:pPr>
        <w:spacing w:before="200" w:line="240" w:lineRule="auto"/>
        <w:ind w:left="820" w:firstLine="0"/>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Declaration by Pivot Money</w:t>
      </w:r>
    </w:p>
    <w:p w:rsidR="00000000" w:rsidDel="00000000" w:rsidP="00000000" w:rsidRDefault="00000000" w:rsidRPr="00000000" w14:paraId="0000000C">
      <w:pPr>
        <w:numPr>
          <w:ilvl w:val="0"/>
          <w:numId w:val="30"/>
        </w:numPr>
        <w:spacing w:line="294.5454545454545" w:lineRule="auto"/>
        <w:ind w:left="1440" w:right="5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shall neither render any investment advice nor charge any fee until the client has signed this agreement.</w:t>
        <w:br w:type="textWrapping"/>
      </w:r>
    </w:p>
    <w:p w:rsidR="00000000" w:rsidDel="00000000" w:rsidP="00000000" w:rsidRDefault="00000000" w:rsidRPr="00000000" w14:paraId="0000000D">
      <w:pPr>
        <w:numPr>
          <w:ilvl w:val="0"/>
          <w:numId w:val="30"/>
        </w:numPr>
        <w:spacing w:line="294.5454545454545" w:lineRule="auto"/>
        <w:ind w:left="1440" w:right="5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will not manage funds and securities, on behalf of the client, and that it shall only receive such sums of monies from the client as are necessary to discharge the client’s liability towards fees/charges owed to the Pivot Money.</w:t>
        <w:br w:type="textWrapping"/>
      </w:r>
    </w:p>
    <w:p w:rsidR="00000000" w:rsidDel="00000000" w:rsidP="00000000" w:rsidRDefault="00000000" w:rsidRPr="00000000" w14:paraId="0000000E">
      <w:pPr>
        <w:numPr>
          <w:ilvl w:val="0"/>
          <w:numId w:val="30"/>
        </w:numPr>
        <w:spacing w:line="294.5454545454545" w:lineRule="auto"/>
        <w:ind w:left="1440" w:right="5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shall not, in the course of performing its services to the client, hold out any investment advice implying any assured returns or minimum returns, or target return or percentage accuracy or service provision till achievement of target returns or any other nomenclature that gives the impression to the client that the investment advice is risk-free and/or not susceptible to market risks and or that it can generate returns with any level of assurance.</w:t>
      </w:r>
    </w:p>
    <w:p w:rsidR="00000000" w:rsidDel="00000000" w:rsidP="00000000" w:rsidRDefault="00000000" w:rsidRPr="00000000" w14:paraId="0000000F">
      <w:pPr>
        <w:spacing w:before="320" w:line="240" w:lineRule="auto"/>
        <w:ind w:left="820" w:firstLine="0"/>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Fees Specified under Investment Adviser Regulations (IA Regulations):</w:t>
      </w:r>
    </w:p>
    <w:p w:rsidR="00000000" w:rsidDel="00000000" w:rsidP="00000000" w:rsidRDefault="00000000" w:rsidRPr="00000000" w14:paraId="00000010">
      <w:pPr>
        <w:spacing w:line="294.5454545454545" w:lineRule="auto"/>
        <w:ind w:left="820" w:right="44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maximum fees that may be charged under Assets under Advice (AUA) mode shall not exceed 2.5 percent of AUA per annum per client for services offered by Pivot Money. The maximum fees that may be charged under Fixed fee mode shall not exceed INR 1,25,000 per annum per client or such fee as may be prescribed by SEBI from time to time.</w:t>
      </w:r>
    </w:p>
    <w:p w:rsidR="00000000" w:rsidDel="00000000" w:rsidP="00000000" w:rsidRDefault="00000000" w:rsidRPr="00000000" w14:paraId="00000011">
      <w:pPr>
        <w:spacing w:before="320" w:line="240" w:lineRule="auto"/>
        <w:ind w:left="820" w:firstLine="0"/>
        <w:rPr>
          <w:rFonts w:ascii="Times New Roman" w:cs="Times New Roman" w:eastAsia="Times New Roman" w:hAnsi="Times New Roman"/>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Pivot Money Subscription Fee</w:t>
      </w:r>
      <w:r w:rsidDel="00000000" w:rsidR="00000000" w:rsidRPr="00000000">
        <w:rPr>
          <w:rFonts w:ascii="Times New Roman" w:cs="Times New Roman" w:eastAsia="Times New Roman" w:hAnsi="Times New Roman"/>
          <w:b w:val="1"/>
          <w:bCs w:val="1"/>
          <w:sz w:val="20"/>
          <w:szCs w:val="20"/>
          <w:u w:val="single"/>
          <w:rtl w:val="0"/>
        </w:rPr>
        <w:t xml:space="preserve"> </w:t>
      </w:r>
      <w:r w:rsidDel="00000000" w:rsidR="00000000" w:rsidRPr="00000000">
        <w:rPr>
          <w:rFonts w:ascii="Times New Roman" w:cs="Times New Roman" w:eastAsia="Times New Roman" w:hAnsi="Times New Roman"/>
          <w:b w:val="1"/>
          <w:bCs w:val="1"/>
          <w:i w:val="1"/>
          <w:iCs w:val="1"/>
          <w:sz w:val="20"/>
          <w:szCs w:val="20"/>
          <w:u w:val="single"/>
          <w:rtl w:val="0"/>
        </w:rPr>
        <w:t xml:space="preserve">(Charged only upon activation of the below plans by Client)</w:t>
      </w:r>
      <w:r w:rsidDel="00000000" w:rsidR="00000000" w:rsidRPr="00000000">
        <w:rPr>
          <w:rFonts w:ascii="Times New Roman" w:cs="Times New Roman" w:eastAsia="Times New Roman" w:hAnsi="Times New Roman"/>
          <w:b w:val="1"/>
          <w:bCs w:val="1"/>
          <w:sz w:val="20"/>
          <w:szCs w:val="20"/>
          <w:u w:val="single"/>
          <w:rtl w:val="0"/>
        </w:rPr>
        <w:t xml:space="preserve">:</w:t>
      </w:r>
    </w:p>
    <w:p w:rsidR="00000000" w:rsidDel="00000000" w:rsidP="00000000" w:rsidRDefault="00000000" w:rsidRPr="00000000" w14:paraId="00000012">
      <w:pPr>
        <w:spacing w:line="294.5454545454545" w:lineRule="auto"/>
        <w:ind w:left="820" w:right="4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shall charge the fees for rendering its Investment Advisory services on basis of membership plan chosen or changed/modified by the Client from time to time as available on Pivot Money platform. The subscription fees (exclusive of applicable taxes) for respective membership plans, as on the date of signing this agreement, are outlined below:</w:t>
      </w:r>
    </w:p>
    <w:p w:rsidR="00000000" w:rsidDel="00000000" w:rsidP="00000000" w:rsidRDefault="00000000" w:rsidRPr="00000000" w14:paraId="0000001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4">
      <w:pPr>
        <w:rPr>
          <w:rFonts w:ascii="Calibri" w:cs="Calibri" w:eastAsia="Calibri" w:hAnsi="Calibri"/>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Fixed Fees (in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Percentage of AUM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Velocity Midcap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500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 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Surge Smallcap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 p.a.</w:t>
            </w:r>
          </w:p>
        </w:tc>
      </w:tr>
    </w:tbl>
    <w:p w:rsidR="00000000" w:rsidDel="00000000" w:rsidP="00000000" w:rsidRDefault="00000000" w:rsidRPr="00000000" w14:paraId="0000002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2">
      <w:pPr>
        <w:spacing w:before="60" w:line="294.5454545454545" w:lineRule="auto"/>
        <w:ind w:left="460" w:right="4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AGREEMENT is executed on between Networth Tracker Solutions Private Limited (hereinafter referred to as “Pivot Money” or “Networth Tracker” or “Pivot”) incorporated under the Companies Act, 2013, CIN: U66190MH2024PTC424917 having registered office at Networth Tracker Solutions Private Limited, 1018, Hubtown Solaris, N. S. Phadke Marg, Saiwadi, Near East West Flyover, Andheri - East, Mumbai – 400 069, India, which expression shall unless it be repugnant to the context or meaning thereof shall be deemed to mean and include its successors and assigns of the one part;</w:t>
      </w:r>
      <w:r w:rsidDel="00000000" w:rsidR="00000000" w:rsidRPr="00000000">
        <w:rPr>
          <w:rtl w:val="0"/>
        </w:rPr>
      </w:r>
    </w:p>
    <w:p w:rsidR="00000000" w:rsidDel="00000000" w:rsidP="00000000" w:rsidRDefault="00000000" w:rsidRPr="00000000" w14:paraId="00000023">
      <w:pPr>
        <w:spacing w:before="160" w:line="240" w:lineRule="auto"/>
        <w:ind w:left="4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AND an individual resident having </w:t>
      </w:r>
    </w:p>
    <w:p w:rsidR="00000000" w:rsidDel="00000000" w:rsidP="00000000" w:rsidRDefault="00000000" w:rsidRPr="00000000" w14:paraId="00000024">
      <w:pPr>
        <w:spacing w:before="160" w:line="240" w:lineRule="auto"/>
        <w:ind w:left="460" w:firstLine="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Name:</w:t>
      </w:r>
    </w:p>
    <w:p w:rsidR="00000000" w:rsidDel="00000000" w:rsidP="00000000" w:rsidRDefault="00000000" w:rsidRPr="00000000" w14:paraId="00000025">
      <w:pPr>
        <w:spacing w:before="200" w:line="240" w:lineRule="auto"/>
        <w:ind w:left="460" w:firstLine="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PAN:</w:t>
      </w:r>
    </w:p>
    <w:p w:rsidR="00000000" w:rsidDel="00000000" w:rsidP="00000000" w:rsidRDefault="00000000" w:rsidRPr="00000000" w14:paraId="00000026">
      <w:pPr>
        <w:spacing w:before="160" w:line="294.5454545454545" w:lineRule="auto"/>
        <w:ind w:left="460" w:right="5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Address: As per the records of the Networth Tracker Solutions Private Limited/KRA (hereinafter referred to as “Client”) of the other part.</w:t>
      </w:r>
    </w:p>
    <w:p w:rsidR="00000000" w:rsidDel="00000000" w:rsidP="00000000" w:rsidRDefault="00000000" w:rsidRPr="00000000" w14:paraId="00000027">
      <w:pPr>
        <w:spacing w:before="160" w:line="294.5454545454545" w:lineRule="auto"/>
        <w:ind w:left="460" w:right="8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and CLIENT are hereinafter collectively referred to as “Parties” and individually as“Party”.</w:t>
      </w:r>
    </w:p>
    <w:p w:rsidR="00000000" w:rsidDel="00000000" w:rsidP="00000000" w:rsidRDefault="00000000" w:rsidRPr="00000000" w14:paraId="00000028">
      <w:pPr>
        <w:spacing w:before="380" w:line="240" w:lineRule="auto"/>
        <w:ind w:left="46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WHEREAS:</w:t>
      </w:r>
    </w:p>
    <w:p w:rsidR="00000000" w:rsidDel="00000000" w:rsidP="00000000" w:rsidRDefault="00000000" w:rsidRPr="00000000" w14:paraId="00000029">
      <w:pPr>
        <w:numPr>
          <w:ilvl w:val="0"/>
          <w:numId w:val="28"/>
        </w:numPr>
        <w:spacing w:after="0" w:afterAutospacing="0" w:before="300" w:line="294.5454545454545" w:lineRule="auto"/>
        <w:ind w:left="1440" w:right="4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holds a certificate of registration under the IA Regulations bearing Registration No. INA000020396 which is valid perpetually and is carrying on the business of providing </w:t>
      </w:r>
      <w:r w:rsidDel="00000000" w:rsidR="00000000" w:rsidRPr="00000000">
        <w:rPr>
          <w:rFonts w:ascii="Calibri" w:cs="Calibri" w:eastAsia="Calibri" w:hAnsi="Calibri"/>
          <w:sz w:val="20"/>
          <w:szCs w:val="20"/>
          <w:rtl w:val="0"/>
        </w:rPr>
        <w:t xml:space="preserve">investment advisory services. The Pivot Money has the requisite knowledge and expertise in providing investment related advice and being eligible to provide investment advisory services.</w:t>
        <w:br w:type="textWrapping"/>
      </w:r>
    </w:p>
    <w:p w:rsidR="00000000" w:rsidDel="00000000" w:rsidP="00000000" w:rsidRDefault="00000000" w:rsidRPr="00000000" w14:paraId="0000002A">
      <w:pPr>
        <w:numPr>
          <w:ilvl w:val="0"/>
          <w:numId w:val="28"/>
        </w:numPr>
        <w:spacing w:after="0" w:afterAutospacing="0" w:before="0" w:beforeAutospacing="0" w:line="294.5454545454545" w:lineRule="auto"/>
        <w:ind w:left="1440" w:right="4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Client is desirous of seeking non-exclusive, non-binding advice and recommendations pertaining to suitable financial/investment planning and allied services including but not limited to portfolio review/construction from the Pivot Money in accordance with this Agreement.</w:t>
        <w:br w:type="textWrapping"/>
      </w:r>
    </w:p>
    <w:p w:rsidR="00000000" w:rsidDel="00000000" w:rsidP="00000000" w:rsidRDefault="00000000" w:rsidRPr="00000000" w14:paraId="0000002B">
      <w:pPr>
        <w:numPr>
          <w:ilvl w:val="0"/>
          <w:numId w:val="28"/>
        </w:numPr>
        <w:spacing w:before="0" w:beforeAutospacing="0" w:line="294.5454545454545" w:lineRule="auto"/>
        <w:ind w:left="1440" w:right="4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Parties are now desirous of entering into this Agreement, inter alia, to record the arrangement and understanding between them on the terms and conditions and in the manner set forth in this Agreement.</w:t>
      </w:r>
    </w:p>
    <w:p w:rsidR="00000000" w:rsidDel="00000000" w:rsidP="00000000" w:rsidRDefault="00000000" w:rsidRPr="00000000" w14:paraId="0000002C">
      <w:pPr>
        <w:spacing w:before="280" w:line="338.1818181818182" w:lineRule="auto"/>
        <w:ind w:left="1540" w:right="4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NOW, THEREFORE, IN CONSIDERATION OF THE FOREGOING AND THE MUTUAL COVENANTS AND AGREEMENTS HEREIN SET FORTH, THE PARTIES COVENANT AND AGREE AS FOLLOWS:</w:t>
      </w:r>
    </w:p>
    <w:p w:rsidR="00000000" w:rsidDel="00000000" w:rsidP="00000000" w:rsidRDefault="00000000" w:rsidRPr="00000000" w14:paraId="0000002D">
      <w:pPr>
        <w:numPr>
          <w:ilvl w:val="0"/>
          <w:numId w:val="14"/>
        </w:numPr>
        <w:spacing w:before="280" w:line="338.1818181818182" w:lineRule="auto"/>
        <w:ind w:left="720" w:right="44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Definitions</w:t>
      </w:r>
    </w:p>
    <w:p w:rsidR="00000000" w:rsidDel="00000000" w:rsidP="00000000" w:rsidRDefault="00000000" w:rsidRPr="00000000" w14:paraId="0000002E">
      <w:pPr>
        <w:spacing w:before="280" w:line="294.5454545454545" w:lineRule="auto"/>
        <w:ind w:left="820" w:right="44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b w:val="1"/>
          <w:bCs w:val="1"/>
          <w:sz w:val="20"/>
          <w:szCs w:val="20"/>
          <w:rtl w:val="0"/>
        </w:rPr>
        <w:t xml:space="preserve">Applicable Laws</w:t>
      </w:r>
      <w:r w:rsidDel="00000000" w:rsidR="00000000" w:rsidRPr="00000000">
        <w:rPr>
          <w:rFonts w:ascii="Calibri" w:cs="Calibri" w:eastAsia="Calibri" w:hAnsi="Calibri"/>
          <w:sz w:val="20"/>
          <w:szCs w:val="20"/>
          <w:rtl w:val="0"/>
        </w:rPr>
        <w:t xml:space="preserve">” shall mean any applicable statute, law, ordinance, regulation, circular, notification, rule, order, bye-law, administrative interpretation, writ, injunction, directive, judgment or decree or other instrument which has a force of law, as is in force from time to time, including the IA Regulations.</w:t>
      </w:r>
    </w:p>
    <w:p w:rsidR="00000000" w:rsidDel="00000000" w:rsidP="00000000" w:rsidRDefault="00000000" w:rsidRPr="00000000" w14:paraId="0000002F">
      <w:pPr>
        <w:spacing w:before="260" w:line="294.5454545454545" w:lineRule="auto"/>
        <w:ind w:left="820" w:right="44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b w:val="1"/>
          <w:bCs w:val="1"/>
          <w:sz w:val="20"/>
          <w:szCs w:val="20"/>
          <w:rtl w:val="0"/>
        </w:rPr>
        <w:t xml:space="preserve">Assets under Advice</w:t>
      </w:r>
      <w:r w:rsidDel="00000000" w:rsidR="00000000" w:rsidRPr="00000000">
        <w:rPr>
          <w:rFonts w:ascii="Calibri" w:cs="Calibri" w:eastAsia="Calibri" w:hAnsi="Calibri"/>
          <w:sz w:val="20"/>
          <w:szCs w:val="20"/>
          <w:rtl w:val="0"/>
        </w:rPr>
        <w:t xml:space="preserve">”shall mean the aggregate net asset value of Securities and investment products for which Pivot Money has rendered Investment Advice irrespective of whether the implementation services are provided by Pivot Money or concluded by the Client directly or through other service providers.</w:t>
      </w:r>
    </w:p>
    <w:p w:rsidR="00000000" w:rsidDel="00000000" w:rsidP="00000000" w:rsidRDefault="00000000" w:rsidRPr="00000000" w14:paraId="00000030">
      <w:pPr>
        <w:spacing w:before="260" w:line="294.5454545454545" w:lineRule="auto"/>
        <w:ind w:left="820" w:right="4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b w:val="1"/>
          <w:bCs w:val="1"/>
          <w:sz w:val="20"/>
          <w:szCs w:val="20"/>
          <w:rtl w:val="0"/>
        </w:rPr>
        <w:t xml:space="preserve">Consideration</w:t>
      </w:r>
      <w:r w:rsidDel="00000000" w:rsidR="00000000" w:rsidRPr="00000000">
        <w:rPr>
          <w:rFonts w:ascii="Calibri" w:cs="Calibri" w:eastAsia="Calibri" w:hAnsi="Calibri"/>
          <w:sz w:val="20"/>
          <w:szCs w:val="20"/>
          <w:rtl w:val="0"/>
        </w:rPr>
        <w:t xml:space="preserve">”means any form of economic benefit including non-cash benefit, received or receivable for providing investment advice.</w:t>
      </w:r>
    </w:p>
    <w:p w:rsidR="00000000" w:rsidDel="00000000" w:rsidP="00000000" w:rsidRDefault="00000000" w:rsidRPr="00000000" w14:paraId="00000031">
      <w:pPr>
        <w:spacing w:before="260" w:line="294.5454545454545" w:lineRule="auto"/>
        <w:ind w:left="820" w:right="44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highlight w:val="yellow"/>
          <w:rtl w:val="0"/>
        </w:rPr>
        <w:t xml:space="preserve">“eNach” </w:t>
      </w:r>
      <w:r w:rsidDel="00000000" w:rsidR="00000000" w:rsidRPr="00000000">
        <w:rPr>
          <w:rFonts w:ascii="Calibri" w:cs="Calibri" w:eastAsia="Calibri" w:hAnsi="Calibri"/>
          <w:sz w:val="20"/>
          <w:szCs w:val="20"/>
          <w:rtl w:val="0"/>
        </w:rPr>
        <w:t xml:space="preserve">is the mandate given by the Client to Pivot Money for giving payment instructions to their respective banks, on Client’s behalf</w:t>
      </w:r>
    </w:p>
    <w:p w:rsidR="00000000" w:rsidDel="00000000" w:rsidP="00000000" w:rsidRDefault="00000000" w:rsidRPr="00000000" w14:paraId="00000032">
      <w:pPr>
        <w:spacing w:before="320" w:line="240" w:lineRule="auto"/>
        <w:ind w:left="82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“Pivot Money Platform” </w:t>
      </w:r>
      <w:r w:rsidDel="00000000" w:rsidR="00000000" w:rsidRPr="00000000">
        <w:rPr>
          <w:rFonts w:ascii="Calibri" w:cs="Calibri" w:eastAsia="Calibri" w:hAnsi="Calibri"/>
          <w:sz w:val="20"/>
          <w:szCs w:val="20"/>
          <w:rtl w:val="0"/>
        </w:rPr>
        <w:t xml:space="preserve">means the Mobile Application namely Pivot Money.</w:t>
      </w:r>
    </w:p>
    <w:p w:rsidR="00000000" w:rsidDel="00000000" w:rsidP="00000000" w:rsidRDefault="00000000" w:rsidRPr="00000000" w14:paraId="00000033">
      <w:pPr>
        <w:spacing w:before="280" w:line="294.5454545454545" w:lineRule="auto"/>
        <w:ind w:left="820" w:right="4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b w:val="1"/>
          <w:bCs w:val="1"/>
          <w:sz w:val="20"/>
          <w:szCs w:val="20"/>
          <w:rtl w:val="0"/>
        </w:rPr>
        <w:t xml:space="preserve">Financial Planning</w:t>
      </w:r>
      <w:r w:rsidDel="00000000" w:rsidR="00000000" w:rsidRPr="00000000">
        <w:rPr>
          <w:rFonts w:ascii="Calibri" w:cs="Calibri" w:eastAsia="Calibri" w:hAnsi="Calibri"/>
          <w:sz w:val="20"/>
          <w:szCs w:val="20"/>
          <w:rtl w:val="0"/>
        </w:rPr>
        <w:t xml:space="preserve">”shall include analysis of clients’ current financial situation, identification of their financial goals and developing and recommending financial strategies to realize such goals.</w:t>
      </w:r>
    </w:p>
    <w:p w:rsidR="00000000" w:rsidDel="00000000" w:rsidP="00000000" w:rsidRDefault="00000000" w:rsidRPr="00000000" w14:paraId="00000034">
      <w:pPr>
        <w:spacing w:before="260" w:line="294.5454545454545" w:lineRule="auto"/>
        <w:ind w:left="820" w:right="44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b w:val="1"/>
          <w:bCs w:val="1"/>
          <w:sz w:val="20"/>
          <w:szCs w:val="20"/>
          <w:rtl w:val="0"/>
        </w:rPr>
        <w:t xml:space="preserve">IA Regulations</w:t>
      </w:r>
      <w:r w:rsidDel="00000000" w:rsidR="00000000" w:rsidRPr="00000000">
        <w:rPr>
          <w:rFonts w:ascii="Calibri" w:cs="Calibri" w:eastAsia="Calibri" w:hAnsi="Calibri"/>
          <w:sz w:val="20"/>
          <w:szCs w:val="20"/>
          <w:rtl w:val="0"/>
        </w:rPr>
        <w:t xml:space="preserve">”shall mean Securities and Exchange Board of India (Investment Advisers) Regulations, 2013, as amended and modified from time to time and including any circulars/notifications issued pursuant thereto.</w:t>
      </w:r>
    </w:p>
    <w:p w:rsidR="00000000" w:rsidDel="00000000" w:rsidP="00000000" w:rsidRDefault="00000000" w:rsidRPr="00000000" w14:paraId="00000035">
      <w:pPr>
        <w:spacing w:before="280" w:line="294.5454545454545" w:lineRule="auto"/>
        <w:ind w:left="820" w:right="54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b w:val="1"/>
          <w:bCs w:val="1"/>
          <w:sz w:val="20"/>
          <w:szCs w:val="20"/>
          <w:rtl w:val="0"/>
        </w:rPr>
        <w:t xml:space="preserve">Investment Advice</w:t>
      </w:r>
      <w:r w:rsidDel="00000000" w:rsidR="00000000" w:rsidRPr="00000000">
        <w:rPr>
          <w:rFonts w:ascii="Calibri" w:cs="Calibri" w:eastAsia="Calibri" w:hAnsi="Calibri"/>
          <w:sz w:val="20"/>
          <w:szCs w:val="20"/>
          <w:rtl w:val="0"/>
        </w:rPr>
        <w:t xml:space="preserve">”means non-binding, non-exclusive and investment advisory services / Investment advice relating to investing in, purchasing, selling or otherwise dealing in securities or investment products, and advice on investment portfolio containing securities or investment products, whether written, oral or through any other means of communication for the benefit of the client and shall include financial planning provided that investment advice given through newspaper, magazines, any electronic</w:t>
      </w:r>
    </w:p>
    <w:p w:rsidR="00000000" w:rsidDel="00000000" w:rsidP="00000000" w:rsidRDefault="00000000" w:rsidRPr="00000000" w14:paraId="00000036">
      <w:pPr>
        <w:spacing w:line="294.5454545454545" w:lineRule="auto"/>
        <w:ind w:left="820" w:right="5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 broadcasting or telecommunications medium, which is widely available to the public shall not be considered as investment advice for the purpose of this agreement.</w:t>
      </w:r>
    </w:p>
    <w:p w:rsidR="00000000" w:rsidDel="00000000" w:rsidP="00000000" w:rsidRDefault="00000000" w:rsidRPr="00000000" w14:paraId="00000037">
      <w:pPr>
        <w:spacing w:before="280" w:line="294.5454545454545" w:lineRule="auto"/>
        <w:ind w:left="820" w:right="56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“Investment Product” </w:t>
      </w:r>
      <w:r w:rsidDel="00000000" w:rsidR="00000000" w:rsidRPr="00000000">
        <w:rPr>
          <w:rFonts w:ascii="Calibri" w:cs="Calibri" w:eastAsia="Calibri" w:hAnsi="Calibri"/>
          <w:sz w:val="20"/>
          <w:szCs w:val="20"/>
          <w:rtl w:val="0"/>
        </w:rPr>
        <w:t xml:space="preserve">shall mean and include all financial instruments that are regulated by any financial sector regulator in India.</w:t>
      </w:r>
    </w:p>
    <w:p w:rsidR="00000000" w:rsidDel="00000000" w:rsidP="00000000" w:rsidRDefault="00000000" w:rsidRPr="00000000" w14:paraId="00000038">
      <w:pPr>
        <w:spacing w:before="340" w:line="294.5454545454545" w:lineRule="auto"/>
        <w:ind w:left="820" w:right="44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“Securities” </w:t>
      </w:r>
      <w:r w:rsidDel="00000000" w:rsidR="00000000" w:rsidRPr="00000000">
        <w:rPr>
          <w:rFonts w:ascii="Calibri" w:cs="Calibri" w:eastAsia="Calibri" w:hAnsi="Calibri"/>
          <w:sz w:val="20"/>
          <w:szCs w:val="20"/>
          <w:rtl w:val="0"/>
        </w:rPr>
        <w:t xml:space="preserve">has the same definition as given under Section 2(h) of the Securities Contract (Regulation) Act 1956.</w:t>
      </w:r>
    </w:p>
    <w:p w:rsidR="00000000" w:rsidDel="00000000" w:rsidP="00000000" w:rsidRDefault="00000000" w:rsidRPr="00000000" w14:paraId="00000039">
      <w:pPr>
        <w:spacing w:before="300" w:line="294.5454545454545" w:lineRule="auto"/>
        <w:ind w:left="820" w:right="44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“Suitability” </w:t>
      </w:r>
      <w:r w:rsidDel="00000000" w:rsidR="00000000" w:rsidRPr="00000000">
        <w:rPr>
          <w:rFonts w:ascii="Calibri" w:cs="Calibri" w:eastAsia="Calibri" w:hAnsi="Calibri"/>
          <w:sz w:val="20"/>
          <w:szCs w:val="20"/>
          <w:rtl w:val="0"/>
        </w:rPr>
        <w:t xml:space="preserve">means suitability determined through combination of ideal/minimum recommended investment horizon for the securities or portfolio of securities, client's estimated maximum tolerable volatility in returns for the said investment horizon as well as corresponding estimated volatility in returns from investment in said securities,</w:t>
      </w:r>
    </w:p>
    <w:p w:rsidR="00000000" w:rsidDel="00000000" w:rsidP="00000000" w:rsidRDefault="00000000" w:rsidRPr="00000000" w14:paraId="0000003A">
      <w:pPr>
        <w:numPr>
          <w:ilvl w:val="0"/>
          <w:numId w:val="14"/>
        </w:numPr>
        <w:spacing w:before="420" w:line="240"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APPOINTMENT OF INVESTMENT ADVISER</w:t>
      </w:r>
    </w:p>
    <w:p w:rsidR="00000000" w:rsidDel="00000000" w:rsidP="00000000" w:rsidRDefault="00000000" w:rsidRPr="00000000" w14:paraId="0000003B">
      <w:pPr>
        <w:spacing w:line="294.5454545454545" w:lineRule="auto"/>
        <w:ind w:left="1160" w:right="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In accordance with the Applicable Laws, the Client hereby appoints, entirely at his/her/its risk, Pivot Money to provide it’s Services in accordance with the terms and conditions of this Agreement.</w:t>
      </w:r>
    </w:p>
    <w:p w:rsidR="00000000" w:rsidDel="00000000" w:rsidP="00000000" w:rsidRDefault="00000000" w:rsidRPr="00000000" w14:paraId="0000003C">
      <w:pPr>
        <w:spacing w:before="260" w:line="294.5454545454545" w:lineRule="auto"/>
        <w:ind w:left="1160" w:right="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 Pivot Money hereby accepts its appointment and agrees to assume the rights, obligations, responsibilities and duties set forth herein.</w:t>
      </w:r>
    </w:p>
    <w:p w:rsidR="00000000" w:rsidDel="00000000" w:rsidP="00000000" w:rsidRDefault="00000000" w:rsidRPr="00000000" w14:paraId="0000003D">
      <w:pPr>
        <w:numPr>
          <w:ilvl w:val="0"/>
          <w:numId w:val="14"/>
        </w:numPr>
        <w:spacing w:before="380" w:line="240"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SCOPE OF SERVICE</w:t>
      </w:r>
    </w:p>
    <w:p w:rsidR="00000000" w:rsidDel="00000000" w:rsidP="00000000" w:rsidRDefault="00000000" w:rsidRPr="00000000" w14:paraId="0000003E">
      <w:pPr>
        <w:spacing w:line="294.5454545454545" w:lineRule="auto"/>
        <w:ind w:left="1160" w:right="5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Pivot Money shall provide its Investment Advisory services to the client as per suitability of the client, after obtaining and analyzing all the required information as is necessary from the client including Risk profile and post completion of all KYC (Know Your client) and payment formalities. Such investment advice may include but not limited to advice of buying, selling or holding with respect to existing or new securities/investments products.</w:t>
      </w:r>
    </w:p>
    <w:p w:rsidR="00000000" w:rsidDel="00000000" w:rsidP="00000000" w:rsidRDefault="00000000" w:rsidRPr="00000000" w14:paraId="0000003F">
      <w:pPr>
        <w:spacing w:before="260" w:line="294.5454545454545" w:lineRule="auto"/>
        <w:ind w:left="1260" w:right="560" w:hanging="360"/>
        <w:rPr>
          <w:rFonts w:ascii="Calibri" w:cs="Calibri" w:eastAsia="Calibri" w:hAnsi="Calibri"/>
          <w:sz w:val="20"/>
          <w:szCs w:val="20"/>
          <w:shd w:fill="7df066" w:val="clear"/>
        </w:rPr>
      </w:pPr>
      <w:r w:rsidDel="00000000" w:rsidR="00000000" w:rsidRPr="00000000">
        <w:rPr>
          <w:rFonts w:ascii="Calibri" w:cs="Calibri" w:eastAsia="Calibri" w:hAnsi="Calibri"/>
          <w:sz w:val="20"/>
          <w:szCs w:val="20"/>
          <w:rtl w:val="0"/>
        </w:rPr>
        <w:t xml:space="preserve">b) </w:t>
      </w:r>
      <w:r w:rsidDel="00000000" w:rsidR="00000000" w:rsidRPr="00000000">
        <w:rPr>
          <w:rFonts w:ascii="Calibri" w:cs="Calibri" w:eastAsia="Calibri" w:hAnsi="Calibri"/>
          <w:sz w:val="20"/>
          <w:szCs w:val="20"/>
          <w:shd w:fill="7df066" w:val="clear"/>
          <w:rtl w:val="0"/>
        </w:rPr>
        <w:t xml:space="preserve">While Pivot Money will render its Services, the discretion to execute the transactions and responsibility for execution and settlement of the transactions shall lie solely with the Client.</w:t>
      </w:r>
    </w:p>
    <w:p w:rsidR="00000000" w:rsidDel="00000000" w:rsidP="00000000" w:rsidRDefault="00000000" w:rsidRPr="00000000" w14:paraId="00000040">
      <w:pPr>
        <w:spacing w:before="100" w:line="240" w:lineRule="auto"/>
        <w:ind w:left="4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IV. </w:t>
      </w:r>
      <w:r w:rsidDel="00000000" w:rsidR="00000000" w:rsidRPr="00000000">
        <w:rPr>
          <w:rFonts w:ascii="Calibri" w:cs="Calibri" w:eastAsia="Calibri" w:hAnsi="Calibri"/>
          <w:b w:val="1"/>
          <w:bCs w:val="1"/>
          <w:sz w:val="20"/>
          <w:szCs w:val="20"/>
          <w:rtl w:val="0"/>
        </w:rPr>
        <w:t xml:space="preserve">  FUNCTIONS OF Pivot Money</w:t>
      </w:r>
    </w:p>
    <w:p w:rsidR="00000000" w:rsidDel="00000000" w:rsidP="00000000" w:rsidRDefault="00000000" w:rsidRPr="00000000" w14:paraId="00000041">
      <w:pPr>
        <w:numPr>
          <w:ilvl w:val="0"/>
          <w:numId w:val="22"/>
        </w:numPr>
        <w:spacing w:after="0" w:afterAutospacing="0" w:before="4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will comply with all eligibility criteria as applicable to Investment advisors at all points of time.</w:t>
        <w:br w:type="textWrapping"/>
      </w:r>
    </w:p>
    <w:p w:rsidR="00000000" w:rsidDel="00000000" w:rsidP="00000000" w:rsidRDefault="00000000" w:rsidRPr="00000000" w14:paraId="00000042">
      <w:pPr>
        <w:numPr>
          <w:ilvl w:val="0"/>
          <w:numId w:val="22"/>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will provide the Client with reports on potential and current investments.</w:t>
        <w:br w:type="textWrapping"/>
      </w:r>
    </w:p>
    <w:p w:rsidR="00000000" w:rsidDel="00000000" w:rsidP="00000000" w:rsidRDefault="00000000" w:rsidRPr="00000000" w14:paraId="00000043">
      <w:pPr>
        <w:numPr>
          <w:ilvl w:val="0"/>
          <w:numId w:val="22"/>
        </w:numPr>
        <w:spacing w:after="0" w:afterAutospacing="0" w:before="0" w:beforeAutospacing="0" w:line="294.5454545454545" w:lineRule="auto"/>
        <w:ind w:left="1440" w:right="5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Pivot Money will maintain records i.e. client- wise KYC, risk assessment, analysis reports of investment advice and suitability , terms and conditions document, related books of accounts and a register containing the list of clients along with dated investment advice and its rationale in compliance with the Securities and Exchange Board of India (Investment Advisers) Regulations, 2013 as applicable.</w:t>
        <w:br w:type="textWrapping"/>
      </w:r>
    </w:p>
    <w:p w:rsidR="00000000" w:rsidDel="00000000" w:rsidP="00000000" w:rsidRDefault="00000000" w:rsidRPr="00000000" w14:paraId="00000044">
      <w:pPr>
        <w:numPr>
          <w:ilvl w:val="0"/>
          <w:numId w:val="22"/>
        </w:numPr>
        <w:spacing w:after="0" w:afterAutospacing="0" w:before="0" w:beforeAutospacing="0" w:line="294.5454545454545" w:lineRule="auto"/>
        <w:ind w:left="1440" w:right="5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will get its account audited every year or for the period defined by the regulator, whichever is earlier.</w:t>
        <w:br w:type="textWrapping"/>
      </w:r>
    </w:p>
    <w:p w:rsidR="00000000" w:rsidDel="00000000" w:rsidP="00000000" w:rsidRDefault="00000000" w:rsidRPr="00000000" w14:paraId="00000045">
      <w:pPr>
        <w:numPr>
          <w:ilvl w:val="0"/>
          <w:numId w:val="22"/>
        </w:numPr>
        <w:spacing w:after="0" w:afterAutospacing="0" w:before="0" w:beforeAutospacing="0" w:line="294.5454545454545" w:lineRule="auto"/>
        <w:ind w:left="1440" w:right="5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undertakes to abide by the code of conduct as specified in Third Schedule of Securities and Exchange Board of India (Investment Advisers) Regulations, 2013 or any amendments or modifications thereof.</w:t>
        <w:br w:type="textWrapping"/>
        <w:tab/>
      </w:r>
    </w:p>
    <w:p w:rsidR="00000000" w:rsidDel="00000000" w:rsidP="00000000" w:rsidRDefault="00000000" w:rsidRPr="00000000" w14:paraId="00000046">
      <w:pPr>
        <w:numPr>
          <w:ilvl w:val="0"/>
          <w:numId w:val="22"/>
        </w:numPr>
        <w:spacing w:before="0" w:beforeAutospacing="0" w:line="294.5454545454545" w:lineRule="auto"/>
        <w:ind w:left="1440" w:right="5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may/will obtain from the client, requisite information for the purpose of giving investment advice, including age, investment objectives, time for which the clients wish to stay invested, income details, existing investments/ assets, risk appetite/ tolerance, liability/borrowing details etc.</w:t>
      </w:r>
      <w:r w:rsidDel="00000000" w:rsidR="00000000" w:rsidRPr="00000000">
        <w:rPr>
          <w:rtl w:val="0"/>
        </w:rPr>
      </w:r>
    </w:p>
    <w:p w:rsidR="00000000" w:rsidDel="00000000" w:rsidP="00000000" w:rsidRDefault="00000000" w:rsidRPr="00000000" w14:paraId="00000047">
      <w:pPr>
        <w:spacing w:before="100" w:line="240" w:lineRule="auto"/>
        <w:ind w:left="400" w:firstLine="0"/>
        <w:rPr>
          <w:rFonts w:ascii="Calibri" w:cs="Calibri" w:eastAsia="Calibri" w:hAnsi="Calibri"/>
          <w:b w:val="1"/>
          <w:bCs w:val="1"/>
          <w:sz w:val="20"/>
          <w:szCs w:val="20"/>
          <w:shd w:fill="7df066" w:val="clear"/>
        </w:rPr>
      </w:pPr>
      <w:r w:rsidDel="00000000" w:rsidR="00000000" w:rsidRPr="00000000">
        <w:rPr>
          <w:rFonts w:ascii="Calibri" w:cs="Calibri" w:eastAsia="Calibri" w:hAnsi="Calibri"/>
          <w:b w:val="1"/>
          <w:bCs w:val="1"/>
          <w:sz w:val="20"/>
          <w:szCs w:val="20"/>
          <w:rtl w:val="0"/>
        </w:rPr>
        <w:t xml:space="preserve">V. </w:t>
      </w:r>
      <w:r w:rsidDel="00000000" w:rsidR="00000000" w:rsidRPr="00000000">
        <w:rPr>
          <w:rFonts w:ascii="Calibri" w:cs="Calibri" w:eastAsia="Calibri" w:hAnsi="Calibri"/>
          <w:b w:val="1"/>
          <w:bCs w:val="1"/>
          <w:sz w:val="20"/>
          <w:szCs w:val="20"/>
          <w:shd w:fill="7df066" w:val="clear"/>
          <w:rtl w:val="0"/>
        </w:rPr>
        <w:t xml:space="preserve">COVENANTS AND OBLIGATIONS OF CLIENT</w:t>
      </w:r>
    </w:p>
    <w:p w:rsidR="00000000" w:rsidDel="00000000" w:rsidP="00000000" w:rsidRDefault="00000000" w:rsidRPr="00000000" w14:paraId="00000048">
      <w:pPr>
        <w:numPr>
          <w:ilvl w:val="0"/>
          <w:numId w:val="26"/>
        </w:numPr>
        <w:spacing w:line="294.5454545454545" w:lineRule="auto"/>
        <w:ind w:left="1440" w:right="560" w:hanging="360"/>
        <w:jc w:val="both"/>
        <w:rPr>
          <w:rFonts w:ascii="Calibri" w:cs="Calibri" w:eastAsia="Calibri" w:hAnsi="Calibri"/>
          <w:sz w:val="20"/>
          <w:szCs w:val="20"/>
          <w:shd w:fill="7df066" w:val="clear"/>
        </w:rPr>
      </w:pPr>
      <w:r w:rsidDel="00000000" w:rsidR="00000000" w:rsidRPr="00000000">
        <w:rPr>
          <w:rFonts w:ascii="Calibri" w:cs="Calibri" w:eastAsia="Calibri" w:hAnsi="Calibri"/>
          <w:sz w:val="20"/>
          <w:szCs w:val="20"/>
          <w:shd w:fill="7df066" w:val="clear"/>
          <w:rtl w:val="0"/>
        </w:rPr>
        <w:t xml:space="preserve">Client shall not disclose any advice provided by Pivot Money to any third party. Pivot Money shall not be responsible for any losses that may be suffered by the client or such party as a result of the disclosure of such advice by the client.</w:t>
        <w:br w:type="textWrapping"/>
      </w:r>
    </w:p>
    <w:p w:rsidR="00000000" w:rsidDel="00000000" w:rsidP="00000000" w:rsidRDefault="00000000" w:rsidRPr="00000000" w14:paraId="00000049">
      <w:pPr>
        <w:numPr>
          <w:ilvl w:val="0"/>
          <w:numId w:val="26"/>
        </w:numPr>
        <w:spacing w:line="294.5454545454545" w:lineRule="auto"/>
        <w:ind w:left="1440" w:right="560" w:hanging="360"/>
        <w:jc w:val="both"/>
        <w:rPr>
          <w:rFonts w:ascii="Calibri" w:cs="Calibri" w:eastAsia="Calibri" w:hAnsi="Calibri"/>
          <w:sz w:val="20"/>
          <w:szCs w:val="20"/>
          <w:shd w:fill="7df066" w:val="clear"/>
        </w:rPr>
      </w:pPr>
      <w:r w:rsidDel="00000000" w:rsidR="00000000" w:rsidRPr="00000000">
        <w:rPr>
          <w:rFonts w:ascii="Calibri" w:cs="Calibri" w:eastAsia="Calibri" w:hAnsi="Calibri"/>
          <w:sz w:val="20"/>
          <w:szCs w:val="20"/>
          <w:shd w:fill="7df066" w:val="clear"/>
          <w:rtl w:val="0"/>
        </w:rPr>
        <w:t xml:space="preserve">The Client understands that the Investment advice is not exclusive in nature and all rebalancing and additional investments are part of the Investment advice.</w:t>
        <w:br w:type="textWrapping"/>
      </w:r>
    </w:p>
    <w:p w:rsidR="00000000" w:rsidDel="00000000" w:rsidP="00000000" w:rsidRDefault="00000000" w:rsidRPr="00000000" w14:paraId="0000004A">
      <w:pPr>
        <w:numPr>
          <w:ilvl w:val="0"/>
          <w:numId w:val="26"/>
        </w:numPr>
        <w:spacing w:line="294.5454545454545" w:lineRule="auto"/>
        <w:ind w:left="1440" w:right="560" w:hanging="360"/>
        <w:jc w:val="both"/>
        <w:rPr>
          <w:rFonts w:ascii="Calibri" w:cs="Calibri" w:eastAsia="Calibri" w:hAnsi="Calibri"/>
          <w:sz w:val="20"/>
          <w:szCs w:val="20"/>
          <w:shd w:fill="7df066" w:val="clear"/>
        </w:rPr>
      </w:pPr>
      <w:r w:rsidDel="00000000" w:rsidR="00000000" w:rsidRPr="00000000">
        <w:rPr>
          <w:rFonts w:ascii="Calibri" w:cs="Calibri" w:eastAsia="Calibri" w:hAnsi="Calibri"/>
          <w:sz w:val="20"/>
          <w:szCs w:val="20"/>
          <w:shd w:fill="7df066" w:val="clear"/>
          <w:rtl w:val="0"/>
        </w:rPr>
        <w:t xml:space="preserve">The Client acknowledges and agrees that any modifications or alterations made to the implementation of investment advice provided by Pivot Money may result in inaccurate or misrepresented data, information, or reports, financial losses, for which Pivot Money shall not be held responsible or liable in any manner.</w:t>
        <w:br w:type="textWrapping"/>
      </w:r>
    </w:p>
    <w:p w:rsidR="00000000" w:rsidDel="00000000" w:rsidP="00000000" w:rsidRDefault="00000000" w:rsidRPr="00000000" w14:paraId="0000004B">
      <w:pPr>
        <w:numPr>
          <w:ilvl w:val="0"/>
          <w:numId w:val="26"/>
        </w:numPr>
        <w:spacing w:line="294.5454545454545" w:lineRule="auto"/>
        <w:ind w:left="1440" w:right="560" w:hanging="360"/>
        <w:jc w:val="both"/>
        <w:rPr>
          <w:rFonts w:ascii="Calibri" w:cs="Calibri" w:eastAsia="Calibri" w:hAnsi="Calibri"/>
          <w:sz w:val="20"/>
          <w:szCs w:val="20"/>
          <w:shd w:fill="7df066" w:val="clear"/>
        </w:rPr>
      </w:pPr>
      <w:r w:rsidDel="00000000" w:rsidR="00000000" w:rsidRPr="00000000">
        <w:rPr>
          <w:rFonts w:ascii="Calibri" w:cs="Calibri" w:eastAsia="Calibri" w:hAnsi="Calibri"/>
          <w:sz w:val="20"/>
          <w:szCs w:val="20"/>
          <w:shd w:fill="7df066" w:val="clear"/>
          <w:rtl w:val="0"/>
        </w:rPr>
        <w:t xml:space="preserve">While availing the Services rendered by Pivot Money, Client shall not use, sell, distribute, publish, broadcast, circulate, reproduce, retransmit, make any additions, modifications, tamper, disseminate, exploit (whether for commercial benefit or otherwise) any Material/information obtained from/through or provided by Pivot Money in any manner whatsoever.</w:t>
        <w:br w:type="textWrapping"/>
      </w:r>
    </w:p>
    <w:p w:rsidR="00000000" w:rsidDel="00000000" w:rsidP="00000000" w:rsidRDefault="00000000" w:rsidRPr="00000000" w14:paraId="0000004C">
      <w:pPr>
        <w:numPr>
          <w:ilvl w:val="0"/>
          <w:numId w:val="26"/>
        </w:numPr>
        <w:spacing w:line="294.5454545454545" w:lineRule="auto"/>
        <w:ind w:left="1440" w:right="560" w:hanging="360"/>
        <w:jc w:val="both"/>
        <w:rPr>
          <w:rFonts w:ascii="Calibri" w:cs="Calibri" w:eastAsia="Calibri" w:hAnsi="Calibri"/>
          <w:sz w:val="20"/>
          <w:szCs w:val="20"/>
          <w:shd w:fill="7df066" w:val="clear"/>
        </w:rPr>
      </w:pPr>
      <w:r w:rsidDel="00000000" w:rsidR="00000000" w:rsidRPr="00000000">
        <w:rPr>
          <w:rFonts w:ascii="Calibri" w:cs="Calibri" w:eastAsia="Calibri" w:hAnsi="Calibri"/>
          <w:sz w:val="20"/>
          <w:szCs w:val="20"/>
          <w:shd w:fill="7df066" w:val="clear"/>
          <w:rtl w:val="0"/>
        </w:rPr>
        <w:t xml:space="preserve">The Client agrees to comply on a timely basis with any requests for furnishing details or information, either by filling out questionnaires provided, or by providing other information and/or documents that the Pivot Money may reasonably request, in order to enable the Pivot Money to perform its duties under this Agreement.</w:t>
        <w:br w:type="textWrapping"/>
      </w:r>
    </w:p>
    <w:p w:rsidR="00000000" w:rsidDel="00000000" w:rsidP="00000000" w:rsidRDefault="00000000" w:rsidRPr="00000000" w14:paraId="0000004D">
      <w:pPr>
        <w:numPr>
          <w:ilvl w:val="0"/>
          <w:numId w:val="26"/>
        </w:numPr>
        <w:spacing w:line="294.5454545454545" w:lineRule="auto"/>
        <w:ind w:left="1440" w:right="560" w:hanging="360"/>
        <w:jc w:val="both"/>
        <w:rPr>
          <w:rFonts w:ascii="Calibri" w:cs="Calibri" w:eastAsia="Calibri" w:hAnsi="Calibri"/>
          <w:sz w:val="20"/>
          <w:szCs w:val="20"/>
          <w:shd w:fill="7df066" w:val="clear"/>
        </w:rPr>
      </w:pPr>
      <w:r w:rsidDel="00000000" w:rsidR="00000000" w:rsidRPr="00000000">
        <w:rPr>
          <w:rFonts w:ascii="Calibri" w:cs="Calibri" w:eastAsia="Calibri" w:hAnsi="Calibri"/>
          <w:sz w:val="20"/>
          <w:szCs w:val="20"/>
          <w:shd w:fill="7df066" w:val="clear"/>
          <w:rtl w:val="0"/>
        </w:rPr>
        <w:t xml:space="preserve">The Client agrees to execute such papers, declaration, consents and/or cause the same executed by Client that the Pivot Money may reasonably request, in order to enable the Pivot Money to perform its duties under this Agreement including meeting the requirements under Applicable Laws and/or, requirements of third party service providers, if any.</w:t>
        <w:br w:type="textWrapping"/>
      </w:r>
    </w:p>
    <w:p w:rsidR="00000000" w:rsidDel="00000000" w:rsidP="00000000" w:rsidRDefault="00000000" w:rsidRPr="00000000" w14:paraId="0000004E">
      <w:pPr>
        <w:numPr>
          <w:ilvl w:val="0"/>
          <w:numId w:val="26"/>
        </w:numPr>
        <w:spacing w:line="294.5454545454545" w:lineRule="auto"/>
        <w:ind w:left="1440" w:right="560" w:hanging="360"/>
        <w:jc w:val="both"/>
        <w:rPr>
          <w:rFonts w:ascii="Calibri" w:cs="Calibri" w:eastAsia="Calibri" w:hAnsi="Calibri"/>
          <w:sz w:val="20"/>
          <w:szCs w:val="20"/>
          <w:shd w:fill="7df066" w:val="clear"/>
        </w:rPr>
      </w:pPr>
      <w:r w:rsidDel="00000000" w:rsidR="00000000" w:rsidRPr="00000000">
        <w:rPr>
          <w:rFonts w:ascii="Calibri" w:cs="Calibri" w:eastAsia="Calibri" w:hAnsi="Calibri"/>
          <w:sz w:val="20"/>
          <w:szCs w:val="20"/>
          <w:shd w:fill="7df066" w:val="clear"/>
          <w:rtl w:val="0"/>
        </w:rPr>
        <w:t xml:space="preserve">Client hereby warrants not acting in a way that will violate, infringe, prejudice or in any way affect Pivot Money</w:t>
      </w:r>
      <w:r w:rsidDel="00000000" w:rsidR="00000000" w:rsidRPr="00000000">
        <w:rPr>
          <w:rFonts w:ascii="Calibri" w:cs="Calibri" w:eastAsia="Calibri" w:hAnsi="Calibri"/>
          <w:sz w:val="20"/>
          <w:szCs w:val="20"/>
          <w:rtl w:val="0"/>
        </w:rPr>
        <w:t xml:space="preserve"> and/or Pivot Money’s intellectual property rights and shall take all necessary measures to preserve and protect these intellectual property rights.</w:t>
        <w:br w:type="textWrapping"/>
      </w:r>
    </w:p>
    <w:p w:rsidR="00000000" w:rsidDel="00000000" w:rsidP="00000000" w:rsidRDefault="00000000" w:rsidRPr="00000000" w14:paraId="0000004F">
      <w:pPr>
        <w:numPr>
          <w:ilvl w:val="0"/>
          <w:numId w:val="26"/>
        </w:numPr>
        <w:spacing w:after="0" w:afterAutospacing="0" w:line="294.5454545454545" w:lineRule="auto"/>
        <w:ind w:left="1440" w:right="5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 shall be responsible for the systems/platform used by him/her with respect to dealings with Pivot Money and for various security measures which he/she have to take to prevent unauthorized access and Pivot Money shall not be liable for any such unauthorized access.</w:t>
        <w:br w:type="textWrapping"/>
      </w:r>
    </w:p>
    <w:p w:rsidR="00000000" w:rsidDel="00000000" w:rsidP="00000000" w:rsidRDefault="00000000" w:rsidRPr="00000000" w14:paraId="00000050">
      <w:pPr>
        <w:numPr>
          <w:ilvl w:val="0"/>
          <w:numId w:val="26"/>
        </w:numPr>
        <w:spacing w:after="0" w:afterAutospacing="0" w:before="0" w:beforeAutospacing="0" w:line="294.5454545454545" w:lineRule="auto"/>
        <w:ind w:left="144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 shall comply with all Applicable laws and solely responsible for the violation of applicable laws, terms and conditions and consequences arising out of the same.</w:t>
        <w:br w:type="textWrapping"/>
      </w:r>
    </w:p>
    <w:p w:rsidR="00000000" w:rsidDel="00000000" w:rsidP="00000000" w:rsidRDefault="00000000" w:rsidRPr="00000000" w14:paraId="00000051">
      <w:pPr>
        <w:numPr>
          <w:ilvl w:val="0"/>
          <w:numId w:val="26"/>
        </w:numPr>
        <w:spacing w:after="0" w:afterAutospacing="0" w:before="0" w:beforeAutospacing="0" w:line="294.5454545454545" w:lineRule="auto"/>
        <w:ind w:left="144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 hereby absolves Pivot Money from any responsibility for implementing investment advice and confirms that Pivot Money not charged any fee for such services.</w:t>
        <w:br w:type="textWrapping"/>
      </w:r>
    </w:p>
    <w:p w:rsidR="00000000" w:rsidDel="00000000" w:rsidP="00000000" w:rsidRDefault="00000000" w:rsidRPr="00000000" w14:paraId="00000052">
      <w:pPr>
        <w:numPr>
          <w:ilvl w:val="0"/>
          <w:numId w:val="26"/>
        </w:numPr>
        <w:spacing w:after="0" w:afterAutospacing="0" w:before="0" w:beforeAutospacing="0" w:line="294.5454545454545" w:lineRule="auto"/>
        <w:ind w:left="144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Client shall, during the currency of this Agreement, not avail distribution services of SEBI-regulated products/services from the Banayantree Services Limited and/or its group entities.</w:t>
        <w:br w:type="textWrapping"/>
      </w:r>
    </w:p>
    <w:p w:rsidR="00000000" w:rsidDel="00000000" w:rsidP="00000000" w:rsidRDefault="00000000" w:rsidRPr="00000000" w14:paraId="00000053">
      <w:pPr>
        <w:numPr>
          <w:ilvl w:val="0"/>
          <w:numId w:val="26"/>
        </w:numPr>
        <w:spacing w:after="0" w:afterAutospacing="0" w:before="0" w:beforeAutospacing="0" w:line="294.5454545454545" w:lineRule="auto"/>
        <w:ind w:left="144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 understands and agrees that investing in securities/investment products recommended by Pivot Money is subject to market risk and other risks and will not hold Pivot Money and or its Group Companies/ Directors/ Employees responsible/liable for any loss or damage arising pursuant to acting on such advice.</w:t>
        <w:br w:type="textWrapping"/>
      </w:r>
    </w:p>
    <w:p w:rsidR="00000000" w:rsidDel="00000000" w:rsidP="00000000" w:rsidRDefault="00000000" w:rsidRPr="00000000" w14:paraId="00000054">
      <w:pPr>
        <w:numPr>
          <w:ilvl w:val="0"/>
          <w:numId w:val="26"/>
        </w:numPr>
        <w:spacing w:after="0" w:afterAutospacing="0" w:before="0" w:beforeAutospacing="0" w:line="294.5454545454545" w:lineRule="auto"/>
        <w:ind w:left="144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 understands and agrees to promptly notify any material change in the information provided earlier to Pivot Money including any change related to personal information as failure to provide updated information may adversely affect the advice. Further, Client grants Pivot Money the absolute right to take appropriate actions including the freezing/suspension of Client’s account or rejection of any request or any other action upon sharing of any false/wrong/misleading information.</w:t>
        <w:br w:type="textWrapping"/>
      </w:r>
    </w:p>
    <w:p w:rsidR="00000000" w:rsidDel="00000000" w:rsidP="00000000" w:rsidRDefault="00000000" w:rsidRPr="00000000" w14:paraId="00000055">
      <w:pPr>
        <w:numPr>
          <w:ilvl w:val="0"/>
          <w:numId w:val="26"/>
        </w:numPr>
        <w:spacing w:after="0" w:afterAutospacing="0" w:before="0" w:beforeAutospacing="0" w:line="294.5454545454545" w:lineRule="auto"/>
        <w:ind w:left="144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 understands and agrees that any communications issued by Pivot Money otherwise than the investment advice are solely intended for informational, educational, and knowledge purposes and Client hereby agree that any actions taken based on such informational communication shall be sole responsibility of Client and Pivot Money will not be held liable for any consequences arising therefrom.</w:t>
        <w:br w:type="textWrapping"/>
      </w:r>
    </w:p>
    <w:p w:rsidR="00000000" w:rsidDel="00000000" w:rsidP="00000000" w:rsidRDefault="00000000" w:rsidRPr="00000000" w14:paraId="00000056">
      <w:pPr>
        <w:numPr>
          <w:ilvl w:val="0"/>
          <w:numId w:val="26"/>
        </w:numPr>
        <w:spacing w:after="0" w:afterAutospacing="0" w:before="0" w:beforeAutospacing="0" w:line="294.5454545454545" w:lineRule="auto"/>
        <w:ind w:left="144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 hereby agrees that neither Pivot Money nor any of its Affiliates/group companies its directors/employees/officials shall be liable for any loss or damage or impact pursuant to the Investment Advice and it will be the Client's responsibility to make an independent assessment as to whether to act upon such investment advice or not.</w:t>
        <w:br w:type="textWrapping"/>
      </w:r>
    </w:p>
    <w:p w:rsidR="00000000" w:rsidDel="00000000" w:rsidP="00000000" w:rsidRDefault="00000000" w:rsidRPr="00000000" w14:paraId="00000057">
      <w:pPr>
        <w:numPr>
          <w:ilvl w:val="0"/>
          <w:numId w:val="26"/>
        </w:numPr>
        <w:spacing w:after="0" w:afterAutospacing="0" w:before="0" w:beforeAutospacing="0" w:line="294.5454545454545" w:lineRule="auto"/>
        <w:ind w:left="144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 understands and acknowledges that Pivot Money may take services of the third party(s)/vendors/suppliers of information/service providers/partners/co-creators for the act and the fulfillment of obligations under this agreement.</w:t>
        <w:br w:type="textWrapping"/>
      </w:r>
    </w:p>
    <w:p w:rsidR="00000000" w:rsidDel="00000000" w:rsidP="00000000" w:rsidRDefault="00000000" w:rsidRPr="00000000" w14:paraId="00000058">
      <w:pPr>
        <w:numPr>
          <w:ilvl w:val="0"/>
          <w:numId w:val="26"/>
        </w:numPr>
        <w:spacing w:before="0" w:beforeAutospacing="0" w:line="294.5454545454545" w:lineRule="auto"/>
        <w:ind w:left="144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may, at Client request, refer him/her to other business segment of Networth Tracker Solutions, service providers, stock brokers or other intermediaries or Financial Institutions (collectively hereinafter referred to as "Intermediaries") who may facilitate or provide services to enable client to implement any advice or recommendation made by Pivot Money in respect of Products. Client confirms that he/she shall independently evaluate the services and capabilities of such referred Intermediaries and he/she shall enter into a contract for services at his/her sole discretion, judgment, and opinion directly with them.</w:t>
        <w:br w:type="textWrapping"/>
      </w:r>
    </w:p>
    <w:p w:rsidR="00000000" w:rsidDel="00000000" w:rsidP="00000000" w:rsidRDefault="00000000" w:rsidRPr="00000000" w14:paraId="00000059">
      <w:pPr>
        <w:numPr>
          <w:ilvl w:val="0"/>
          <w:numId w:val="26"/>
        </w:numPr>
        <w:spacing w:after="0" w:afterAutospacing="0" w:line="294.5454545454545" w:lineRule="auto"/>
        <w:ind w:left="144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Client acknowledges and agrees that the implementation services offered by Pivot Money are provided solely to assist the Client. The Client may, at its sole discretion, decide to act or not to act on the advice rendered through his/her own trading account. Pivot Money is under no obligation to </w:t>
      </w:r>
      <w:r w:rsidDel="00000000" w:rsidR="00000000" w:rsidRPr="00000000">
        <w:rPr>
          <w:rFonts w:ascii="Calibri" w:cs="Calibri" w:eastAsia="Calibri" w:hAnsi="Calibri"/>
          <w:rtl w:val="0"/>
        </w:rPr>
        <w:t xml:space="preserve">offer these services, and shall not be held responsible or liable for providing them. The Pivot Money shall not have any liability towards the Client in respect of the implementation Services rendered.</w:t>
        <w:br w:type="textWrapping"/>
      </w:r>
    </w:p>
    <w:p w:rsidR="00000000" w:rsidDel="00000000" w:rsidP="00000000" w:rsidRDefault="00000000" w:rsidRPr="00000000" w14:paraId="0000005A">
      <w:pPr>
        <w:numPr>
          <w:ilvl w:val="0"/>
          <w:numId w:val="26"/>
        </w:numPr>
        <w:spacing w:before="0" w:beforeAutospacing="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Client acknowledges that the Investment Advice pursuant to this Agreement is meant for the Client only. The Client further acknowledges that sharing, publishing or commercial use of the Investment Advice provided under this Agreement is strictly prohibited. The Client is, however, permitted to share the Investment Advice with its employee, agents, consultants, family members and advisors purely on a need-to-know basis.</w:t>
        <w:br w:type="textWrapping"/>
      </w:r>
    </w:p>
    <w:p w:rsidR="00000000" w:rsidDel="00000000" w:rsidP="00000000" w:rsidRDefault="00000000" w:rsidRPr="00000000" w14:paraId="0000005B">
      <w:pPr>
        <w:numPr>
          <w:ilvl w:val="0"/>
          <w:numId w:val="26"/>
        </w:numPr>
        <w:spacing w:line="294.5454545454545" w:lineRule="auto"/>
        <w:ind w:left="144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client shall take all necessary steps to ensure that his/her system is updated with the relevant security features to ensure safety and confidentiality of its ID, password, and ensure that it accesses Pivot Money platform in a safe and secured manner.</w:t>
        <w:br w:type="textWrapping"/>
      </w:r>
    </w:p>
    <w:p w:rsidR="00000000" w:rsidDel="00000000" w:rsidP="00000000" w:rsidRDefault="00000000" w:rsidRPr="00000000" w14:paraId="0000005C">
      <w:pPr>
        <w:spacing w:before="380" w:line="240" w:lineRule="auto"/>
        <w:ind w:left="380" w:firstLine="0"/>
        <w:jc w:val="both"/>
        <w:rPr>
          <w:rFonts w:ascii="Calibri" w:cs="Calibri" w:eastAsia="Calibri" w:hAnsi="Calibri"/>
          <w:b w:val="1"/>
          <w:bCs w:val="1"/>
          <w:shd w:fill="7df066" w:val="clear"/>
        </w:rPr>
      </w:pPr>
      <w:r w:rsidDel="00000000" w:rsidR="00000000" w:rsidRPr="00000000">
        <w:rPr>
          <w:rFonts w:ascii="Calibri" w:cs="Calibri" w:eastAsia="Calibri" w:hAnsi="Calibri"/>
          <w:b w:val="1"/>
          <w:bCs w:val="1"/>
          <w:shd w:fill="7df066" w:val="clear"/>
          <w:rtl w:val="0"/>
        </w:rPr>
        <w:t xml:space="preserve">VI.</w:t>
        <w:tab/>
        <w:t xml:space="preserve">COVENANTS AND OBLIGATIONS OF Pivot Money</w:t>
      </w:r>
    </w:p>
    <w:p w:rsidR="00000000" w:rsidDel="00000000" w:rsidP="00000000" w:rsidRDefault="00000000" w:rsidRPr="00000000" w14:paraId="0000005D">
      <w:pPr>
        <w:numPr>
          <w:ilvl w:val="0"/>
          <w:numId w:val="17"/>
        </w:numPr>
        <w:spacing w:after="0" w:afterAutospacing="0" w:before="38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shd w:fill="7df066" w:val="clear"/>
          <w:rtl w:val="0"/>
        </w:rPr>
        <w:t xml:space="preserve">Pivot Money shall maintain an arms-length relationship between its activities as an Investment Advisor and other activities. Pivot Money offers its services on Pivot Money Platform that is also used by other business segments/activities like dealing in various products including AMFI registered Category 1 Execution Only Platform for Direct Mutual Funds, insurance products, NPS and other third-party financial and credit products, through its non-advisory Division</w:t>
      </w:r>
      <w:r w:rsidDel="00000000" w:rsidR="00000000" w:rsidRPr="00000000">
        <w:rPr>
          <w:rFonts w:ascii="Calibri" w:cs="Calibri" w:eastAsia="Calibri" w:hAnsi="Calibri"/>
          <w:sz w:val="20"/>
          <w:szCs w:val="20"/>
          <w:rtl w:val="0"/>
        </w:rPr>
        <w:t xml:space="preserve">.</w:t>
        <w:br w:type="textWrapping"/>
      </w:r>
    </w:p>
    <w:p w:rsidR="00000000" w:rsidDel="00000000" w:rsidP="00000000" w:rsidRDefault="00000000" w:rsidRPr="00000000" w14:paraId="0000005E">
      <w:pPr>
        <w:numPr>
          <w:ilvl w:val="0"/>
          <w:numId w:val="17"/>
        </w:numPr>
        <w:spacing w:after="0" w:afterAutospacing="0" w:before="0" w:beforeAutospacing="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shall comply with all the applicable laws including but not limited to acts related to its Functions, obligations, duties and responsibilities of the Pivot Money (including principal officer and all persons associated with the investment advice), as per provisions as required to comply including all Terms of compliance with the Securities and Exchange Board of India (Investment Advisers) Regulations, 2013 and its amendments, rules, circulars and notifications.</w:t>
        <w:br w:type="textWrapping"/>
      </w:r>
    </w:p>
    <w:p w:rsidR="00000000" w:rsidDel="00000000" w:rsidP="00000000" w:rsidRDefault="00000000" w:rsidRPr="00000000" w14:paraId="0000005F">
      <w:pPr>
        <w:numPr>
          <w:ilvl w:val="0"/>
          <w:numId w:val="17"/>
        </w:numPr>
        <w:spacing w:after="0" w:afterAutospacing="0" w:before="0" w:beforeAutospacing="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shall act in a fiduciary capacity towards the Client. In providing services to the Client, Pivot Money shall exercise reasonable business judgment and will use all due care, diligence, and skill.</w:t>
        <w:br w:type="textWrapping"/>
      </w:r>
    </w:p>
    <w:p w:rsidR="00000000" w:rsidDel="00000000" w:rsidP="00000000" w:rsidRDefault="00000000" w:rsidRPr="00000000" w14:paraId="00000060">
      <w:pPr>
        <w:numPr>
          <w:ilvl w:val="0"/>
          <w:numId w:val="17"/>
        </w:numPr>
        <w:spacing w:after="0" w:afterAutospacing="0" w:before="0" w:beforeAutospacing="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shall make such disclosures to the Client from time to time as are required by it under the applicable laws.</w:t>
        <w:br w:type="textWrapping"/>
      </w:r>
    </w:p>
    <w:p w:rsidR="00000000" w:rsidDel="00000000" w:rsidP="00000000" w:rsidRDefault="00000000" w:rsidRPr="00000000" w14:paraId="00000061">
      <w:pPr>
        <w:numPr>
          <w:ilvl w:val="0"/>
          <w:numId w:val="17"/>
        </w:numPr>
        <w:spacing w:after="0" w:afterAutospacing="0" w:before="0" w:beforeAutospacing="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will disclose all conflicts of interest as and when they arise and not derive any direct or indirect benefit out of the client’s securities/investment products.</w:t>
        <w:br w:type="textWrapping"/>
      </w:r>
    </w:p>
    <w:p w:rsidR="00000000" w:rsidDel="00000000" w:rsidP="00000000" w:rsidRDefault="00000000" w:rsidRPr="00000000" w14:paraId="00000062">
      <w:pPr>
        <w:numPr>
          <w:ilvl w:val="0"/>
          <w:numId w:val="17"/>
        </w:numPr>
        <w:spacing w:after="0" w:afterAutospacing="0" w:before="0" w:beforeAutospacing="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does not, directly or indirectly, assures, warrant or guarantee any minimum returns or any appreciation in the value of the Securities or accuracy in the investment advice which it gives.</w:t>
        <w:br w:type="textWrapping"/>
      </w:r>
    </w:p>
    <w:p w:rsidR="00000000" w:rsidDel="00000000" w:rsidP="00000000" w:rsidRDefault="00000000" w:rsidRPr="00000000" w14:paraId="00000063">
      <w:pPr>
        <w:numPr>
          <w:ilvl w:val="0"/>
          <w:numId w:val="17"/>
        </w:numPr>
        <w:spacing w:before="0" w:beforeAutospacing="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represents that they shall not provide investment advisory services, for securities and investment products, either directly or through their group to the distribution client.</w:t>
      </w:r>
    </w:p>
    <w:p w:rsidR="00000000" w:rsidDel="00000000" w:rsidP="00000000" w:rsidRDefault="00000000" w:rsidRPr="00000000" w14:paraId="00000064">
      <w:pPr>
        <w:spacing w:before="260" w:line="294.5454545454545" w:lineRule="auto"/>
        <w:ind w:left="820" w:right="44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may provide/offer implementation services which are optional in nature to its Advisory clients and without any consideration.</w:t>
      </w:r>
    </w:p>
    <w:p w:rsidR="00000000" w:rsidDel="00000000" w:rsidP="00000000" w:rsidRDefault="00000000" w:rsidRPr="00000000" w14:paraId="00000065">
      <w:pPr>
        <w:spacing w:before="380" w:line="240" w:lineRule="auto"/>
        <w:ind w:left="3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VII.</w:t>
        <w:tab/>
        <w:t xml:space="preserve">INVESTMENT OBJECTIVES AND GUIDELINES</w:t>
      </w:r>
    </w:p>
    <w:p w:rsidR="00000000" w:rsidDel="00000000" w:rsidP="00000000" w:rsidRDefault="00000000" w:rsidRPr="00000000" w14:paraId="00000066">
      <w:pPr>
        <w:numPr>
          <w:ilvl w:val="0"/>
          <w:numId w:val="3"/>
        </w:numPr>
        <w:spacing w:after="0" w:afterAutospacing="0" w:before="4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may  provide investment  advice on  the instruments covered  under the definition of securities especially on mutual funds; shares and other related instruments or any other products/services as may be permitted under applicable IA regulations and guidelines. Pivot Money shall recommend advice related to securities under the purview of SEBI through direct schemes wherever available.</w:t>
        <w:br w:type="textWrapping"/>
      </w:r>
    </w:p>
    <w:p w:rsidR="00000000" w:rsidDel="00000000" w:rsidP="00000000" w:rsidRDefault="00000000" w:rsidRPr="00000000" w14:paraId="00000067">
      <w:pPr>
        <w:numPr>
          <w:ilvl w:val="0"/>
          <w:numId w:val="3"/>
        </w:numPr>
        <w:spacing w:after="0" w:afterAutospacing="0" w:before="0" w:beforeAutospacing="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declares that the financial plan or investment advice is on the basis of risk profile of the client and the same is communicated after Investor Personality assessment as well as displayed on the Pivot Money platform.</w:t>
        <w:br w:type="textWrapping"/>
      </w:r>
    </w:p>
    <w:p w:rsidR="00000000" w:rsidDel="00000000" w:rsidP="00000000" w:rsidRDefault="00000000" w:rsidRPr="00000000" w14:paraId="00000068">
      <w:pPr>
        <w:numPr>
          <w:ilvl w:val="0"/>
          <w:numId w:val="3"/>
        </w:numPr>
        <w:spacing w:before="0" w:beforeAutospacing="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shd w:fill="7df066" w:val="clear"/>
          <w:rtl w:val="0"/>
        </w:rPr>
        <w:t xml:space="preserve">Pivot Money is not providing any tax, legal or accounting advice. Any tax related aspect pertaining to Investment Advice which the Investment Adviser may provide is for informational purposes only and is not intended to provide and should not be relied on for tax, legal or accounting advice. Pivot Money recommends that Client to obtain his/her own independent legal and tax advice for tax related aspects pertaining to investment advice</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69">
      <w:pPr>
        <w:spacing w:before="380" w:line="240" w:lineRule="auto"/>
        <w:ind w:left="26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VIII.</w:t>
        <w:tab/>
        <w:t xml:space="preserve">RISK FACTORS</w:t>
      </w:r>
    </w:p>
    <w:p w:rsidR="00000000" w:rsidDel="00000000" w:rsidP="00000000" w:rsidRDefault="00000000" w:rsidRPr="00000000" w14:paraId="0000006A">
      <w:pPr>
        <w:numPr>
          <w:ilvl w:val="0"/>
          <w:numId w:val="13"/>
        </w:numPr>
        <w:spacing w:line="292.3636363636364" w:lineRule="auto"/>
        <w:ind w:left="1440" w:right="4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Investments in the securities market are subject to market risks. The Pivot Money suggests potential strategies to help achieve financial goals; however, they are not the only options and do not guarantee specific targets or returns. Any estimates for return on investment, volatility, drawdowns or resulting goal achievement or corpus creation are based on past economic/market conditions and assumptions until the time of advisory generation or investment recommendations, and actual results may vary. It is specifically clarified that all estimates and assumptions not limited to returns or any financial metric provided within the Pivot Money Platform are purely indicative, and are meant for illustrative/ planning /Client’s own evaluation purposes only. The proposed plan is subject to execution risks and may or may not materialize as anticipated. Pivot Money shall bear no liability for any deviations, discrepancies, or variances from the projections or estimations originally provided during the course of rendering advisory services.</w:t>
        <w:br w:type="textWrapping"/>
      </w:r>
    </w:p>
    <w:p w:rsidR="00000000" w:rsidDel="00000000" w:rsidP="00000000" w:rsidRDefault="00000000" w:rsidRPr="00000000" w14:paraId="0000006B">
      <w:pPr>
        <w:numPr>
          <w:ilvl w:val="0"/>
          <w:numId w:val="13"/>
        </w:numPr>
        <w:spacing w:line="292.3636363636364" w:lineRule="auto"/>
        <w:ind w:left="1440" w:right="4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advised portfolios or investment securities are derived from past performance, quantitative simulations and illustrative forward-looking projections for the planned investments through Quantitative Modeling and are subject to Approximation errors, reliance on past available data (which may be incomplete or inaccurate), inability to anticipate all risks or extreme scenarios in real-world environments, variances between simulated outcomes and actual performance.</w:t>
        <w:br w:type="textWrapping"/>
      </w:r>
    </w:p>
    <w:p w:rsidR="00000000" w:rsidDel="00000000" w:rsidP="00000000" w:rsidRDefault="00000000" w:rsidRPr="00000000" w14:paraId="0000006C">
      <w:pPr>
        <w:numPr>
          <w:ilvl w:val="0"/>
          <w:numId w:val="13"/>
        </w:numPr>
        <w:spacing w:line="292.3636363636364" w:lineRule="auto"/>
        <w:ind w:left="1440" w:right="4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Client expressly acknowledges and agrees that Pivot Money, on a best-effort basis, strives to bridge the gap between planned and actual outcomes through diligent recommendations. However, such efforts may not necessarily result in outcomes favorable to or aligned with the Client's desired objectives.</w:t>
        <w:br w:type="textWrapping"/>
      </w:r>
    </w:p>
    <w:p w:rsidR="00000000" w:rsidDel="00000000" w:rsidP="00000000" w:rsidRDefault="00000000" w:rsidRPr="00000000" w14:paraId="0000006D">
      <w:pPr>
        <w:numPr>
          <w:ilvl w:val="0"/>
          <w:numId w:val="13"/>
        </w:numPr>
        <w:spacing w:line="292.3636363636364" w:lineRule="auto"/>
        <w:ind w:left="1440" w:right="420" w:hanging="360"/>
        <w:jc w:val="both"/>
        <w:rPr>
          <w:rFonts w:ascii="Calibri" w:cs="Calibri" w:eastAsia="Calibri" w:hAnsi="Calibri"/>
          <w:sz w:val="20"/>
          <w:szCs w:val="20"/>
        </w:rPr>
      </w:pPr>
      <w:r w:rsidDel="00000000" w:rsidR="00000000" w:rsidRPr="00000000">
        <w:rPr>
          <w:rFonts w:ascii="Calibri" w:cs="Calibri" w:eastAsia="Calibri" w:hAnsi="Calibri"/>
          <w:sz w:val="20"/>
          <w:szCs w:val="20"/>
          <w:shd w:fill="7df066" w:val="clear"/>
          <w:rtl w:val="0"/>
        </w:rPr>
        <w:t xml:space="preserve">The Client acknowledges that Investment Advice under this Agreement is subject to various risk factors such as markets, currency, economic, political and business risks including but not limited to price and volume volatility in the stock markets, interest rates, currency exchange rates, foreign investments, changes in government policies, taxation, political, economic or other developments.</w:t>
        <w:br w:type="textWrapping"/>
      </w:r>
    </w:p>
    <w:p w:rsidR="00000000" w:rsidDel="00000000" w:rsidP="00000000" w:rsidRDefault="00000000" w:rsidRPr="00000000" w14:paraId="0000006E">
      <w:pPr>
        <w:numPr>
          <w:ilvl w:val="0"/>
          <w:numId w:val="13"/>
        </w:numPr>
        <w:spacing w:line="292.3636363636364" w:lineRule="auto"/>
        <w:ind w:left="1440" w:right="4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Client expressly acknowledges and agrees that nothing in this Agreement, nor the actual provision of services through the use of the Pivot Money app/platform, or any communication from Pivot Money, constitutes a warranty or guarantee by Pivot Money or any third-party service provider regarding the success of any investment advice provided under this Agreement. Furthermore, </w:t>
      </w:r>
      <w:r w:rsidDel="00000000" w:rsidR="00000000" w:rsidRPr="00000000">
        <w:rPr>
          <w:rFonts w:ascii="Calibri" w:cs="Calibri" w:eastAsia="Calibri" w:hAnsi="Calibri"/>
          <w:sz w:val="20"/>
          <w:szCs w:val="20"/>
          <w:shd w:fill="7df066" w:val="clear"/>
          <w:rtl w:val="0"/>
        </w:rPr>
        <w:t xml:space="preserve">Pivot Money and any third-party service provider do not, in any manner, assure or guarantee any minimum returns on the Client's assets, nor the preservation of capital/assets or the liquidity of any investments.</w:t>
        <w:br w:type="textWrapping"/>
      </w:r>
    </w:p>
    <w:p w:rsidR="00000000" w:rsidDel="00000000" w:rsidP="00000000" w:rsidRDefault="00000000" w:rsidRPr="00000000" w14:paraId="0000006F">
      <w:pPr>
        <w:numPr>
          <w:ilvl w:val="0"/>
          <w:numId w:val="13"/>
        </w:numPr>
        <w:spacing w:line="292.3636363636364" w:lineRule="auto"/>
        <w:ind w:left="1440" w:right="420" w:hanging="360"/>
        <w:jc w:val="both"/>
        <w:rPr>
          <w:rFonts w:ascii="Calibri" w:cs="Calibri" w:eastAsia="Calibri" w:hAnsi="Calibri"/>
          <w:sz w:val="20"/>
          <w:szCs w:val="20"/>
        </w:rPr>
      </w:pPr>
      <w:r w:rsidDel="00000000" w:rsidR="00000000" w:rsidRPr="00000000">
        <w:rPr>
          <w:rFonts w:ascii="Calibri" w:cs="Calibri" w:eastAsia="Calibri" w:hAnsi="Calibri"/>
          <w:sz w:val="20"/>
          <w:szCs w:val="20"/>
          <w:shd w:fill="7df066" w:val="clear"/>
          <w:rtl w:val="0"/>
        </w:rPr>
        <w:t xml:space="preserve">For a detailed overview of the risks involved in instruments being advised, kindly refer to Schedule A</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70">
      <w:pPr>
        <w:spacing w:before="40"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before="380" w:line="240" w:lineRule="auto"/>
        <w:ind w:left="40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IX.</w:t>
        <w:tab/>
        <w:t xml:space="preserve">VALIDITY OF ADVISORY SERVICES</w:t>
      </w:r>
    </w:p>
    <w:p w:rsidR="00000000" w:rsidDel="00000000" w:rsidP="00000000" w:rsidRDefault="00000000" w:rsidRPr="00000000" w14:paraId="00000072">
      <w:pPr>
        <w:spacing w:line="294.5454545454545" w:lineRule="auto"/>
        <w:ind w:left="800" w:right="56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Agreement shall become effective as of the date of its execution and shall continue in full force and effect unless terminated.</w:t>
      </w:r>
    </w:p>
    <w:p w:rsidR="00000000" w:rsidDel="00000000" w:rsidP="00000000" w:rsidRDefault="00000000" w:rsidRPr="00000000" w14:paraId="00000073">
      <w:pPr>
        <w:spacing w:before="420" w:line="240" w:lineRule="auto"/>
        <w:ind w:left="46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tab/>
        <w:t xml:space="preserve">AMENDMENTS</w:t>
      </w:r>
    </w:p>
    <w:p w:rsidR="00000000" w:rsidDel="00000000" w:rsidP="00000000" w:rsidRDefault="00000000" w:rsidRPr="00000000" w14:paraId="00000074">
      <w:pPr>
        <w:numPr>
          <w:ilvl w:val="0"/>
          <w:numId w:val="21"/>
        </w:numPr>
        <w:spacing w:line="294.5454545454545" w:lineRule="auto"/>
        <w:ind w:left="1440" w:right="440" w:hanging="360"/>
        <w:jc w:val="both"/>
        <w:rPr>
          <w:rFonts w:ascii="Calibri" w:cs="Calibri" w:eastAsia="Calibri" w:hAnsi="Calibri"/>
          <w:sz w:val="20"/>
          <w:szCs w:val="20"/>
          <w:shd w:fill="7df066" w:val="clear"/>
        </w:rPr>
      </w:pPr>
      <w:r w:rsidDel="00000000" w:rsidR="00000000" w:rsidRPr="00000000">
        <w:rPr>
          <w:rFonts w:ascii="Calibri" w:cs="Calibri" w:eastAsia="Calibri" w:hAnsi="Calibri"/>
          <w:sz w:val="20"/>
          <w:szCs w:val="20"/>
          <w:shd w:fill="7df066" w:val="clear"/>
          <w:rtl w:val="0"/>
        </w:rPr>
        <w:t xml:space="preserve">Any amendment to this Agreement shall only be valid and binding upon the Parties if concluded in writing and signed or agreed by the Parties mutually. Any amendment or modification to be made in agreement can be made through addendum/email/letter by both parties digitally including OTP consent, digital/electronic signatures, email confirmations consented through terms etc. or any other means of communication. Each party agrees and understands that such addendum/email/letter will form part and parcel of this agreement.</w:t>
        <w:br w:type="textWrapping"/>
      </w:r>
    </w:p>
    <w:p w:rsidR="00000000" w:rsidDel="00000000" w:rsidP="00000000" w:rsidRDefault="00000000" w:rsidRPr="00000000" w14:paraId="00000075">
      <w:pPr>
        <w:numPr>
          <w:ilvl w:val="0"/>
          <w:numId w:val="21"/>
        </w:numPr>
        <w:spacing w:line="294.5454545454545" w:lineRule="auto"/>
        <w:ind w:left="1440" w:right="440" w:hanging="360"/>
        <w:jc w:val="both"/>
        <w:rPr>
          <w:rFonts w:ascii="Calibri" w:cs="Calibri" w:eastAsia="Calibri" w:hAnsi="Calibri"/>
          <w:sz w:val="20"/>
          <w:szCs w:val="20"/>
          <w:shd w:fill="7df066" w:val="clear"/>
        </w:rPr>
      </w:pPr>
      <w:r w:rsidDel="00000000" w:rsidR="00000000" w:rsidRPr="00000000">
        <w:rPr>
          <w:rFonts w:ascii="Calibri" w:cs="Calibri" w:eastAsia="Calibri" w:hAnsi="Calibri"/>
          <w:sz w:val="20"/>
          <w:szCs w:val="20"/>
          <w:shd w:fill="7df066" w:val="clear"/>
          <w:rtl w:val="0"/>
        </w:rPr>
        <w:t xml:space="preserve">Pivot Money also reserves the right to amend this agreement exclusively for compliance of applicable IA regulations and guidelines at any time by giving reasonable notice to the client.</w:t>
        <w:br w:type="textWrapping"/>
      </w:r>
    </w:p>
    <w:p w:rsidR="00000000" w:rsidDel="00000000" w:rsidP="00000000" w:rsidRDefault="00000000" w:rsidRPr="00000000" w14:paraId="00000076">
      <w:pPr>
        <w:numPr>
          <w:ilvl w:val="0"/>
          <w:numId w:val="21"/>
        </w:numPr>
        <w:spacing w:line="294.5454545454545" w:lineRule="auto"/>
        <w:ind w:left="1440" w:right="440" w:hanging="360"/>
        <w:jc w:val="both"/>
        <w:rPr>
          <w:rFonts w:ascii="Calibri" w:cs="Calibri" w:eastAsia="Calibri" w:hAnsi="Calibri"/>
          <w:sz w:val="20"/>
          <w:szCs w:val="20"/>
          <w:shd w:fill="7df066" w:val="clear"/>
        </w:rPr>
      </w:pPr>
      <w:r w:rsidDel="00000000" w:rsidR="00000000" w:rsidRPr="00000000">
        <w:rPr>
          <w:rFonts w:ascii="Calibri" w:cs="Calibri" w:eastAsia="Calibri" w:hAnsi="Calibri"/>
          <w:sz w:val="20"/>
          <w:szCs w:val="20"/>
          <w:shd w:fill="7df066" w:val="clear"/>
          <w:rtl w:val="0"/>
        </w:rPr>
        <w:t xml:space="preserve">Furthermore, this agreement will stand amended in order to incorporate provision mandated under the agreement by the SEBI/ Administration and Supervision Authority/Government authorities/ any law enforcing agencies of India in the future.</w:t>
      </w:r>
    </w:p>
    <w:p w:rsidR="00000000" w:rsidDel="00000000" w:rsidP="00000000" w:rsidRDefault="00000000" w:rsidRPr="00000000" w14:paraId="00000077">
      <w:pPr>
        <w:spacing w:before="420" w:line="240" w:lineRule="auto"/>
        <w:ind w:left="40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XI.</w:t>
        <w:tab/>
        <w:t xml:space="preserve">TERMINATION</w:t>
      </w:r>
    </w:p>
    <w:p w:rsidR="00000000" w:rsidDel="00000000" w:rsidP="00000000" w:rsidRDefault="00000000" w:rsidRPr="00000000" w14:paraId="00000078">
      <w:pPr>
        <w:numPr>
          <w:ilvl w:val="0"/>
          <w:numId w:val="25"/>
        </w:numPr>
        <w:spacing w:after="0" w:afterAutospacing="0" w:before="4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Agreement may be terminated under the following circumstances, namely-</w:t>
      </w:r>
    </w:p>
    <w:p w:rsidR="00000000" w:rsidDel="00000000" w:rsidP="00000000" w:rsidRDefault="00000000" w:rsidRPr="00000000" w14:paraId="00000079">
      <w:pPr>
        <w:numPr>
          <w:ilvl w:val="0"/>
          <w:numId w:val="15"/>
        </w:numPr>
        <w:spacing w:after="0" w:afterAutospacing="0" w:before="0" w:beforeAutospacing="0" w:line="294.5454545454545" w:lineRule="auto"/>
        <w:ind w:left="2160" w:right="45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Voluntary / mandatory termination by the Pivot Money</w:t>
      </w:r>
    </w:p>
    <w:p w:rsidR="00000000" w:rsidDel="00000000" w:rsidP="00000000" w:rsidRDefault="00000000" w:rsidRPr="00000000" w14:paraId="0000007A">
      <w:pPr>
        <w:numPr>
          <w:ilvl w:val="0"/>
          <w:numId w:val="15"/>
        </w:numPr>
        <w:spacing w:after="0" w:afterAutospacing="0" w:before="0" w:beforeAutospacing="0" w:line="294.5454545454545" w:lineRule="auto"/>
        <w:ind w:left="2160" w:right="45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Voluntary / mandatory termination by the client.</w:t>
      </w:r>
    </w:p>
    <w:p w:rsidR="00000000" w:rsidDel="00000000" w:rsidP="00000000" w:rsidRDefault="00000000" w:rsidRPr="00000000" w14:paraId="0000007B">
      <w:pPr>
        <w:numPr>
          <w:ilvl w:val="0"/>
          <w:numId w:val="15"/>
        </w:numPr>
        <w:spacing w:after="0" w:afterAutospacing="0" w:before="0" w:beforeAutospacing="0" w:line="254.1818181818182" w:lineRule="auto"/>
        <w:ind w:left="21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Suspension/Cancellation of registration of Pivot Money by SEBI.</w:t>
      </w:r>
    </w:p>
    <w:p w:rsidR="00000000" w:rsidDel="00000000" w:rsidP="00000000" w:rsidRDefault="00000000" w:rsidRPr="00000000" w14:paraId="0000007C">
      <w:pPr>
        <w:numPr>
          <w:ilvl w:val="0"/>
          <w:numId w:val="15"/>
        </w:numPr>
        <w:spacing w:after="0" w:afterAutospacing="0" w:before="0" w:beforeAutospacing="0" w:line="254.1818181818182" w:lineRule="auto"/>
        <w:ind w:left="21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Any other action taken by other regulatory body/ Government authority.</w:t>
        <w:br w:type="textWrapping"/>
      </w:r>
    </w:p>
    <w:p w:rsidR="00000000" w:rsidDel="00000000" w:rsidP="00000000" w:rsidRDefault="00000000" w:rsidRPr="00000000" w14:paraId="0000007D">
      <w:pPr>
        <w:numPr>
          <w:ilvl w:val="0"/>
          <w:numId w:val="25"/>
        </w:numPr>
        <w:spacing w:after="0" w:afterAutospacing="0" w:before="0" w:beforeAutospacing="0" w:line="294.5454545454545" w:lineRule="auto"/>
        <w:ind w:left="1440" w:right="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case of voluntary termination of the agreement, </w:t>
      </w:r>
      <w:r w:rsidDel="00000000" w:rsidR="00000000" w:rsidRPr="00000000">
        <w:rPr>
          <w:rFonts w:ascii="Calibri" w:cs="Calibri" w:eastAsia="Calibri" w:hAnsi="Calibri"/>
          <w:sz w:val="20"/>
          <w:szCs w:val="20"/>
          <w:shd w:fill="7df066" w:val="clear"/>
          <w:rtl w:val="0"/>
        </w:rPr>
        <w:t xml:space="preserve">either party would be required to give a 30-day prior written notice to the other party or the said notice shall be sent to the other party through courier/post and/or email</w:t>
      </w:r>
      <w:r w:rsidDel="00000000" w:rsidR="00000000" w:rsidRPr="00000000">
        <w:rPr>
          <w:rFonts w:ascii="Calibri" w:cs="Calibri" w:eastAsia="Calibri" w:hAnsi="Calibri"/>
          <w:sz w:val="20"/>
          <w:szCs w:val="20"/>
          <w:rtl w:val="0"/>
        </w:rPr>
        <w:t xml:space="preserve">.</w:t>
        <w:br w:type="textWrapping"/>
      </w:r>
    </w:p>
    <w:p w:rsidR="00000000" w:rsidDel="00000000" w:rsidP="00000000" w:rsidRDefault="00000000" w:rsidRPr="00000000" w14:paraId="0000007E">
      <w:pPr>
        <w:numPr>
          <w:ilvl w:val="0"/>
          <w:numId w:val="25"/>
        </w:numPr>
        <w:spacing w:after="0" w:afterAutospacing="0" w:before="0" w:beforeAutospacing="0" w:line="294.5454545454545" w:lineRule="auto"/>
        <w:ind w:left="1440" w:right="440" w:hanging="360"/>
        <w:jc w:val="both"/>
        <w:rPr>
          <w:rFonts w:ascii="Calibri" w:cs="Calibri" w:eastAsia="Calibri" w:hAnsi="Calibri"/>
          <w:sz w:val="20"/>
          <w:szCs w:val="20"/>
        </w:rPr>
      </w:pPr>
      <w:r w:rsidDel="00000000" w:rsidR="00000000" w:rsidRPr="00000000">
        <w:rPr>
          <w:rFonts w:ascii="Calibri" w:cs="Calibri" w:eastAsia="Calibri" w:hAnsi="Calibri"/>
          <w:sz w:val="20"/>
          <w:szCs w:val="20"/>
          <w:shd w:fill="7df066" w:val="clear"/>
          <w:rtl w:val="0"/>
        </w:rPr>
        <w:t xml:space="preserve">In case of suspension of the SEBI’s certificate of registration of the Investment Advisor, the agreement shall be treated as termination by force.</w:t>
        <w:br w:type="textWrapping"/>
      </w:r>
    </w:p>
    <w:p w:rsidR="00000000" w:rsidDel="00000000" w:rsidP="00000000" w:rsidRDefault="00000000" w:rsidRPr="00000000" w14:paraId="0000007F">
      <w:pPr>
        <w:numPr>
          <w:ilvl w:val="0"/>
          <w:numId w:val="25"/>
        </w:numPr>
        <w:spacing w:after="0" w:afterAutospacing="0" w:before="0" w:beforeAutospacing="0" w:line="294.5454545454545" w:lineRule="auto"/>
        <w:ind w:left="1440" w:right="440" w:hanging="360"/>
        <w:jc w:val="both"/>
        <w:rPr>
          <w:rFonts w:ascii="Calibri" w:cs="Calibri" w:eastAsia="Calibri" w:hAnsi="Calibri"/>
          <w:sz w:val="20"/>
          <w:szCs w:val="20"/>
        </w:rPr>
      </w:pPr>
      <w:r w:rsidDel="00000000" w:rsidR="00000000" w:rsidRPr="00000000">
        <w:rPr>
          <w:rFonts w:ascii="Calibri" w:cs="Calibri" w:eastAsia="Calibri" w:hAnsi="Calibri"/>
          <w:sz w:val="20"/>
          <w:szCs w:val="20"/>
          <w:shd w:fill="7df066" w:val="clear"/>
          <w:rtl w:val="0"/>
        </w:rPr>
        <w:t xml:space="preserve">In case of breach of any covenants, representation and warranties by Client, Pivot Money reserves the right to terminate the agreement without any prior notice.</w:t>
        <w:br w:type="textWrapping"/>
      </w:r>
    </w:p>
    <w:p w:rsidR="00000000" w:rsidDel="00000000" w:rsidP="00000000" w:rsidRDefault="00000000" w:rsidRPr="00000000" w14:paraId="00000080">
      <w:pPr>
        <w:numPr>
          <w:ilvl w:val="0"/>
          <w:numId w:val="25"/>
        </w:numPr>
        <w:spacing w:before="0" w:beforeAutospacing="0" w:line="294.5454545454545" w:lineRule="auto"/>
        <w:ind w:left="1440" w:right="440" w:hanging="360"/>
        <w:jc w:val="both"/>
        <w:rPr>
          <w:rFonts w:ascii="Calibri" w:cs="Calibri" w:eastAsia="Calibri" w:hAnsi="Calibri"/>
          <w:sz w:val="20"/>
          <w:szCs w:val="20"/>
        </w:rPr>
      </w:pPr>
      <w:r w:rsidDel="00000000" w:rsidR="00000000" w:rsidRPr="00000000">
        <w:rPr>
          <w:rFonts w:ascii="Calibri" w:cs="Calibri" w:eastAsia="Calibri" w:hAnsi="Calibri"/>
          <w:sz w:val="20"/>
          <w:szCs w:val="20"/>
          <w:shd w:fill="7df066" w:val="clear"/>
          <w:rtl w:val="0"/>
        </w:rPr>
        <w:t xml:space="preserve">Upon termination, the Client shall no longer be considered an Investment Advisory client of Pivot Money or at the Group level, and shall be reclassified as a prospect for distribution services, if any, provided by Pivot Money or its various business segments, as well as its Group entities. Any membership plan the Client has subscribed to shall be automatically canceled, and access to or provision of Investment Advice will be suspended immediately</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81">
      <w:pPr>
        <w:spacing w:before="380" w:line="240" w:lineRule="auto"/>
        <w:ind w:left="34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XII.</w:t>
        <w:tab/>
        <w:t xml:space="preserve">IMPLICATIONS OF AMENDMENTS AND TERMINATION</w:t>
      </w:r>
    </w:p>
    <w:p w:rsidR="00000000" w:rsidDel="00000000" w:rsidP="00000000" w:rsidRDefault="00000000" w:rsidRPr="00000000" w14:paraId="00000082">
      <w:pPr>
        <w:numPr>
          <w:ilvl w:val="0"/>
          <w:numId w:val="12"/>
        </w:numPr>
        <w:spacing w:line="294.5454545454545" w:lineRule="auto"/>
        <w:ind w:left="1440" w:right="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amended, modified or waived terms and conditions, under Clause XI of this Agreement, shall prospectively apply as if the same were expressly incorporated herein.</w:t>
        <w:br w:type="textWrapping"/>
      </w:r>
    </w:p>
    <w:p w:rsidR="00000000" w:rsidDel="00000000" w:rsidP="00000000" w:rsidRDefault="00000000" w:rsidRPr="00000000" w14:paraId="00000083">
      <w:pPr>
        <w:numPr>
          <w:ilvl w:val="0"/>
          <w:numId w:val="12"/>
        </w:numPr>
        <w:spacing w:line="294.5454545454545" w:lineRule="auto"/>
        <w:ind w:left="1440" w:right="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case, agreement is terminated by the client, a maximum breakage fee of one quarter shall be charged and remaining fees for the unexpired period shall be refunded by the Pivot Money on Pro rata basis.</w:t>
        <w:br w:type="textWrapping"/>
      </w:r>
    </w:p>
    <w:p w:rsidR="00000000" w:rsidDel="00000000" w:rsidP="00000000" w:rsidRDefault="00000000" w:rsidRPr="00000000" w14:paraId="00000084">
      <w:pPr>
        <w:numPr>
          <w:ilvl w:val="0"/>
          <w:numId w:val="12"/>
        </w:numPr>
        <w:spacing w:line="294.5454545454545" w:lineRule="auto"/>
        <w:ind w:left="1440" w:right="440" w:hanging="360"/>
        <w:jc w:val="both"/>
        <w:rPr>
          <w:rFonts w:ascii="Calibri" w:cs="Calibri" w:eastAsia="Calibri" w:hAnsi="Calibri"/>
          <w:sz w:val="20"/>
          <w:szCs w:val="20"/>
        </w:rPr>
      </w:pPr>
      <w:r w:rsidDel="00000000" w:rsidR="00000000" w:rsidRPr="00000000">
        <w:rPr>
          <w:rFonts w:ascii="Calibri" w:cs="Calibri" w:eastAsia="Calibri" w:hAnsi="Calibri"/>
          <w:sz w:val="20"/>
          <w:szCs w:val="20"/>
          <w:shd w:fill="7df066" w:val="clear"/>
          <w:rtl w:val="0"/>
        </w:rPr>
        <w:t xml:space="preserve">Post termination, Pivot Money will only stop rendering Advisory services for the investments; however, Client can redeem its investment through Pivot Money’s platform.</w:t>
        <w:br w:type="textWrapping"/>
      </w:r>
    </w:p>
    <w:p w:rsidR="00000000" w:rsidDel="00000000" w:rsidP="00000000" w:rsidRDefault="00000000" w:rsidRPr="00000000" w14:paraId="00000085">
      <w:pPr>
        <w:numPr>
          <w:ilvl w:val="0"/>
          <w:numId w:val="12"/>
        </w:numPr>
        <w:spacing w:line="294.5454545454545" w:lineRule="auto"/>
        <w:ind w:left="1440" w:right="440" w:hanging="360"/>
        <w:jc w:val="both"/>
        <w:rPr>
          <w:rFonts w:ascii="Calibri" w:cs="Calibri" w:eastAsia="Calibri" w:hAnsi="Calibri"/>
          <w:sz w:val="20"/>
          <w:szCs w:val="20"/>
        </w:rPr>
      </w:pPr>
      <w:r w:rsidDel="00000000" w:rsidR="00000000" w:rsidRPr="00000000">
        <w:rPr>
          <w:rFonts w:ascii="Calibri" w:cs="Calibri" w:eastAsia="Calibri" w:hAnsi="Calibri"/>
          <w:sz w:val="20"/>
          <w:szCs w:val="20"/>
          <w:shd w:fill="7df066" w:val="clear"/>
          <w:rtl w:val="0"/>
        </w:rPr>
        <w:t xml:space="preserve">The termination of the services shall be without prejudice to the rights and obligations of the Parties which have arisen on or prior to the effective date of termination, including but not limited to discharge by the Client of the Fees payable to the Pivot Money</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86">
      <w:pPr>
        <w:spacing w:before="380" w:line="240" w:lineRule="auto"/>
        <w:ind w:left="28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XIII.</w:t>
        <w:tab/>
        <w:t xml:space="preserve">RELATIONSHIP WITH RELATED PARTIES</w:t>
      </w:r>
    </w:p>
    <w:p w:rsidR="00000000" w:rsidDel="00000000" w:rsidP="00000000" w:rsidRDefault="00000000" w:rsidRPr="00000000" w14:paraId="00000087">
      <w:pPr>
        <w:numPr>
          <w:ilvl w:val="0"/>
          <w:numId w:val="23"/>
        </w:numPr>
        <w:spacing w:line="294.5454545454545" w:lineRule="auto"/>
        <w:ind w:left="1440" w:right="5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Pivot Money declares that it is carrying on its activities independently, at an arms-length basis with its related parties.</w:t>
        <w:br w:type="textWrapping"/>
      </w:r>
    </w:p>
    <w:p w:rsidR="00000000" w:rsidDel="00000000" w:rsidP="00000000" w:rsidRDefault="00000000" w:rsidRPr="00000000" w14:paraId="00000088">
      <w:pPr>
        <w:numPr>
          <w:ilvl w:val="0"/>
          <w:numId w:val="23"/>
        </w:numPr>
        <w:spacing w:line="294.5454545454545" w:lineRule="auto"/>
        <w:ind w:left="1440" w:right="5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 acknowledges that the Networth Tracker or its affiliates (the "Interested Parties" and each an "Interested Party") may be involved in other financial, investment or other professional activities which may on occasion cause conflicts of interest with the Service being provided to the Client. These include serving as directors, officers, advisers, or agents of other companies, which may form part of the Client’s portfolio. Where a conflict arises, the Investment Advisor shall endeavor to ensure that it is promptly disclosed to the Client and if required, resolved fairly. Any Interested Party may contract or enter into any financial or other transaction with any of the clients or with any entity whose securities are held by any Client, directly or indirectly, or be interested in any contract or transaction with such entities.</w:t>
        <w:br w:type="textWrapping"/>
      </w:r>
    </w:p>
    <w:p w:rsidR="00000000" w:rsidDel="00000000" w:rsidP="00000000" w:rsidRDefault="00000000" w:rsidRPr="00000000" w14:paraId="00000089">
      <w:pPr>
        <w:numPr>
          <w:ilvl w:val="0"/>
          <w:numId w:val="23"/>
        </w:numPr>
        <w:spacing w:line="294.5454545454545" w:lineRule="auto"/>
        <w:ind w:left="1440" w:right="560" w:hanging="360"/>
        <w:jc w:val="both"/>
        <w:rPr>
          <w:rFonts w:ascii="Calibri" w:cs="Calibri" w:eastAsia="Calibri" w:hAnsi="Calibri"/>
          <w:sz w:val="20"/>
          <w:szCs w:val="20"/>
        </w:rPr>
      </w:pPr>
      <w:r w:rsidDel="00000000" w:rsidR="00000000" w:rsidRPr="00000000">
        <w:rPr>
          <w:rFonts w:ascii="Calibri" w:cs="Calibri" w:eastAsia="Calibri" w:hAnsi="Calibri"/>
          <w:sz w:val="20"/>
          <w:szCs w:val="20"/>
          <w:shd w:fill="7df066" w:val="clear"/>
          <w:rtl w:val="0"/>
        </w:rPr>
        <w:t xml:space="preserve">The Pivot Money, as well as its directors, shareholders, employees, officers and representatives shall, on a best-efforts basis, avoid any conflicts of interest situations in relation to the performance of the Services for the Client. In case there is any conflict of interest situation with regard to the performance of the Services, the Pivot Money shall ensure fair treatment on an arms’ length basis to the Client. The Pivot Money shall not place its personal interest above that of the Client’s</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8A">
      <w:pPr>
        <w:spacing w:before="380" w:line="240" w:lineRule="auto"/>
        <w:ind w:left="28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XIV. </w:t>
        <w:tab/>
        <w:t xml:space="preserve">INVESTMENT ADVISER ENGAGED IN OTHER ACTIVITIES</w:t>
      </w:r>
    </w:p>
    <w:p w:rsidR="00000000" w:rsidDel="00000000" w:rsidP="00000000" w:rsidRDefault="00000000" w:rsidRPr="00000000" w14:paraId="0000008B">
      <w:pPr>
        <w:spacing w:line="292.3636363636364" w:lineRule="auto"/>
        <w:ind w:left="820" w:right="54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hereby represents that it will not offer any distribution services for SEBI-regulated investment products, either directly or through its group entities, once the Client becomes an Investment Advisory client. SEBI-regulated products that were already distributed by other business divisions within Networth Tracker or through group entities prior to the Client joining Pivot Money may continue to generate revenue for those entities as long as the Client holds those products. Furthermore, Pivot Money represents that it will not provide investment advisory services for securities and investment products, either directly or through its group entities, to distribution clients.</w:t>
      </w:r>
    </w:p>
    <w:p w:rsidR="00000000" w:rsidDel="00000000" w:rsidP="00000000" w:rsidRDefault="00000000" w:rsidRPr="00000000" w14:paraId="0000008C">
      <w:pPr>
        <w:spacing w:before="320" w:line="294.5454545454545" w:lineRule="auto"/>
        <w:ind w:left="820" w:right="44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may, however, provide advisory services on financial instruments related to non-SEBI regulated products or services, as permitted to a registered Investment Adviser. In such cases, Pivot Money may receive commission, referral fees, transaction fees, or any form of retainer fee from the manufacturers of such instruments or their affiliates for rendering its services.</w:t>
        <w:tab/>
      </w:r>
    </w:p>
    <w:p w:rsidR="00000000" w:rsidDel="00000000" w:rsidP="00000000" w:rsidRDefault="00000000" w:rsidRPr="00000000" w14:paraId="0000008D">
      <w:pPr>
        <w:spacing w:before="420" w:line="240" w:lineRule="auto"/>
        <w:ind w:left="34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XV. REPRESENTATION TO CLIENT</w:t>
      </w:r>
    </w:p>
    <w:p w:rsidR="00000000" w:rsidDel="00000000" w:rsidP="00000000" w:rsidRDefault="00000000" w:rsidRPr="00000000" w14:paraId="0000008E">
      <w:pPr>
        <w:spacing w:line="294.5454545454545" w:lineRule="auto"/>
        <w:ind w:left="820" w:right="54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Pivot Money shall ensure that it will take all consents from the Client prior to undertaking any actions in relation to the Securities and investment products advised by the Pivot Money which, inter alia, includes providing implementation/execution services to the Client.</w:t>
      </w:r>
    </w:p>
    <w:p w:rsidR="00000000" w:rsidDel="00000000" w:rsidP="00000000" w:rsidRDefault="00000000" w:rsidRPr="00000000" w14:paraId="0000008F">
      <w:pPr>
        <w:spacing w:before="420" w:line="240" w:lineRule="auto"/>
        <w:ind w:left="26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XVI. NO RIGHT TO SEEK POWER OF ATTORNEY</w:t>
      </w:r>
    </w:p>
    <w:p w:rsidR="00000000" w:rsidDel="00000000" w:rsidP="00000000" w:rsidRDefault="00000000" w:rsidRPr="00000000" w14:paraId="00000090">
      <w:pPr>
        <w:spacing w:before="40" w:line="240" w:lineRule="auto"/>
        <w:ind w:left="820" w:firstLine="0"/>
        <w:jc w:val="both"/>
        <w:rPr>
          <w:rFonts w:ascii="Calibri" w:cs="Calibri" w:eastAsia="Calibri" w:hAnsi="Calibri"/>
          <w:sz w:val="20"/>
          <w:szCs w:val="20"/>
          <w:shd w:fill="7df066" w:val="clear"/>
        </w:rPr>
      </w:pPr>
      <w:r w:rsidDel="00000000" w:rsidR="00000000" w:rsidRPr="00000000">
        <w:rPr>
          <w:rFonts w:ascii="Calibri" w:cs="Calibri" w:eastAsia="Calibri" w:hAnsi="Calibri"/>
          <w:sz w:val="20"/>
          <w:szCs w:val="20"/>
          <w:rtl w:val="0"/>
        </w:rPr>
        <w:t xml:space="preserve">ET   Money  Genius  shall   not   seek   any   power  of   attorney</w:t>
        <w:tab/>
        <w:t xml:space="preserve">or   authorizations   from   the  Client   for implementation of Investment Advice. It is clarified that the </w:t>
      </w:r>
      <w:r w:rsidDel="00000000" w:rsidR="00000000" w:rsidRPr="00000000">
        <w:rPr>
          <w:rFonts w:ascii="Calibri" w:cs="Calibri" w:eastAsia="Calibri" w:hAnsi="Calibri"/>
          <w:sz w:val="20"/>
          <w:szCs w:val="20"/>
          <w:shd w:fill="7df066" w:val="clear"/>
          <w:rtl w:val="0"/>
        </w:rPr>
        <w:t xml:space="preserve">Pivot Money shall for the purpose of implementation services (i.e. implementing the advice after receiving requisite consents and permissions from the Client) seek an authorisation from the Client to that effectWhile the Pivot Money will render its Services, the discretion to execute the transactions and responsibility for execution and settlement of the transactions shall lie solely with the Client. Based on the Investment Advice provided by the Pivot Money, the Client may, at its sole discretion, implement or execute such Investment Advice through the Pivot Money or otherwise</w:t>
      </w:r>
      <w:r w:rsidDel="00000000" w:rsidR="00000000" w:rsidRPr="00000000">
        <w:rPr>
          <w:rFonts w:ascii="Calibri" w:cs="Calibri" w:eastAsia="Calibri" w:hAnsi="Calibri"/>
          <w:sz w:val="20"/>
          <w:szCs w:val="20"/>
          <w:rtl w:val="0"/>
        </w:rPr>
        <w:t xml:space="preserve">.</w:t>
        <w:br w:type="textWrapping"/>
        <w:br w:type="textWrapping"/>
        <w:br w:type="textWrapping"/>
        <w:br w:type="textWrapping"/>
      </w:r>
      <w:r w:rsidDel="00000000" w:rsidR="00000000" w:rsidRPr="00000000">
        <w:rPr>
          <w:rtl w:val="0"/>
        </w:rPr>
      </w:r>
    </w:p>
    <w:p w:rsidR="00000000" w:rsidDel="00000000" w:rsidP="00000000" w:rsidRDefault="00000000" w:rsidRPr="00000000" w14:paraId="00000091">
      <w:pPr>
        <w:spacing w:after="240" w:before="240" w:line="277.0909090909091" w:lineRule="auto"/>
        <w:ind w:left="20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XVII.</w:t>
        <w:tab/>
        <w:t xml:space="preserve">CONFLICT OF INTEREST</w:t>
      </w:r>
    </w:p>
    <w:p w:rsidR="00000000" w:rsidDel="00000000" w:rsidP="00000000" w:rsidRDefault="00000000" w:rsidRPr="00000000" w14:paraId="00000092">
      <w:pPr>
        <w:numPr>
          <w:ilvl w:val="0"/>
          <w:numId w:val="9"/>
        </w:numPr>
        <w:spacing w:line="294.5454545454545" w:lineRule="auto"/>
        <w:ind w:left="1440" w:right="5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shall take all precautions and steps to prevent any insider trading and shall not provide advice on investments/divestments based on any privileged information obtained in its fiduciary capacity from any other client or person.</w:t>
        <w:br w:type="textWrapping"/>
      </w:r>
    </w:p>
    <w:p w:rsidR="00000000" w:rsidDel="00000000" w:rsidP="00000000" w:rsidRDefault="00000000" w:rsidRPr="00000000" w14:paraId="00000093">
      <w:pPr>
        <w:numPr>
          <w:ilvl w:val="0"/>
          <w:numId w:val="9"/>
        </w:numPr>
        <w:spacing w:line="294.5454545454545" w:lineRule="auto"/>
        <w:ind w:left="1440" w:right="5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Netoworth Tracker and its affiliates/group companies are/or in future will get involved in a variety of advisory, management, and any other investment-related activities and intend to continue to do so in the future It is therefore possible that the Banayantree and its affiliates may in the course of their business have potential conflicts of interest inter-se different activities. Networth Tracker and its affiliates may receive any remuneration for providing such services in accordance with Applicable Laws.</w:t>
        <w:br w:type="textWrapping"/>
      </w:r>
    </w:p>
    <w:p w:rsidR="00000000" w:rsidDel="00000000" w:rsidP="00000000" w:rsidRDefault="00000000" w:rsidRPr="00000000" w14:paraId="00000094">
      <w:pPr>
        <w:numPr>
          <w:ilvl w:val="0"/>
          <w:numId w:val="20"/>
        </w:numPr>
        <w:spacing w:line="294.5454545454545" w:lineRule="auto"/>
        <w:ind w:left="1440" w:right="5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Networth Tracker shall ensure that an effective Chinese wall is in place between providing Services under this Agreement and the other services as mentioned above.</w:t>
      </w:r>
    </w:p>
    <w:p w:rsidR="00000000" w:rsidDel="00000000" w:rsidP="00000000" w:rsidRDefault="00000000" w:rsidRPr="00000000" w14:paraId="00000095">
      <w:pPr>
        <w:spacing w:before="420" w:line="240" w:lineRule="auto"/>
        <w:ind w:left="14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XVIII. MAINTENANCE OF ACCOUNTS AND CONFIDENTIALITY</w:t>
      </w:r>
    </w:p>
    <w:p w:rsidR="00000000" w:rsidDel="00000000" w:rsidP="00000000" w:rsidRDefault="00000000" w:rsidRPr="00000000" w14:paraId="00000096">
      <w:pPr>
        <w:numPr>
          <w:ilvl w:val="0"/>
          <w:numId w:val="1"/>
        </w:numPr>
        <w:spacing w:line="294.5454545454545" w:lineRule="auto"/>
        <w:ind w:left="1440" w:right="5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Pivot Money shall be responsible for maintenance of Clients’ accounts and data as required under the IA Regulations.</w:t>
        <w:br w:type="textWrapping"/>
        <w:t xml:space="preserve">.</w:t>
      </w:r>
    </w:p>
    <w:p w:rsidR="00000000" w:rsidDel="00000000" w:rsidP="00000000" w:rsidRDefault="00000000" w:rsidRPr="00000000" w14:paraId="00000097">
      <w:pPr>
        <w:numPr>
          <w:ilvl w:val="0"/>
          <w:numId w:val="1"/>
        </w:numPr>
        <w:spacing w:after="0" w:afterAutospacing="0" w:line="294.5454545454545" w:lineRule="auto"/>
        <w:ind w:left="1440" w:right="5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Parties agree and acknowledge that information about this Agreement and the terms contained herein as well as information about the Client or any investor or trade secrets, methods, processes or procedures or any other confidential business information (hereinafter referred to as "Confidential Information") provided by a Party ("Disclosing Party") will be considered confidential information except information which:</w:t>
      </w:r>
    </w:p>
    <w:p w:rsidR="00000000" w:rsidDel="00000000" w:rsidP="00000000" w:rsidRDefault="00000000" w:rsidRPr="00000000" w14:paraId="00000098">
      <w:pPr>
        <w:numPr>
          <w:ilvl w:val="0"/>
          <w:numId w:val="5"/>
        </w:numPr>
        <w:spacing w:after="0" w:afterAutospacing="0" w:before="0" w:beforeAutospacing="0" w:line="240" w:lineRule="auto"/>
        <w:ind w:left="21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 now or subsequently becomes publicly available without breach of this Agreement; or</w:t>
        <w:br w:type="textWrapping"/>
      </w:r>
    </w:p>
    <w:p w:rsidR="00000000" w:rsidDel="00000000" w:rsidP="00000000" w:rsidRDefault="00000000" w:rsidRPr="00000000" w14:paraId="00000099">
      <w:pPr>
        <w:numPr>
          <w:ilvl w:val="0"/>
          <w:numId w:val="5"/>
        </w:numPr>
        <w:spacing w:after="0" w:afterAutospacing="0" w:before="0" w:beforeAutospacing="0" w:line="240" w:lineRule="auto"/>
        <w:ind w:left="21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was rightfully obtained by the other Party from a source other than the Disclosing Party without any obligation of confidentially; or</w:t>
        <w:br w:type="textWrapping"/>
      </w:r>
    </w:p>
    <w:p w:rsidR="00000000" w:rsidDel="00000000" w:rsidP="00000000" w:rsidRDefault="00000000" w:rsidRPr="00000000" w14:paraId="0000009A">
      <w:pPr>
        <w:numPr>
          <w:ilvl w:val="0"/>
          <w:numId w:val="5"/>
        </w:numPr>
        <w:spacing w:after="0" w:afterAutospacing="0" w:before="0" w:beforeAutospacing="0" w:line="240" w:lineRule="auto"/>
        <w:ind w:left="21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 disclosed pursuant to an order of a court or government agency as so required by such order, or required to be disclosed under Applicable Law.</w:t>
        <w:br w:type="textWrapping"/>
      </w:r>
    </w:p>
    <w:p w:rsidR="00000000" w:rsidDel="00000000" w:rsidP="00000000" w:rsidRDefault="00000000" w:rsidRPr="00000000" w14:paraId="0000009B">
      <w:pPr>
        <w:numPr>
          <w:ilvl w:val="0"/>
          <w:numId w:val="1"/>
        </w:numPr>
        <w:spacing w:before="0" w:beforeAutospacing="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Party receiving the Confidential Information agrees that it shall not disclose to any third party any Confidential Information, except to those who are required to have access to such information for the purpose of the Services or transactions contemplated by the terms of this Agreement and/or with the prior consent of Disclosing Party and/or to comply with the Applicable Law for the time being in force.</w:t>
      </w:r>
    </w:p>
    <w:p w:rsidR="00000000" w:rsidDel="00000000" w:rsidP="00000000" w:rsidRDefault="00000000" w:rsidRPr="00000000" w14:paraId="0000009C">
      <w:pPr>
        <w:spacing w:before="360" w:line="240" w:lineRule="auto"/>
        <w:ind w:left="144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before="360" w:line="240" w:lineRule="auto"/>
        <w:ind w:left="144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r>
    </w:p>
    <w:p w:rsidR="00000000" w:rsidDel="00000000" w:rsidP="00000000" w:rsidRDefault="00000000" w:rsidRPr="00000000" w14:paraId="0000009E">
      <w:pPr>
        <w:spacing w:before="420" w:line="240" w:lineRule="auto"/>
        <w:ind w:left="28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XIX.</w:t>
        <w:tab/>
        <w:t xml:space="preserve">TERMS OF FEES AND BILLING:</w:t>
      </w:r>
    </w:p>
    <w:p w:rsidR="00000000" w:rsidDel="00000000" w:rsidP="00000000" w:rsidRDefault="00000000" w:rsidRPr="00000000" w14:paraId="0000009F">
      <w:pPr>
        <w:numPr>
          <w:ilvl w:val="0"/>
          <w:numId w:val="19"/>
        </w:numPr>
        <w:spacing w:after="0" w:afterAutospacing="0" w:before="38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Client  understands  that  the  Agreement must  be  in  effect  for  the  joining,  renewal, rejoining, or continuation of any Membership Plan under Pivot Money.</w:t>
        <w:br w:type="textWrapping"/>
      </w:r>
    </w:p>
    <w:p w:rsidR="00000000" w:rsidDel="00000000" w:rsidP="00000000" w:rsidRDefault="00000000" w:rsidRPr="00000000" w14:paraId="000000A0">
      <w:pPr>
        <w:numPr>
          <w:ilvl w:val="0"/>
          <w:numId w:val="19"/>
        </w:numPr>
        <w:spacing w:before="0" w:beforeAutospacing="0" w:line="240" w:lineRule="auto"/>
        <w:ind w:left="1440" w:hanging="360"/>
        <w:jc w:val="both"/>
        <w:rPr>
          <w:rFonts w:ascii="Calibri" w:cs="Calibri" w:eastAsia="Calibri" w:hAnsi="Calibri"/>
        </w:rPr>
      </w:pPr>
      <w:r w:rsidDel="00000000" w:rsidR="00000000" w:rsidRPr="00000000">
        <w:rPr>
          <w:rFonts w:ascii="Calibri" w:cs="Calibri" w:eastAsia="Calibri" w:hAnsi="Calibri"/>
          <w:sz w:val="20"/>
          <w:szCs w:val="20"/>
          <w:rtl w:val="0"/>
        </w:rPr>
        <w:t xml:space="preserve">Pivot Money shall charge the fees for rendering its Investment Advisory services as on basis of membership plan selected by the Client.</w:t>
      </w:r>
      <w:r w:rsidDel="00000000" w:rsidR="00000000" w:rsidRPr="00000000">
        <w:rPr>
          <w:rFonts w:ascii="Calibri" w:cs="Calibri" w:eastAsia="Calibri" w:hAnsi="Calibri"/>
          <w:rtl w:val="0"/>
        </w:rPr>
        <w:br w:type="textWrapping"/>
        <w:br w:type="textWrapping"/>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Fixed Fees (in Rupees)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Percentage of AUM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Velocity Midcap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 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Surge Smallcap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 p.a.</w:t>
            </w:r>
          </w:p>
        </w:tc>
      </w:tr>
    </w:tbl>
    <w:p w:rsidR="00000000" w:rsidDel="00000000" w:rsidP="00000000" w:rsidRDefault="00000000" w:rsidRPr="00000000" w14:paraId="000000A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AE">
      <w:pPr>
        <w:numPr>
          <w:ilvl w:val="0"/>
          <w:numId w:val="19"/>
        </w:numPr>
        <w:spacing w:after="0" w:afterAutospacing="0" w:before="38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the time of entering into the Investment Advisory Agreement, the Client has not opted for any available Membership Plan. The applicable fees, as outlined above, will be levied based on the Membership Plan that the Client subscribes to in the future. Future deviations, if any, in the fees offered to the Client, or any changes made to the fees by Pivot Money, will be separately agreed upon by the Client at the time of selecting, opting for, changing, or modifying the Membership Plan.</w:t>
        <w:br w:type="textWrapping"/>
      </w:r>
    </w:p>
    <w:p w:rsidR="00000000" w:rsidDel="00000000" w:rsidP="00000000" w:rsidRDefault="00000000" w:rsidRPr="00000000" w14:paraId="000000AF">
      <w:pPr>
        <w:numPr>
          <w:ilvl w:val="0"/>
          <w:numId w:val="19"/>
        </w:numPr>
        <w:spacing w:after="0" w:afterAutospacing="0" w:before="0" w:beforeAutospacing="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Membership plan will be automatically renewed and charged consecutively for such terms as chosen by the client, until cancelled by the Client through Easy pay or any other mode chosen by the Client. The Client can manage/cancel the membership by visiting the ‘Manage Membership’ section of the Pivot Money Platform. Further, for cancellation of Membership, cancellation request has to be submitted at least three business days prior to the next renewal date.</w:t>
        <w:br w:type="textWrapping"/>
      </w:r>
    </w:p>
    <w:p w:rsidR="00000000" w:rsidDel="00000000" w:rsidP="00000000" w:rsidRDefault="00000000" w:rsidRPr="00000000" w14:paraId="000000B0">
      <w:pPr>
        <w:numPr>
          <w:ilvl w:val="0"/>
          <w:numId w:val="19"/>
        </w:numPr>
        <w:spacing w:after="0" w:afterAutospacing="0" w:before="0" w:beforeAutospacing="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Client shall be responsible for making timely payment of the applicable charges and ensuring that their bank account is sufficiently funded to cover the charges debited through the</w:t>
      </w:r>
      <w:r w:rsidDel="00000000" w:rsidR="00000000" w:rsidRPr="00000000">
        <w:rPr>
          <w:rFonts w:ascii="Calibri" w:cs="Calibri" w:eastAsia="Calibri" w:hAnsi="Calibri"/>
          <w:sz w:val="20"/>
          <w:szCs w:val="20"/>
          <w:highlight w:val="yellow"/>
          <w:rtl w:val="0"/>
        </w:rPr>
        <w:t xml:space="preserve"> Easy Pay </w:t>
      </w:r>
      <w:r w:rsidDel="00000000" w:rsidR="00000000" w:rsidRPr="00000000">
        <w:rPr>
          <w:rFonts w:ascii="Calibri" w:cs="Calibri" w:eastAsia="Calibri" w:hAnsi="Calibri"/>
          <w:sz w:val="20"/>
          <w:szCs w:val="20"/>
          <w:rtl w:val="0"/>
        </w:rPr>
        <w:t xml:space="preserve">facility. The Client understands that Pivot Money is not obligated to send any communication, intimation, or reminders regarding the scheduled fee collections.</w:t>
        <w:br w:type="textWrapping"/>
      </w:r>
    </w:p>
    <w:p w:rsidR="00000000" w:rsidDel="00000000" w:rsidP="00000000" w:rsidRDefault="00000000" w:rsidRPr="00000000" w14:paraId="000000B1">
      <w:pPr>
        <w:numPr>
          <w:ilvl w:val="0"/>
          <w:numId w:val="19"/>
        </w:numPr>
        <w:spacing w:after="0" w:afterAutospacing="0" w:before="0" w:beforeAutospacing="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Fixed Fees shall be collected upfront via auto-debit mechanism using Easy Pay facility on Pivot Money Platform. No payments will be accepted in form of cash.</w:t>
        <w:br w:type="textWrapping"/>
      </w:r>
    </w:p>
    <w:p w:rsidR="00000000" w:rsidDel="00000000" w:rsidP="00000000" w:rsidRDefault="00000000" w:rsidRPr="00000000" w14:paraId="000000B2">
      <w:pPr>
        <w:numPr>
          <w:ilvl w:val="0"/>
          <w:numId w:val="19"/>
        </w:numPr>
        <w:spacing w:after="0" w:afterAutospacing="0" w:before="0" w:beforeAutospacing="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event of non-payment of fees to Pivot Money, the services will be suspended without prior notice. The suspension of services by Pivot Money or the cancellation of the membership plan by the Client shall not be deemed as termination of this Agreement. The Client may initiate or cancel the membership at any time while the Agreement remains in force. A new agreement must be entered into if a Client who has previously terminated the Agreement wishes to resume Investment Advisory services.</w:t>
        <w:br w:type="textWrapping"/>
      </w:r>
    </w:p>
    <w:p w:rsidR="00000000" w:rsidDel="00000000" w:rsidP="00000000" w:rsidRDefault="00000000" w:rsidRPr="00000000" w14:paraId="000000B3">
      <w:pPr>
        <w:numPr>
          <w:ilvl w:val="0"/>
          <w:numId w:val="19"/>
        </w:numPr>
        <w:spacing w:after="0" w:afterAutospacing="0" w:before="0" w:beforeAutospacing="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Membership fee shall not be transferable and refundable.</w:t>
        <w:br w:type="textWrapping"/>
      </w:r>
    </w:p>
    <w:p w:rsidR="00000000" w:rsidDel="00000000" w:rsidP="00000000" w:rsidRDefault="00000000" w:rsidRPr="00000000" w14:paraId="000000B4">
      <w:pPr>
        <w:numPr>
          <w:ilvl w:val="0"/>
          <w:numId w:val="19"/>
        </w:numPr>
        <w:spacing w:after="0" w:afterAutospacing="0" w:before="0" w:beforeAutospacing="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fee is exclusive of goods and services taxes and other government charges, levies, if any, which shall be payable over and above the fees payable under this Agreement.</w:t>
        <w:br w:type="textWrapping"/>
      </w:r>
    </w:p>
    <w:p w:rsidR="00000000" w:rsidDel="00000000" w:rsidP="00000000" w:rsidRDefault="00000000" w:rsidRPr="00000000" w14:paraId="000000B5">
      <w:pPr>
        <w:numPr>
          <w:ilvl w:val="0"/>
          <w:numId w:val="19"/>
        </w:numPr>
        <w:spacing w:after="0" w:afterAutospacing="0" w:before="0" w:beforeAutospacing="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Invoice  shall be issued  digitally   and   shall   be  available   on   the  Pivot Money  platform.</w:t>
        <w:br w:type="textWrapping"/>
      </w:r>
    </w:p>
    <w:p w:rsidR="00000000" w:rsidDel="00000000" w:rsidP="00000000" w:rsidRDefault="00000000" w:rsidRPr="00000000" w14:paraId="000000B6">
      <w:pPr>
        <w:numPr>
          <w:ilvl w:val="0"/>
          <w:numId w:val="19"/>
        </w:numPr>
        <w:spacing w:before="0" w:beforeAutospacing="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reserves the rights to add, amend, modify, or discontinue the membership plans or any part thereof including its name, associated benefits, features etc. at its sole discretion or due to regulatory or business reasons and Client shall refer to Pivot Money platform at all times for updated information and updates</w:t>
        <w:br w:type="textWrapping"/>
      </w:r>
    </w:p>
    <w:p w:rsidR="00000000" w:rsidDel="00000000" w:rsidP="00000000" w:rsidRDefault="00000000" w:rsidRPr="00000000" w14:paraId="000000B7">
      <w:pPr>
        <w:spacing w:before="140" w:line="240" w:lineRule="auto"/>
        <w:ind w:left="32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XX. LIABILITY OF INVESTMENT ADVISER</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B8">
      <w:pPr>
        <w:numPr>
          <w:ilvl w:val="0"/>
          <w:numId w:val="2"/>
        </w:numPr>
        <w:spacing w:after="0" w:afterAutospacing="0" w:before="120" w:line="257.45454545454544"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Pivot Money shall in no event be liable to the Client for any loss which the Client may suffer or incur as a result of or in course of discharge of any duty by the Pivot Money or its directors, employees, nominees, agents, officers under this Agreement.</w:t>
        <w:br w:type="textWrapping"/>
      </w:r>
    </w:p>
    <w:p w:rsidR="00000000" w:rsidDel="00000000" w:rsidP="00000000" w:rsidRDefault="00000000" w:rsidRPr="00000000" w14:paraId="000000B9">
      <w:pPr>
        <w:numPr>
          <w:ilvl w:val="0"/>
          <w:numId w:val="2"/>
        </w:numPr>
        <w:spacing w:after="0" w:afterAutospacing="0" w:before="0" w:beforeAutospacing="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Notwithstanding  anything  stated  in  this  Agreement,  neither  the  Pivot Money  nor  any  of its directors, employees, nominees, agents, and officers shall be liable for any Services provided under this Agreement and it will be the Clients’ responsibility to make an independent assessment. The Investment Advisor will not be liable for any loss which the Client may suffer by reason of any depletion in the value of the Assets under Advice, which may result by reason of fluctuation in asset value, or by reason of non-performance or under-performance of the Securities/funds or any other market conditions or any other risk factors associated with investment in securities/funds.</w:t>
        <w:br w:type="textWrapping"/>
      </w:r>
    </w:p>
    <w:p w:rsidR="00000000" w:rsidDel="00000000" w:rsidP="00000000" w:rsidRDefault="00000000" w:rsidRPr="00000000" w14:paraId="000000BA">
      <w:pPr>
        <w:numPr>
          <w:ilvl w:val="0"/>
          <w:numId w:val="2"/>
        </w:numPr>
        <w:spacing w:after="0" w:afterAutospacing="0" w:before="0" w:beforeAutospacing="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Client shall indemnify and hold the Investment Advisor and its affiliates, and their respective officers, directors, agents and representatives harmless from and against any costs, charges, expenses or liabilities in connection with any actual or threatened action, suit or proceeding whether civil, administrative, investigative or otherwise and from and against any and all amounts paid pursuant to a final judgment of any court of competent jurisdiction, or in settlement of such action, suit or proceeding whether actual or threatened arising out of or in connection with any claim or cause of action alleged against the Pivot Money which directly or proximately results from any act or omission of the Client under this Agreement, except in the case of fraud or willful default committed by the Pivot Money.</w:t>
        <w:br w:type="textWrapping"/>
      </w:r>
    </w:p>
    <w:p w:rsidR="00000000" w:rsidDel="00000000" w:rsidP="00000000" w:rsidRDefault="00000000" w:rsidRPr="00000000" w14:paraId="000000BB">
      <w:pPr>
        <w:numPr>
          <w:ilvl w:val="0"/>
          <w:numId w:val="2"/>
        </w:numPr>
        <w:spacing w:before="0" w:beforeAutospacing="0" w:line="294.5454545454545" w:lineRule="auto"/>
        <w:ind w:left="1440" w:right="60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Notwithstanding anything provided under this Agreement, in any event the liability of the Pivot Money in respect of this Agreement shall be limited to the aggregate fee received by it from the Client during the last three (3) months from the date the liability arose.</w:t>
        <w:br w:type="textWrapping"/>
      </w:r>
    </w:p>
    <w:p w:rsidR="00000000" w:rsidDel="00000000" w:rsidP="00000000" w:rsidRDefault="00000000" w:rsidRPr="00000000" w14:paraId="000000BC">
      <w:pPr>
        <w:spacing w:before="220" w:line="240" w:lineRule="auto"/>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XXI.  REPRESENTATION AND COVENANTS</w:t>
      </w:r>
    </w:p>
    <w:p w:rsidR="00000000" w:rsidDel="00000000" w:rsidP="00000000" w:rsidRDefault="00000000" w:rsidRPr="00000000" w14:paraId="000000BD">
      <w:pPr>
        <w:numPr>
          <w:ilvl w:val="0"/>
          <w:numId w:val="10"/>
        </w:numPr>
        <w:spacing w:after="0" w:afterAutospacing="0" w:before="280" w:line="283.6363636363637" w:lineRule="auto"/>
        <w:ind w:left="1440" w:right="60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Party hereby agrees and undertakes that the other Party is entering into this Agreement based on the representations made by it contained herein, namely that:</w:t>
      </w:r>
    </w:p>
    <w:p w:rsidR="00000000" w:rsidDel="00000000" w:rsidP="00000000" w:rsidRDefault="00000000" w:rsidRPr="00000000" w14:paraId="000000BE">
      <w:pPr>
        <w:numPr>
          <w:ilvl w:val="1"/>
          <w:numId w:val="10"/>
        </w:numPr>
        <w:spacing w:after="0" w:afterAutospacing="0" w:before="0" w:beforeAutospacing="0" w:line="283.6363636363637" w:lineRule="auto"/>
        <w:ind w:left="2160" w:right="60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Party hereto has full power and authority to enter into this Agreement and to take any action and execute any documents required by the terms hereof; and that this Agreement has been duly authorized by all necessary corporate proceedings, will be duly and validly executed and delivered by each of the Parties and is a legal, valid and binding obligation on each Party, enforceable in accordance with the terms hereof; and that the executants of this Agreement on behalf of such Party have been duly empowered and authorized to execute this Agreement and to perform all its obligations in accordance with the terms herein set out;</w:t>
      </w:r>
    </w:p>
    <w:p w:rsidR="00000000" w:rsidDel="00000000" w:rsidP="00000000" w:rsidRDefault="00000000" w:rsidRPr="00000000" w14:paraId="000000BF">
      <w:pPr>
        <w:numPr>
          <w:ilvl w:val="1"/>
          <w:numId w:val="10"/>
        </w:numPr>
        <w:spacing w:after="0" w:afterAutospacing="0" w:before="0" w:beforeAutospacing="0" w:line="283.6363636363637" w:lineRule="auto"/>
        <w:ind w:left="2160" w:right="60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Party has obtained all consents, authorizations and permissions as may be required for the purpose of executing this Agreement and performing its obligations hereunder; and</w:t>
        <w:br w:type="textWrapping"/>
      </w:r>
    </w:p>
    <w:p w:rsidR="00000000" w:rsidDel="00000000" w:rsidP="00000000" w:rsidRDefault="00000000" w:rsidRPr="00000000" w14:paraId="000000C0">
      <w:pPr>
        <w:numPr>
          <w:ilvl w:val="0"/>
          <w:numId w:val="10"/>
        </w:numPr>
        <w:spacing w:after="0" w:afterAutospacing="0" w:before="0" w:beforeAutospacing="0" w:line="283.6363636363637" w:lineRule="auto"/>
        <w:ind w:left="1440" w:right="15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 hereby represents that it is entering into this Agreement as principal solely for its own account and not as an agent of any other person or entity.</w:t>
        <w:br w:type="textWrapping"/>
      </w:r>
    </w:p>
    <w:p w:rsidR="00000000" w:rsidDel="00000000" w:rsidP="00000000" w:rsidRDefault="00000000" w:rsidRPr="00000000" w14:paraId="000000C1">
      <w:pPr>
        <w:numPr>
          <w:ilvl w:val="0"/>
          <w:numId w:val="10"/>
        </w:numPr>
        <w:spacing w:after="0" w:afterAutospacing="0" w:before="0" w:beforeAutospacing="0" w:line="283.6363636363637" w:lineRule="auto"/>
        <w:ind w:left="1440" w:right="15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Further, the Client represents that all the Know Your Client (KYC) documents provided to the Pivot Money are true and correct. The Client agrees that any and all tax liability arising out of this Agreement will be the Client's sole responsibility.</w:t>
        <w:br w:type="textWrapping"/>
      </w:r>
    </w:p>
    <w:p w:rsidR="00000000" w:rsidDel="00000000" w:rsidP="00000000" w:rsidRDefault="00000000" w:rsidRPr="00000000" w14:paraId="000000C2">
      <w:pPr>
        <w:numPr>
          <w:ilvl w:val="0"/>
          <w:numId w:val="10"/>
        </w:numPr>
        <w:spacing w:after="0" w:afterAutospacing="0" w:before="0" w:beforeAutospacing="0" w:line="283.6363636363637" w:lineRule="auto"/>
        <w:ind w:left="1440" w:right="15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Pivot Money hereby represents that the principal officer and all persons associated with the Investment Advice are appropriately qualified in accordance with the terms of the IA Regulations.</w:t>
        <w:br w:type="textWrapping"/>
      </w:r>
    </w:p>
    <w:p w:rsidR="00000000" w:rsidDel="00000000" w:rsidP="00000000" w:rsidRDefault="00000000" w:rsidRPr="00000000" w14:paraId="000000C3">
      <w:pPr>
        <w:numPr>
          <w:ilvl w:val="0"/>
          <w:numId w:val="10"/>
        </w:numPr>
        <w:spacing w:before="0" w:beforeAutospacing="0" w:line="283.6363636363637" w:lineRule="auto"/>
        <w:ind w:left="1440" w:right="15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Party acknowledges and agrees that: (1) such Party is executing this Agreement voluntarily and without any duress or undue influence by any person; (2) such Party has carefully read and fully understands the terms, consequences and binding effect of this Agreement; (3) this Agreement is intended to be strictly enforceable. Each Party further acknowledges and agrees that it has been provided an opportunity to seek the advice of an attorney of its choice before signing this Agreement.</w:t>
      </w:r>
    </w:p>
    <w:p w:rsidR="00000000" w:rsidDel="00000000" w:rsidP="00000000" w:rsidRDefault="00000000" w:rsidRPr="00000000" w14:paraId="000000C4">
      <w:pPr>
        <w:spacing w:before="120" w:line="240" w:lineRule="auto"/>
        <w:ind w:left="16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XXII.</w:t>
        <w:tab/>
        <w:t xml:space="preserve">DEATH OR DISABILITY OF CLIENT</w:t>
      </w:r>
    </w:p>
    <w:p w:rsidR="00000000" w:rsidDel="00000000" w:rsidP="00000000" w:rsidRDefault="00000000" w:rsidRPr="00000000" w14:paraId="000000C5">
      <w:pPr>
        <w:spacing w:line="294.5454545454545" w:lineRule="auto"/>
        <w:ind w:left="860" w:right="60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event of death, insolvency, dissolution or winding up of the Client during the currency of this Agreement, upon receipt of a notice, in writing of such an event or on determining that such an event has taken place, this Agreement shall stand terminated with effect from the date of receipt of such notice by the Pivot Money and the succession, nomination, representation etc. will be taken care of as per legal procedure permitted.</w:t>
      </w:r>
    </w:p>
    <w:p w:rsidR="00000000" w:rsidDel="00000000" w:rsidP="00000000" w:rsidRDefault="00000000" w:rsidRPr="00000000" w14:paraId="000000C6">
      <w:pPr>
        <w:spacing w:before="420" w:line="240" w:lineRule="auto"/>
        <w:ind w:left="10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XXIII.</w:t>
        <w:tab/>
        <w:t xml:space="preserve">SETTLEMENT OF DISPUTES AND ARBITRATION</w:t>
      </w:r>
    </w:p>
    <w:p w:rsidR="00000000" w:rsidDel="00000000" w:rsidP="00000000" w:rsidRDefault="00000000" w:rsidRPr="00000000" w14:paraId="000000C7">
      <w:pPr>
        <w:numPr>
          <w:ilvl w:val="0"/>
          <w:numId w:val="16"/>
        </w:numPr>
        <w:spacing w:line="294.5454545454545" w:lineRule="auto"/>
        <w:ind w:left="1440" w:right="58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Agreement shall be construed, interpreted and governed by and in accordance with the applicable laws of India.</w:t>
        <w:br w:type="textWrapping"/>
      </w:r>
    </w:p>
    <w:p w:rsidR="00000000" w:rsidDel="00000000" w:rsidP="00000000" w:rsidRDefault="00000000" w:rsidRPr="00000000" w14:paraId="000000C8">
      <w:pPr>
        <w:numPr>
          <w:ilvl w:val="0"/>
          <w:numId w:val="16"/>
        </w:numPr>
        <w:spacing w:line="294.5454545454545" w:lineRule="auto"/>
        <w:ind w:left="1440" w:right="58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Any dispute between the Parties, controversy or claims arising out of or in relation to this Agreement or the breach, termination or invalidity thereof, shall be settled by arbitration, in accordance with the provisions of the Arbitration and Conciliation Act, 1996.</w:t>
        <w:br w:type="textWrapping"/>
      </w:r>
    </w:p>
    <w:p w:rsidR="00000000" w:rsidDel="00000000" w:rsidP="00000000" w:rsidRDefault="00000000" w:rsidRPr="00000000" w14:paraId="000000C9">
      <w:pPr>
        <w:numPr>
          <w:ilvl w:val="0"/>
          <w:numId w:val="16"/>
        </w:numPr>
        <w:spacing w:line="294.5454545454545" w:lineRule="auto"/>
        <w:ind w:left="1440" w:right="58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arbitration proceedings shall be conducted in English and the arbitral tribunal shall be composed of one arbitrator to be appointed by Pivot Money.</w:t>
        <w:br w:type="textWrapping"/>
      </w:r>
    </w:p>
    <w:p w:rsidR="00000000" w:rsidDel="00000000" w:rsidP="00000000" w:rsidRDefault="00000000" w:rsidRPr="00000000" w14:paraId="000000CA">
      <w:pPr>
        <w:numPr>
          <w:ilvl w:val="0"/>
          <w:numId w:val="16"/>
        </w:numPr>
        <w:spacing w:line="294.5454545454545" w:lineRule="auto"/>
        <w:ind w:left="1440" w:right="58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place of arbitration shall be Mumbai and any award whether interim or final, shall be made, and shall be deemed for all purposes between the Parties to be made in Mumbai.</w:t>
        <w:br w:type="textWrapping"/>
      </w:r>
    </w:p>
    <w:p w:rsidR="00000000" w:rsidDel="00000000" w:rsidP="00000000" w:rsidRDefault="00000000" w:rsidRPr="00000000" w14:paraId="000000CB">
      <w:pPr>
        <w:numPr>
          <w:ilvl w:val="0"/>
          <w:numId w:val="16"/>
        </w:numPr>
        <w:spacing w:line="294.5454545454545" w:lineRule="auto"/>
        <w:ind w:left="1440" w:right="58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award of the arbitrator shall be final and conclusive and binding upon the Parties, and the Parties shall be entitled (but not obliged) to enter in judgment thereon in any one or more of the highest courts in Delhi having jurisdiction over the subject matter.</w:t>
        <w:br w:type="textWrapping"/>
      </w:r>
    </w:p>
    <w:p w:rsidR="00000000" w:rsidDel="00000000" w:rsidP="00000000" w:rsidRDefault="00000000" w:rsidRPr="00000000" w14:paraId="000000CC">
      <w:pPr>
        <w:numPr>
          <w:ilvl w:val="0"/>
          <w:numId w:val="16"/>
        </w:numPr>
        <w:spacing w:line="294.5454545454545" w:lineRule="auto"/>
        <w:ind w:left="1440" w:right="58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rights and obligations of the Parties under, or pursuant to, this clause, including the arbitration agreement in this clause, shall be governed by and be subject to the laws of India and shall be under the exclusive jurisdiction of the courts located at Mumbai.</w:t>
      </w:r>
    </w:p>
    <w:p w:rsidR="00000000" w:rsidDel="00000000" w:rsidP="00000000" w:rsidRDefault="00000000" w:rsidRPr="00000000" w14:paraId="000000CD">
      <w:pPr>
        <w:spacing w:before="260" w:line="240" w:lineRule="auto"/>
        <w:ind w:left="14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XXIV. </w:t>
        <w:tab/>
        <w:t xml:space="preserve">ADHERENCE TO GRIEVANCE REDRESSAL TIMELINES</w:t>
      </w:r>
    </w:p>
    <w:p w:rsidR="00000000" w:rsidDel="00000000" w:rsidP="00000000" w:rsidRDefault="00000000" w:rsidRPr="00000000" w14:paraId="000000CE">
      <w:pPr>
        <w:numPr>
          <w:ilvl w:val="0"/>
          <w:numId w:val="11"/>
        </w:numPr>
        <w:spacing w:line="294.5454545454545" w:lineRule="auto"/>
        <w:ind w:left="1440" w:right="560" w:hanging="360"/>
        <w:jc w:val="both"/>
        <w:rPr>
          <w:rFonts w:ascii="Calibri" w:cs="Calibri" w:eastAsia="Calibri" w:hAnsi="Calibri"/>
          <w:sz w:val="20"/>
          <w:szCs w:val="20"/>
          <w:shd w:fill="7df066" w:val="clear"/>
        </w:rPr>
      </w:pPr>
      <w:r w:rsidDel="00000000" w:rsidR="00000000" w:rsidRPr="00000000">
        <w:rPr>
          <w:rFonts w:ascii="Calibri" w:cs="Calibri" w:eastAsia="Calibri" w:hAnsi="Calibri"/>
          <w:sz w:val="20"/>
          <w:szCs w:val="20"/>
          <w:shd w:fill="7df066" w:val="clear"/>
          <w:rtl w:val="0"/>
        </w:rPr>
        <w:t xml:space="preserve">Clients can raise grievances on Pivot Money platform (app/website) or by writing email to designated email and the same shall be addressed as per the Pivot Money grievance redressal mechanism as per regulatory provisions within regulatory guidelines. The details pursuant to Grievance Redressal are stated in </w:t>
      </w:r>
      <w:r w:rsidDel="00000000" w:rsidR="00000000" w:rsidRPr="00000000">
        <w:rPr>
          <w:rFonts w:ascii="Calibri" w:cs="Calibri" w:eastAsia="Calibri" w:hAnsi="Calibri"/>
          <w:b w:val="1"/>
          <w:bCs w:val="1"/>
          <w:sz w:val="20"/>
          <w:szCs w:val="20"/>
          <w:shd w:fill="7df066" w:val="clear"/>
          <w:rtl w:val="0"/>
        </w:rPr>
        <w:t xml:space="preserve">Schedule B.</w:t>
        <w:br w:type="textWrapping"/>
        <w:br w:type="textWrapping"/>
      </w:r>
    </w:p>
    <w:p w:rsidR="00000000" w:rsidDel="00000000" w:rsidP="00000000" w:rsidRDefault="00000000" w:rsidRPr="00000000" w14:paraId="000000CF">
      <w:pPr>
        <w:numPr>
          <w:ilvl w:val="0"/>
          <w:numId w:val="11"/>
        </w:numPr>
        <w:spacing w:line="294.5454545454545" w:lineRule="auto"/>
        <w:ind w:left="1440" w:right="560" w:hanging="360"/>
        <w:jc w:val="both"/>
        <w:rPr>
          <w:rFonts w:ascii="Calibri" w:cs="Calibri" w:eastAsia="Calibri" w:hAnsi="Calibri"/>
          <w:sz w:val="20"/>
          <w:szCs w:val="20"/>
          <w:shd w:fill="7df066" w:val="clear"/>
        </w:rPr>
      </w:pPr>
      <w:r w:rsidDel="00000000" w:rsidR="00000000" w:rsidRPr="00000000">
        <w:rPr>
          <w:rFonts w:ascii="Calibri" w:cs="Calibri" w:eastAsia="Calibri" w:hAnsi="Calibri"/>
          <w:sz w:val="20"/>
          <w:szCs w:val="20"/>
          <w:shd w:fill="7df066" w:val="clear"/>
          <w:rtl w:val="0"/>
        </w:rPr>
        <w:t xml:space="preserve">If the grievance is not redressed satisfactorily, the client may, in accordance with the SCORES guidelines, escalate the same through the SCORES Portal in accordance with the process laid out therein.</w:t>
        <w:br w:type="textWrapping"/>
      </w:r>
    </w:p>
    <w:p w:rsidR="00000000" w:rsidDel="00000000" w:rsidP="00000000" w:rsidRDefault="00000000" w:rsidRPr="00000000" w14:paraId="000000D0">
      <w:pPr>
        <w:numPr>
          <w:ilvl w:val="0"/>
          <w:numId w:val="11"/>
        </w:numPr>
        <w:spacing w:line="294.5454545454545" w:lineRule="auto"/>
        <w:ind w:left="1440" w:right="560" w:hanging="360"/>
        <w:jc w:val="both"/>
        <w:rPr>
          <w:rFonts w:ascii="Calibri" w:cs="Calibri" w:eastAsia="Calibri" w:hAnsi="Calibri"/>
          <w:sz w:val="20"/>
          <w:szCs w:val="20"/>
          <w:shd w:fill="7df066" w:val="clear"/>
        </w:rPr>
      </w:pPr>
      <w:r w:rsidDel="00000000" w:rsidR="00000000" w:rsidRPr="00000000">
        <w:rPr>
          <w:rFonts w:ascii="Calibri" w:cs="Calibri" w:eastAsia="Calibri" w:hAnsi="Calibri"/>
          <w:sz w:val="20"/>
          <w:szCs w:val="20"/>
          <w:shd w:fill="7df066" w:val="clear"/>
          <w:rtl w:val="0"/>
        </w:rPr>
        <w:t xml:space="preserve">After exhausting all available options for resolution of the grievance, if client is still not satisfied with the outcome, client can initiate dispute resolution through the ODR (Online Dispute Resolution) Portal.</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60" w:line="240" w:lineRule="auto"/>
        <w:ind w:left="140" w:righ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XXV.   SEVERABILITY</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60" w:line="240" w:lineRule="auto"/>
        <w:ind w:left="14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any provision of this Agreement shall be held or made invalid by a court decision, statute, rule or otherwise, the remainder of this Agreement shall not be affected thereby.</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60" w:line="240" w:lineRule="auto"/>
        <w:ind w:left="140" w:righ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XXVI. FORCE MAJEURE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60" w:line="240" w:lineRule="auto"/>
        <w:ind w:left="14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Pivot Money shall not be liable for delays or errors or for loss or damage caused by or resulting from any event of force majeure beyond its control, including but not limited to acts of civil or military authority, national emergencies, fire, flood, catastrophe, act of God, explosion, war, riot, theft, accident, nationalization, expropriation, currency restrictions, pandemic, lock-down imposed by governmental authorities, other measures  taken  by  any  government  or  agency  of  any  country,  state  or  territory  in the world, actions taken by any regulatory authority regulating Pivot Money or asset managers, amendments to Applicable Laws, industrial action or labour disturbances of any nature amongst employees of the Pivot Money or of its agents or of any third parties, boycotts, work stoppages, power failures or breakdowns in communication links or equipment (including but not limited to loss of electronic data), international conflicts, violent or armed actions, acts of terrorism, insurrection, revolution, or failure or disruption of any relevant stock exchange, clearing house, clearing or settlement systems or market. In the event of equipment breakdowns beyond Pivot Money’s control, the Pivot Money shall take reasonable steps to minimize service interruptions but shall have no liability with respect thereto.</w:t>
      </w:r>
    </w:p>
    <w:p w:rsidR="00000000" w:rsidDel="00000000" w:rsidP="00000000" w:rsidRDefault="00000000" w:rsidRPr="00000000" w14:paraId="000000D5">
      <w:pPr>
        <w:spacing w:before="80" w:line="283.6363636363637" w:lineRule="auto"/>
        <w:ind w:right="1560"/>
        <w:jc w:val="both"/>
        <w:rPr>
          <w:rFonts w:ascii="Calibri" w:cs="Calibri" w:eastAsia="Calibri" w:hAnsi="Calibri"/>
        </w:rPr>
      </w:pPr>
      <w:r w:rsidDel="00000000" w:rsidR="00000000" w:rsidRPr="00000000">
        <w:rPr>
          <w:rtl w:val="0"/>
        </w:rPr>
      </w:r>
    </w:p>
    <w:p w:rsidR="00000000" w:rsidDel="00000000" w:rsidP="00000000" w:rsidRDefault="00000000" w:rsidRPr="00000000" w14:paraId="000000D6">
      <w:pPr>
        <w:spacing w:before="380" w:line="240" w:lineRule="auto"/>
        <w:ind w:left="16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XXVII.</w:t>
        <w:tab/>
        <w:t xml:space="preserve">MISCELLANEOUS</w:t>
      </w:r>
    </w:p>
    <w:p w:rsidR="00000000" w:rsidDel="00000000" w:rsidP="00000000" w:rsidRDefault="00000000" w:rsidRPr="00000000" w14:paraId="000000D7">
      <w:pPr>
        <w:numPr>
          <w:ilvl w:val="0"/>
          <w:numId w:val="4"/>
        </w:numPr>
        <w:spacing w:after="0" w:afterAutospacing="0" w:before="100"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Intellectual Property</w:t>
      </w:r>
    </w:p>
    <w:p w:rsidR="00000000" w:rsidDel="00000000" w:rsidP="00000000" w:rsidRDefault="00000000" w:rsidRPr="00000000" w14:paraId="000000D8">
      <w:pPr>
        <w:numPr>
          <w:ilvl w:val="0"/>
          <w:numId w:val="7"/>
        </w:numPr>
        <w:spacing w:after="0" w:afterAutospacing="0" w:before="0" w:beforeAutospacing="0" w:line="294.5454545454545" w:lineRule="auto"/>
        <w:ind w:left="1440" w:right="5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the purposes of this Agreement, the term “Intellectual Property” shall mean and include, any and all rights, titles and interests, whether registered or not registered, in and to any and all, trade secrets, patents, copyrights, service marks, logos, business names, names, trademarks, trade names, know-how, designs, utility models, Quantitative Models, inventions, internet domain names, or other intellectual or industrial property rights throughout the world and any application for registration of the foregoing, and similar rights of any type under the laws or regulations of any governmental, regulatory, or judicial authority, foreign or domestic as well as any and all moral rights, rights of privacy, publicity and similar rights of any type, and any other rights equivalent to any of the foregoing in any jurisdiction worldwide.</w:t>
        <w:br w:type="textWrapping"/>
      </w:r>
    </w:p>
    <w:p w:rsidR="00000000" w:rsidDel="00000000" w:rsidP="00000000" w:rsidRDefault="00000000" w:rsidRPr="00000000" w14:paraId="000000D9">
      <w:pPr>
        <w:numPr>
          <w:ilvl w:val="0"/>
          <w:numId w:val="7"/>
        </w:numPr>
        <w:spacing w:after="0" w:afterAutospacing="0" w:before="0" w:beforeAutospacing="0" w:line="294.5454545454545" w:lineRule="auto"/>
        <w:ind w:left="1440" w:right="5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Pivot Money represents that it possesses rights, licenses or titles, interests including Intellectual Property rights in the products and services offered by them and shall keep the same subsisting during the term of this agreement.</w:t>
        <w:br w:type="textWrapping"/>
      </w:r>
    </w:p>
    <w:p w:rsidR="00000000" w:rsidDel="00000000" w:rsidP="00000000" w:rsidRDefault="00000000" w:rsidRPr="00000000" w14:paraId="000000DA">
      <w:pPr>
        <w:numPr>
          <w:ilvl w:val="0"/>
          <w:numId w:val="7"/>
        </w:numPr>
        <w:spacing w:after="0" w:afterAutospacing="0" w:before="0" w:beforeAutospacing="0" w:line="294.5454545454545" w:lineRule="auto"/>
        <w:ind w:left="1440" w:right="5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 acknowledges that Pivot Money is the sole and exclusive owner or has the requisite license/permission to use their respective brand name or any other variants thereof, all trademarks, names, logos, emblems and any other Intellectual Property of Parties. Client agrees that as permitted under this Agreement it shall not at any time make any use of Intellectual Property of the Pivot Money without the specific prior written consent of Pivot Money. Any such consent if granted shall be limited to its terms and shall not be construed to grant permission to any subsequent use of any Intellectual Property of the Pivot Money, except as otherwise specifically provided in such consent. All rights not expressly granted shall remain reserved. Upon termination of this Agreement for any reason whatsoever Client shall immediately cease to use any Intellectual Property of the Pivot Money in any manner whatsoever.</w:t>
        <w:br w:type="textWrapping"/>
      </w:r>
    </w:p>
    <w:p w:rsidR="00000000" w:rsidDel="00000000" w:rsidP="00000000" w:rsidRDefault="00000000" w:rsidRPr="00000000" w14:paraId="000000DB">
      <w:pPr>
        <w:numPr>
          <w:ilvl w:val="0"/>
          <w:numId w:val="7"/>
        </w:numPr>
        <w:spacing w:after="0" w:afterAutospacing="0" w:before="0" w:beforeAutospacing="0" w:line="294.5454545454545" w:lineRule="auto"/>
        <w:ind w:left="1440" w:right="56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 agrees that any use of Pivot Money’s Intellectual Property pursuant to this Agreement is r restricted for the purposes mentioned in this Agreement and in accordance with the directions of Pivot Money and the terms hereof. Client acknowledges and agrees that it does not and shall not, nor shall it be deemed to acquire at any time hereafter any right, title, or interest whatsoever in, to or over any of Pivot Money’s Intellectual Property. Client hereby agrees and undertakes it shall not claim or assert any right; title or interest in, to or over all or any of the Pivot Money’s Intellectual Property or take any action which shall or may impair any right, title or interest in or to the Pivot Money’s Intellectual Property.</w:t>
        <w:br w:type="textWrapping"/>
      </w:r>
    </w:p>
    <w:p w:rsidR="00000000" w:rsidDel="00000000" w:rsidP="00000000" w:rsidRDefault="00000000" w:rsidRPr="00000000" w14:paraId="000000DC">
      <w:pPr>
        <w:numPr>
          <w:ilvl w:val="0"/>
          <w:numId w:val="4"/>
        </w:numPr>
        <w:spacing w:after="0" w:afterAutospacing="0" w:before="0" w:beforeAutospacing="0" w:line="240" w:lineRule="auto"/>
        <w:ind w:left="720" w:hanging="360"/>
        <w:jc w:val="both"/>
        <w:rPr>
          <w:rFonts w:ascii="Calibri" w:cs="Calibri" w:eastAsia="Calibri" w:hAnsi="Calibri"/>
          <w:b w:val="1"/>
          <w:bCs w:val="1"/>
        </w:rPr>
      </w:pPr>
      <w:r w:rsidDel="00000000" w:rsidR="00000000" w:rsidRPr="00000000">
        <w:rPr>
          <w:rFonts w:ascii="Times New Roman" w:cs="Times New Roman" w:eastAsia="Times New Roman" w:hAnsi="Times New Roman"/>
          <w:b w:val="1"/>
          <w:bCs w:val="1"/>
          <w:rtl w:val="0"/>
        </w:rPr>
        <w:t xml:space="preserve">Indemnity</w:t>
      </w:r>
    </w:p>
    <w:p w:rsidR="00000000" w:rsidDel="00000000" w:rsidP="00000000" w:rsidRDefault="00000000" w:rsidRPr="00000000" w14:paraId="000000DD">
      <w:pPr>
        <w:numPr>
          <w:ilvl w:val="0"/>
          <w:numId w:val="24"/>
        </w:numPr>
        <w:spacing w:after="0" w:afterAutospacing="0" w:before="0" w:beforeAutospacing="0" w:line="289.0909090909091" w:lineRule="auto"/>
        <w:ind w:left="144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Without prejudice to the right of indemnity available to the Pivot Money under Applicable Laws, Pivot Money, its directors, officers, agents, affiliates, delegates and every person appointed by Pivot Money (“Indemnified Parties”) shall be entitled to be indemnified by the Client with respect to all</w:t>
        <w:br w:type="textWrapping"/>
      </w:r>
    </w:p>
    <w:p w:rsidR="00000000" w:rsidDel="00000000" w:rsidP="00000000" w:rsidRDefault="00000000" w:rsidRPr="00000000" w14:paraId="000000DE">
      <w:pPr>
        <w:numPr>
          <w:ilvl w:val="0"/>
          <w:numId w:val="24"/>
        </w:numPr>
        <w:spacing w:before="0" w:beforeAutospacing="0" w:line="289.0909090909091" w:lineRule="auto"/>
        <w:ind w:left="144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Indemnified Parties shall not be liable to the Client for any mistake, error of judgement or loss liabilities, losses and expenses incurred by it/them in providing the services under this Agreement or any of the powers, authorities and discretions vested in it/them pursuant to this Agreement and against all actions, proceedings, costs, claims, and demands in respect of any matter or thing done or omitted in any way in relation to this Agreement.</w:t>
        <w:br w:type="textWrapping"/>
        <w:br w:type="textWrapping"/>
        <w:t xml:space="preserve">suffered by the Client in connection with the subject matter of this Agreement or any matter or thing done or omitted to be done by the Indemnified Parties in pursuance thereof (including, in particular, but without limiting the foregoing, any loss following or arising out of any loss, delay, mis-delivery or error in transmission of any communication) unless such loss, prejudice or disadvantage arises from gross negligence, fraud or willful default in the performance or non-performance by the Indemnified Parties.</w:t>
        <w:br w:type="textWrapping"/>
      </w:r>
    </w:p>
    <w:p w:rsidR="00000000" w:rsidDel="00000000" w:rsidP="00000000" w:rsidRDefault="00000000" w:rsidRPr="00000000" w14:paraId="000000DF">
      <w:pPr>
        <w:spacing w:before="20" w:line="289.0909090909091" w:lineRule="auto"/>
        <w:ind w:left="1440" w:right="54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provisions of this clause shall survive termination of this Agreement for any reason whatsoever.</w:t>
      </w:r>
    </w:p>
    <w:p w:rsidR="00000000" w:rsidDel="00000000" w:rsidP="00000000" w:rsidRDefault="00000000" w:rsidRPr="00000000" w14:paraId="000000E0">
      <w:pPr>
        <w:spacing w:before="20" w:line="289.0909090909091" w:lineRule="auto"/>
        <w:ind w:left="1440" w:right="54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spacing w:before="20" w:line="289.0909090909091" w:lineRule="auto"/>
        <w:ind w:left="1440" w:right="5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E2">
      <w:pPr>
        <w:spacing w:before="20" w:line="289.0909090909091" w:lineRule="auto"/>
        <w:ind w:left="1440" w:right="54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3">
      <w:pPr>
        <w:spacing w:before="20" w:line="289.0909090909091" w:lineRule="auto"/>
        <w:ind w:left="1440" w:right="54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4">
      <w:pPr>
        <w:spacing w:before="20" w:line="289.0909090909091" w:lineRule="auto"/>
        <w:ind w:left="1440" w:right="54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5">
      <w:pPr>
        <w:spacing w:before="20" w:line="289.0909090909091" w:lineRule="auto"/>
        <w:ind w:left="1440" w:right="54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6">
      <w:pPr>
        <w:spacing w:before="20" w:line="289.0909090909091" w:lineRule="auto"/>
        <w:ind w:left="1440" w:right="54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7">
      <w:pPr>
        <w:spacing w:before="20" w:line="289.0909090909091" w:lineRule="auto"/>
        <w:ind w:left="1440" w:right="54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8">
      <w:pPr>
        <w:spacing w:before="20" w:line="289.0909090909091" w:lineRule="auto"/>
        <w:ind w:left="1440" w:right="54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9">
      <w:pPr>
        <w:spacing w:before="20" w:line="289.0909090909091" w:lineRule="auto"/>
        <w:ind w:left="1440" w:right="54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A">
      <w:pPr>
        <w:spacing w:before="20" w:line="289.0909090909091" w:lineRule="auto"/>
        <w:ind w:left="1440" w:right="54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B">
      <w:pPr>
        <w:spacing w:before="20" w:line="289.0909090909091" w:lineRule="auto"/>
        <w:ind w:left="0" w:right="54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C">
      <w:pPr>
        <w:spacing w:before="20" w:line="289.0909090909091" w:lineRule="auto"/>
        <w:ind w:left="0" w:right="54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Schedule A</w:t>
      </w:r>
    </w:p>
    <w:p w:rsidR="00000000" w:rsidDel="00000000" w:rsidP="00000000" w:rsidRDefault="00000000" w:rsidRPr="00000000" w14:paraId="000000ED">
      <w:pPr>
        <w:spacing w:before="40" w:line="240" w:lineRule="auto"/>
        <w:ind w:left="180" w:firstLine="0"/>
        <w:rPr>
          <w:rFonts w:ascii="Calibri" w:cs="Calibri" w:eastAsia="Calibri" w:hAnsi="Calibri"/>
          <w:b w:val="1"/>
          <w:bCs w:val="1"/>
          <w:u w:val="single"/>
          <w:shd w:fill="7df066" w:val="clear"/>
        </w:rPr>
      </w:pPr>
      <w:r w:rsidDel="00000000" w:rsidR="00000000" w:rsidRPr="00000000">
        <w:rPr>
          <w:rFonts w:ascii="Calibri" w:cs="Calibri" w:eastAsia="Calibri" w:hAnsi="Calibri"/>
          <w:b w:val="1"/>
          <w:bCs w:val="1"/>
          <w:u w:val="single"/>
          <w:shd w:fill="7df066" w:val="clear"/>
          <w:rtl w:val="0"/>
        </w:rPr>
        <w:t xml:space="preserve">Risk Factors</w:t>
      </w:r>
    </w:p>
    <w:p w:rsidR="00000000" w:rsidDel="00000000" w:rsidP="00000000" w:rsidRDefault="00000000" w:rsidRPr="00000000" w14:paraId="000000EE">
      <w:pPr>
        <w:spacing w:before="40" w:line="240" w:lineRule="auto"/>
        <w:ind w:left="900" w:firstLine="0"/>
        <w:rPr>
          <w:rFonts w:ascii="Calibri" w:cs="Calibri" w:eastAsia="Calibri" w:hAnsi="Calibri"/>
          <w:sz w:val="20"/>
          <w:szCs w:val="20"/>
          <w:shd w:fill="7df066" w:val="clear"/>
        </w:rPr>
      </w:pPr>
      <w:r w:rsidDel="00000000" w:rsidR="00000000" w:rsidRPr="00000000">
        <w:rPr>
          <w:rFonts w:ascii="Calibri" w:cs="Calibri" w:eastAsia="Calibri" w:hAnsi="Calibri"/>
          <w:sz w:val="20"/>
          <w:szCs w:val="20"/>
          <w:shd w:fill="7df066" w:val="clear"/>
          <w:rtl w:val="0"/>
        </w:rPr>
        <w:t xml:space="preserve">The risk factors outlined below do not purport to be a complete enumeration or explanation of the risks involved in an investment. Additional risks and uncertainties not presently known to the Pivot Money, or that it currently deem immaterial may also have an adverse impact on the Client’s portfolio.</w:t>
      </w:r>
    </w:p>
    <w:p w:rsidR="00000000" w:rsidDel="00000000" w:rsidP="00000000" w:rsidRDefault="00000000" w:rsidRPr="00000000" w14:paraId="000000EF">
      <w:pPr>
        <w:numPr>
          <w:ilvl w:val="0"/>
          <w:numId w:val="6"/>
        </w:numPr>
        <w:spacing w:after="0" w:afterAutospacing="0" w:before="40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u w:val="single"/>
          <w:rtl w:val="0"/>
        </w:rPr>
        <w:t xml:space="preserve">Risks related to equity and equity linked instruments</w:t>
      </w:r>
    </w:p>
    <w:p w:rsidR="00000000" w:rsidDel="00000000" w:rsidP="00000000" w:rsidRDefault="00000000" w:rsidRPr="00000000" w14:paraId="000000F0">
      <w:pPr>
        <w:numPr>
          <w:ilvl w:val="0"/>
          <w:numId w:val="29"/>
        </w:numPr>
        <w:spacing w:after="0" w:afterAutospacing="0" w:before="0" w:beforeAutospacing="0" w:line="338.1818181818182" w:lineRule="auto"/>
        <w:ind w:left="1440" w:right="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Client portfolio may be invested in listed securities and as such may be subject to the market risk associated with the vagaries of the capital market.</w:t>
        <w:br w:type="textWrapping"/>
      </w:r>
    </w:p>
    <w:p w:rsidR="00000000" w:rsidDel="00000000" w:rsidP="00000000" w:rsidRDefault="00000000" w:rsidRPr="00000000" w14:paraId="000000F1">
      <w:pPr>
        <w:numPr>
          <w:ilvl w:val="0"/>
          <w:numId w:val="29"/>
        </w:numPr>
        <w:spacing w:after="0" w:afterAutospacing="0" w:before="0" w:beforeAutospacing="0" w:line="338.1818181818182" w:lineRule="auto"/>
        <w:ind w:left="1440" w:right="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Equity and equity related securities by nature are volatile and prone to price fluctuations on a daily basis due to both macro and micro factors.</w:t>
        <w:br w:type="textWrapping"/>
      </w:r>
    </w:p>
    <w:p w:rsidR="00000000" w:rsidDel="00000000" w:rsidP="00000000" w:rsidRDefault="00000000" w:rsidRPr="00000000" w14:paraId="000000F2">
      <w:pPr>
        <w:numPr>
          <w:ilvl w:val="0"/>
          <w:numId w:val="29"/>
        </w:numPr>
        <w:spacing w:after="0" w:afterAutospacing="0" w:before="0" w:beforeAutospacing="0" w:line="338.1818181818182" w:lineRule="auto"/>
        <w:ind w:left="1440" w:right="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domestic markets, there may be risks associated with trading volumes, settlement periods and transfer procedures that may restrict liquidity of investments in equity and equity related securities.</w:t>
        <w:br w:type="textWrapping"/>
      </w:r>
    </w:p>
    <w:p w:rsidR="00000000" w:rsidDel="00000000" w:rsidP="00000000" w:rsidRDefault="00000000" w:rsidRPr="00000000" w14:paraId="000000F3">
      <w:pPr>
        <w:numPr>
          <w:ilvl w:val="0"/>
          <w:numId w:val="29"/>
        </w:numPr>
        <w:spacing w:after="0" w:afterAutospacing="0" w:before="0" w:beforeAutospacing="0" w:line="338.1818181818182" w:lineRule="auto"/>
        <w:ind w:left="1440" w:right="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event of inordinately low volumes, there may be delays with respect to unwinding the portfolio and transferring the redemption proceeds.</w:t>
        <w:br w:type="textWrapping"/>
      </w:r>
    </w:p>
    <w:p w:rsidR="00000000" w:rsidDel="00000000" w:rsidP="00000000" w:rsidRDefault="00000000" w:rsidRPr="00000000" w14:paraId="000000F4">
      <w:pPr>
        <w:numPr>
          <w:ilvl w:val="0"/>
          <w:numId w:val="29"/>
        </w:numPr>
        <w:spacing w:after="0" w:afterAutospacing="0" w:before="0" w:beforeAutospacing="0" w:line="338.1818181818182" w:lineRule="auto"/>
        <w:ind w:left="1440" w:right="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value of the Client’s portfolio, may be affected generally by factors affecting securities markets, such as price and volume volatility in the capital markets, interest rates, currency exchange rates, changes in policies of the Government, taxation laws or policies of any appropriate authority and other political and economic developments and closure of stock exchanges which may have an adverse bearing on individual securities, a specific sector or all sectors including equity and debt markets. Consequently, the valuation of Client’s portfolio may fluctuate and can go up or down.</w:t>
        <w:br w:type="textWrapping"/>
      </w:r>
      <w:r w:rsidDel="00000000" w:rsidR="00000000" w:rsidRPr="00000000">
        <w:rPr>
          <w:rFonts w:ascii="Calibri" w:cs="Calibri" w:eastAsia="Calibri" w:hAnsi="Calibri"/>
          <w:b w:val="1"/>
          <w:bCs w:val="1"/>
          <w:sz w:val="20"/>
          <w:szCs w:val="20"/>
          <w:rtl w:val="0"/>
        </w:rPr>
        <w:tab/>
      </w:r>
      <w:r w:rsidDel="00000000" w:rsidR="00000000" w:rsidRPr="00000000">
        <w:rPr>
          <w:rtl w:val="0"/>
        </w:rPr>
      </w:r>
    </w:p>
    <w:p w:rsidR="00000000" w:rsidDel="00000000" w:rsidP="00000000" w:rsidRDefault="00000000" w:rsidRPr="00000000" w14:paraId="000000F5">
      <w:pPr>
        <w:numPr>
          <w:ilvl w:val="0"/>
          <w:numId w:val="6"/>
        </w:numPr>
        <w:spacing w:before="0" w:beforeAutospacing="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u w:val="single"/>
          <w:rtl w:val="0"/>
        </w:rPr>
        <w:t xml:space="preserve">Risk Factors associated with investments in units of mutual fund</w:t>
        <w:br w:type="textWrapping"/>
      </w:r>
    </w:p>
    <w:p w:rsidR="00000000" w:rsidDel="00000000" w:rsidP="00000000" w:rsidRDefault="00000000" w:rsidRPr="00000000" w14:paraId="000000F6">
      <w:pPr>
        <w:numPr>
          <w:ilvl w:val="0"/>
          <w:numId w:val="8"/>
        </w:numPr>
        <w:spacing w:line="343.6363636363637" w:lineRule="auto"/>
        <w:ind w:left="1440" w:right="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Mutual funds invest across equity, money market and debt instruments. The risk factors affecting such instruments are mainly as follows - market risk, inflation risk, interest rate risk, currency risk, credit risk, regulatory/legal risk.</w:t>
        <w:br w:type="textWrapping"/>
      </w:r>
    </w:p>
    <w:p w:rsidR="00000000" w:rsidDel="00000000" w:rsidP="00000000" w:rsidRDefault="00000000" w:rsidRPr="00000000" w14:paraId="000000F7">
      <w:pPr>
        <w:numPr>
          <w:ilvl w:val="0"/>
          <w:numId w:val="8"/>
        </w:numPr>
        <w:spacing w:line="343.6363636363637" w:lineRule="auto"/>
        <w:ind w:left="1440" w:right="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Pivot Money may, from time to time, advise the Client to deploy any un-deployed funds in liquid schemes of mutual funds or in money market instruments. Though the portfolio of liquid funds comprises of short-term deposits, government securities and money market instruments, they cannot be considered as totally risk free. This is because liquidity patterns and short-term interest rates of the government change, sometimes on a daily basis, thereby making the fund susceptible.</w:t>
        <w:br w:type="textWrapping"/>
      </w:r>
    </w:p>
    <w:p w:rsidR="00000000" w:rsidDel="00000000" w:rsidP="00000000" w:rsidRDefault="00000000" w:rsidRPr="00000000" w14:paraId="000000F8">
      <w:pPr>
        <w:numPr>
          <w:ilvl w:val="0"/>
          <w:numId w:val="8"/>
        </w:numPr>
        <w:spacing w:after="0" w:afterAutospacing="0" w:line="343.6363636363637" w:lineRule="auto"/>
        <w:ind w:left="1440" w:right="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Liquid fund returns are not guaranteed, and it entirely depends on market movements.</w:t>
      </w:r>
    </w:p>
    <w:p w:rsidR="00000000" w:rsidDel="00000000" w:rsidP="00000000" w:rsidRDefault="00000000" w:rsidRPr="00000000" w14:paraId="000000F9">
      <w:pPr>
        <w:numPr>
          <w:ilvl w:val="0"/>
          <w:numId w:val="6"/>
        </w:numPr>
        <w:spacing w:before="0" w:beforeAutospacing="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u w:val="single"/>
          <w:rtl w:val="0"/>
        </w:rPr>
        <w:t xml:space="preserve">Risks related to investment in debt instruments</w:t>
      </w:r>
    </w:p>
    <w:p w:rsidR="00000000" w:rsidDel="00000000" w:rsidP="00000000" w:rsidRDefault="00000000" w:rsidRPr="00000000" w14:paraId="000000FA">
      <w:pPr>
        <w:numPr>
          <w:ilvl w:val="0"/>
          <w:numId w:val="27"/>
        </w:numPr>
        <w:spacing w:line="343.6363636363637" w:lineRule="auto"/>
        <w:ind w:left="1440" w:right="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with all debt securities, changes in interest rates affects the valuation of the portfolios, as the prices of securities generally increase as interest rates decline and generally decrease as interest rates rise. Prices of longer-term securities generally fluctuate more in response to interest rate changes than do shorter-term securities. Interest rate movements in the Indian debt markets can be volatile leading to the possibility of large price movements up or down in debt and money market securities and thereby to possibly large movements in the valuation of portfolios.</w:t>
        <w:br w:type="textWrapping"/>
      </w:r>
    </w:p>
    <w:p w:rsidR="00000000" w:rsidDel="00000000" w:rsidP="00000000" w:rsidRDefault="00000000" w:rsidRPr="00000000" w14:paraId="000000FB">
      <w:pPr>
        <w:numPr>
          <w:ilvl w:val="0"/>
          <w:numId w:val="27"/>
        </w:numPr>
        <w:spacing w:line="343.6363636363637" w:lineRule="auto"/>
        <w:ind w:left="1440" w:right="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Investments in debt instruments and other fixed income securities are subject to default risk, liquidity risk and interest rate risk. Interest rate risk results from changes in demand and supply for money and other macroeconomic factors and creates price changes in the value of the debt instruments. Consequently, the net asset value of the portfolio may be subject to the fluctuation.</w:t>
        <w:br w:type="textWrapping"/>
      </w:r>
    </w:p>
    <w:p w:rsidR="00000000" w:rsidDel="00000000" w:rsidP="00000000" w:rsidRDefault="00000000" w:rsidRPr="00000000" w14:paraId="000000FC">
      <w:pPr>
        <w:numPr>
          <w:ilvl w:val="0"/>
          <w:numId w:val="27"/>
        </w:numPr>
        <w:spacing w:line="343.6363636363637" w:lineRule="auto"/>
        <w:ind w:left="1440" w:right="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Investments in debt instruments are subject to reinvestment risks as interest rates/ yields prevailing on interest amount or maturity due dates may differ from the original coupon of the bond, which might result in the proceeds being invested at a lower rate.</w:t>
        <w:br w:type="textWrapping"/>
      </w:r>
    </w:p>
    <w:p w:rsidR="00000000" w:rsidDel="00000000" w:rsidP="00000000" w:rsidRDefault="00000000" w:rsidRPr="00000000" w14:paraId="000000FD">
      <w:pPr>
        <w:numPr>
          <w:ilvl w:val="0"/>
          <w:numId w:val="27"/>
        </w:numPr>
        <w:spacing w:line="343.6363636363637" w:lineRule="auto"/>
        <w:ind w:left="1440" w:right="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product/services may recommend investment in non-publicly offered debt securities and equity securities. This may expose the portfolio to liquidity risks. Additionally, the Client may not be able to avail securities transaction tax credit benefit and/ or tax deduction at source (TDS) credit and this may result in an increased incidence of tax on the Client.</w:t>
      </w:r>
    </w:p>
    <w:p w:rsidR="00000000" w:rsidDel="00000000" w:rsidP="00000000" w:rsidRDefault="00000000" w:rsidRPr="00000000" w14:paraId="000000FE">
      <w:pPr>
        <w:spacing w:line="343.6363636363637" w:lineRule="auto"/>
        <w:ind w:left="1600" w:right="440" w:hanging="360"/>
        <w:jc w:val="both"/>
        <w:rPr>
          <w:rFonts w:ascii="Calibri" w:cs="Calibri" w:eastAsia="Calibri" w:hAnsi="Calibri"/>
        </w:rPr>
      </w:pPr>
      <w:r w:rsidDel="00000000" w:rsidR="00000000" w:rsidRPr="00000000">
        <w:rPr>
          <w:rtl w:val="0"/>
        </w:rPr>
      </w:r>
    </w:p>
    <w:p w:rsidR="00000000" w:rsidDel="00000000" w:rsidP="00000000" w:rsidRDefault="00000000" w:rsidRPr="00000000" w14:paraId="000000FF">
      <w:pPr>
        <w:spacing w:before="360" w:line="240" w:lineRule="auto"/>
        <w:ind w:left="54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Schedule B</w:t>
      </w:r>
    </w:p>
    <w:p w:rsidR="00000000" w:rsidDel="00000000" w:rsidP="00000000" w:rsidRDefault="00000000" w:rsidRPr="00000000" w14:paraId="00000100">
      <w:pPr>
        <w:spacing w:before="40" w:line="240" w:lineRule="auto"/>
        <w:ind w:left="540"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Regulatory</w:t>
      </w:r>
    </w:p>
    <w:p w:rsidR="00000000" w:rsidDel="00000000" w:rsidP="00000000" w:rsidRDefault="00000000" w:rsidRPr="00000000" w14:paraId="00000101">
      <w:pPr>
        <w:spacing w:before="40" w:line="240" w:lineRule="auto"/>
        <w:ind w:left="0"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02">
      <w:pPr>
        <w:spacing w:before="40" w:line="240" w:lineRule="auto"/>
        <w:ind w:left="540"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03">
      <w:pPr>
        <w:ind w:left="720" w:firstLine="0"/>
        <w:rPr>
          <w:rFonts w:ascii="Calibri" w:cs="Calibri" w:eastAsia="Calibri" w:hAnsi="Calibri"/>
          <w:sz w:val="20"/>
          <w:szCs w:val="20"/>
          <w:highlight w:val="yellow"/>
          <w:u w:val="single"/>
        </w:rPr>
      </w:pPr>
      <w:r w:rsidDel="00000000" w:rsidR="00000000" w:rsidRPr="00000000">
        <w:rPr>
          <w:rFonts w:ascii="Calibri" w:cs="Calibri" w:eastAsia="Calibri" w:hAnsi="Calibri"/>
          <w:sz w:val="20"/>
          <w:szCs w:val="20"/>
          <w:rtl w:val="0"/>
        </w:rPr>
        <w:t xml:space="preserve">Netwoth Tracker Solutions</w:t>
      </w:r>
      <w:r w:rsidDel="00000000" w:rsidR="00000000" w:rsidRPr="00000000">
        <w:rPr>
          <w:rFonts w:ascii="Calibri" w:cs="Calibri" w:eastAsia="Calibri" w:hAnsi="Calibri"/>
          <w:sz w:val="20"/>
          <w:szCs w:val="20"/>
          <w:rtl w:val="0"/>
        </w:rPr>
        <w:t xml:space="preserve"> Limited, Non-Individual SEBI Registered Investment Advisers, RIA No. INA000020396 and BASL membership  number  1068,</w:t>
      </w:r>
      <w:r w:rsidDel="00000000" w:rsidR="00000000" w:rsidRPr="00000000">
        <w:rPr>
          <w:rFonts w:ascii="Calibri" w:cs="Calibri" w:eastAsia="Calibri" w:hAnsi="Calibri"/>
          <w:sz w:val="20"/>
          <w:szCs w:val="20"/>
          <w:u w:val="single"/>
          <w:rtl w:val="0"/>
        </w:rPr>
        <w:t xml:space="preserve"> </w:t>
      </w:r>
      <w:r w:rsidDel="00000000" w:rsidR="00000000" w:rsidRPr="00000000">
        <w:rPr>
          <w:rFonts w:ascii="Calibri" w:cs="Calibri" w:eastAsia="Calibri" w:hAnsi="Calibri"/>
          <w:sz w:val="20"/>
          <w:szCs w:val="20"/>
          <w:highlight w:val="green"/>
          <w:u w:val="single"/>
          <w:rtl w:val="0"/>
        </w:rPr>
        <w:t xml:space="preserve"> </w:t>
      </w:r>
      <w:r w:rsidDel="00000000" w:rsidR="00000000" w:rsidRPr="00000000">
        <w:rPr>
          <w:rFonts w:ascii="Calibri" w:cs="Calibri" w:eastAsia="Calibri" w:hAnsi="Calibri"/>
          <w:sz w:val="20"/>
          <w:szCs w:val="20"/>
          <w:highlight w:val="yellow"/>
          <w:u w:val="single"/>
          <w:rtl w:val="0"/>
        </w:rPr>
        <w:t xml:space="preserve">Validity 01-Jul-2025 to Perpetual.    </w:t>
      </w:r>
    </w:p>
    <w:p w:rsidR="00000000" w:rsidDel="00000000" w:rsidP="00000000" w:rsidRDefault="00000000" w:rsidRPr="00000000" w14:paraId="00000104">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Registered </w:t>
      </w:r>
      <w:r w:rsidDel="00000000" w:rsidR="00000000" w:rsidRPr="00000000">
        <w:rPr>
          <w:rFonts w:ascii="Calibri" w:cs="Calibri" w:eastAsia="Calibri" w:hAnsi="Calibri"/>
          <w:sz w:val="20"/>
          <w:szCs w:val="20"/>
          <w:rtl w:val="0"/>
        </w:rPr>
        <w:t xml:space="preserve">Address: Tracker Solutions Private Limited, 1018, Hubtown Solaris, N. S. Phadke Marg, Saiwadi, Near East West Flyover, Andheri - East, Mumbai – 400 069. </w:t>
      </w:r>
    </w:p>
    <w:p w:rsidR="00000000" w:rsidDel="00000000" w:rsidP="00000000" w:rsidRDefault="00000000" w:rsidRPr="00000000" w14:paraId="00000105">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6">
      <w:pPr>
        <w:ind w:left="720" w:firstLine="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Grievance officer - Mr Jash Koradia</w:t>
        <w:br w:type="textWrapping"/>
        <w:t xml:space="preserve">Telephone No.: +91 9819982121</w:t>
        <w:br w:type="textWrapping"/>
        <w:t xml:space="preserve">Email ID: jash.k@pivotmoney.app</w:t>
        <w:br w:type="textWrapping"/>
      </w:r>
    </w:p>
    <w:p w:rsidR="00000000" w:rsidDel="00000000" w:rsidP="00000000" w:rsidRDefault="00000000" w:rsidRPr="00000000" w14:paraId="00000107">
      <w:pPr>
        <w:ind w:left="720" w:firstLine="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Compliance officer - Mr Shashin Koradia</w:t>
      </w:r>
    </w:p>
    <w:p w:rsidR="00000000" w:rsidDel="00000000" w:rsidP="00000000" w:rsidRDefault="00000000" w:rsidRPr="00000000" w14:paraId="00000108">
      <w:pPr>
        <w:ind w:left="720" w:firstLine="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Email ID: support@pivotmoney.app</w:t>
      </w:r>
    </w:p>
    <w:p w:rsidR="00000000" w:rsidDel="00000000" w:rsidP="00000000" w:rsidRDefault="00000000" w:rsidRPr="00000000" w14:paraId="00000109">
      <w:pPr>
        <w:ind w:left="720" w:firstLine="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Telephone No.: +91 9819982121</w:t>
        <w:br w:type="textWrapping"/>
      </w:r>
    </w:p>
    <w:p w:rsidR="00000000" w:rsidDel="00000000" w:rsidP="00000000" w:rsidRDefault="00000000" w:rsidRPr="00000000" w14:paraId="0000010A">
      <w:pPr>
        <w:ind w:left="720" w:firstLine="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Contact Details of Principal Officer – Mr Jash Koradia</w:t>
      </w:r>
    </w:p>
    <w:p w:rsidR="00000000" w:rsidDel="00000000" w:rsidP="00000000" w:rsidRDefault="00000000" w:rsidRPr="00000000" w14:paraId="0000010B">
      <w:pPr>
        <w:ind w:left="720" w:firstLine="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Email ID: jash.k@pivotmoney.app</w:t>
      </w:r>
    </w:p>
    <w:p w:rsidR="00000000" w:rsidDel="00000000" w:rsidP="00000000" w:rsidRDefault="00000000" w:rsidRPr="00000000" w14:paraId="0000010C">
      <w:pPr>
        <w:ind w:left="720" w:firstLine="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Telephone No.: +91 9819982121</w:t>
      </w:r>
    </w:p>
    <w:p w:rsidR="00000000" w:rsidDel="00000000" w:rsidP="00000000" w:rsidRDefault="00000000" w:rsidRPr="00000000" w14:paraId="0000010D">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E">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SEBI Regional office address,</w:t>
      </w:r>
    </w:p>
    <w:p w:rsidR="00000000" w:rsidDel="00000000" w:rsidP="00000000" w:rsidRDefault="00000000" w:rsidRPr="00000000" w14:paraId="0000010F">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NBCC Complex, Office Tower-1, 8th Floor, Plate B, East Kidwai Nagar, New Delhi - 110023 Tel. Board: +91-011-69012998 E-mail: sebinro@sebi.gov.in</w:t>
      </w:r>
    </w:p>
    <w:p w:rsidR="00000000" w:rsidDel="00000000" w:rsidP="00000000" w:rsidRDefault="00000000" w:rsidRPr="00000000" w14:paraId="00000110">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Registration granted by SEBI, membership of BASL and certification from NISM in no way guarantee performance of the intermediary or provides any assurance of returns to investors.</w:t>
      </w:r>
    </w:p>
    <w:p w:rsidR="00000000" w:rsidDel="00000000" w:rsidP="00000000" w:rsidRDefault="00000000" w:rsidRPr="00000000" w14:paraId="00000111">
      <w:pPr>
        <w:spacing w:line="294.5454545454545" w:lineRule="auto"/>
        <w:ind w:right="440"/>
        <w:jc w:val="both"/>
        <w:rPr>
          <w:rFonts w:ascii="Calibri" w:cs="Calibri" w:eastAsia="Calibri" w:hAnsi="Calibri"/>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jc w:val="center"/>
      <w:rPr/>
    </w:pPr>
    <w:r w:rsidDel="00000000" w:rsidR="00000000" w:rsidRPr="00000000">
      <w:rPr/>
      <w:drawing>
        <wp:inline distB="114300" distT="114300" distL="114300" distR="114300">
          <wp:extent cx="1685925" cy="47625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8592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jc w:val="center"/>
      <w:rPr/>
    </w:pPr>
    <w:r w:rsidDel="00000000" w:rsidR="00000000" w:rsidRPr="00000000">
      <w:rPr>
        <w:rFonts w:ascii="Calibri" w:cs="Calibri" w:eastAsia="Calibri" w:hAnsi="Calibri"/>
        <w:b w:val="1"/>
        <w:bCs w:val="1"/>
        <w:sz w:val="20"/>
        <w:szCs w:val="20"/>
        <w:rtl w:val="0"/>
      </w:rPr>
      <w:t xml:space="preserve">Agreement for Advisory Services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