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7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Hillside Village Overlook, Unity Week 1</w:t>
      </w:r>
    </w:p>
    <w:bookmarkStart w:id="28" w:name="hillside-village-overlook-unity-week-1"/>
    <w:p>
      <w:pPr>
        <w:pStyle w:val="Heading1"/>
      </w:pPr>
      <w:r>
        <w:t xml:space="preserve">Hillside Village Overlook, Unity Week 1</w:t>
      </w:r>
    </w:p>
    <w:p>
      <w:pPr>
        <w:pStyle w:val="FirstParagraph"/>
      </w:pPr>
      <w:r>
        <w:rPr>
          <w:b/>
          <w:bCs/>
        </w:rPr>
        <w:t xml:space="preserve">Unity 6000.4.7f1 · Built-In Render Pipeline · Windows</w:t>
      </w:r>
    </w:p>
    <w:p>
      <w:pPr>
        <w:pStyle w:val="BodyText"/>
      </w:pPr>
      <w:r>
        <w:t xml:space="preserve">A single 3D scene built for Week 1 of the Unity internship: a sculpted terrain valley with a</w:t>
      </w:r>
      <w:r>
        <w:t xml:space="preserve"> </w:t>
      </w:r>
      <w:r>
        <w:t xml:space="preserve">village strung along a dirt road, forested slopes rising to rocky peaks, a lake, a campsite and</w:t>
      </w:r>
      <w:r>
        <w:t xml:space="preserve"> </w:t>
      </w:r>
      <w:r>
        <w:t xml:space="preserve">parked vehicles. Everything in the scene is generated by a committed Editor tool, so the whole</w:t>
      </w:r>
      <w:r>
        <w:t xml:space="preserve"> </w:t>
      </w:r>
      <w:r>
        <w:t xml:space="preserve">result is reproducible from source.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Valley vista" title="" id="10" name="Picture"/>
            <a:graphic>
              <a:graphicData uri="http://schemas.openxmlformats.org/drawingml/2006/picture">
                <pic:pic>
                  <pic:nvPicPr>
                    <pic:cNvPr descr="Docs/screenshots/01_her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Valley vista</w:t>
      </w:r>
    </w:p>
    <w:p>
      <w:r>
        <w:pict>
          <v:rect style="width:0;height:1.5pt" o:hralign="center" o:hrstd="t" o:hr="t"/>
        </w:pict>
      </w:r>
    </w:p>
    <w:bookmarkStart w:id="12" w:name="opening-the-project"/>
    <w:p>
      <w:pPr>
        <w:pStyle w:val="Heading2"/>
      </w:pPr>
      <w:r>
        <w:t xml:space="preserve">1. Opening the project</w:t>
      </w:r>
    </w:p>
    <w:p>
      <w:pPr>
        <w:pStyle w:val="Compact"/>
        <w:numPr>
          <w:ilvl w:val="0"/>
          <w:numId w:val="1001"/>
        </w:numPr>
      </w:pPr>
      <w:r>
        <w:t xml:space="preserve">Open Unity Hub →</w:t>
      </w:r>
      <w:r>
        <w:t xml:space="preserve"> </w:t>
      </w:r>
      <w:r>
        <w:rPr>
          <w:b/>
          <w:bCs/>
        </w:rPr>
        <w:t xml:space="preserve">Add</w:t>
      </w:r>
      <w:r>
        <w:t xml:space="preserve"> </w:t>
      </w:r>
      <w:r>
        <w:t xml:space="preserve">→ select the</w:t>
      </w:r>
      <w:r>
        <w:t xml:space="preserve"> </w:t>
      </w:r>
      <w:r>
        <w:rPr>
          <w:rStyle w:val="VerbatimChar"/>
        </w:rPr>
        <w:t xml:space="preserve">Week1_HillsideVillage</w:t>
      </w:r>
      <w:r>
        <w:t xml:space="preserve"> </w:t>
      </w:r>
      <w:r>
        <w:t xml:space="preserve">folder.</w:t>
      </w:r>
    </w:p>
    <w:p>
      <w:pPr>
        <w:pStyle w:val="Compact"/>
        <w:numPr>
          <w:ilvl w:val="0"/>
          <w:numId w:val="1001"/>
        </w:numPr>
      </w:pPr>
      <w:r>
        <w:t xml:space="preserve">Open with</w:t>
      </w:r>
      <w:r>
        <w:t xml:space="preserve"> </w:t>
      </w:r>
      <w:r>
        <w:rPr>
          <w:b/>
          <w:bCs/>
        </w:rPr>
        <w:t xml:space="preserve">Unity 6000.4.7f1</w:t>
      </w:r>
      <w:r>
        <w:t xml:space="preserve">. First import takes about a minute.</w:t>
      </w:r>
    </w:p>
    <w:p>
      <w:pPr>
        <w:pStyle w:val="Compact"/>
        <w:numPr>
          <w:ilvl w:val="0"/>
          <w:numId w:val="1001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Assets/_Project/Scenes/HillsideVillage.unity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Play</w:t>
      </w:r>
      <w:r>
        <w:t xml:space="preserve">, the camera slowly orbits the village. Left/right arrows nudge the orbit.</w:t>
      </w:r>
    </w:p>
    <w:p>
      <w:pPr>
        <w:pStyle w:val="FirstParagraph"/>
      </w:pPr>
      <w:r>
        <w:t xml:space="preserve">To regenerate the scene from scratch:</w:t>
      </w:r>
      <w:r>
        <w:t xml:space="preserve"> </w:t>
      </w:r>
      <w:r>
        <w:rPr>
          <w:b/>
          <w:bCs/>
        </w:rPr>
        <w:t xml:space="preserve">Tools → Week 1 → Build Hillside Village Scene</w:t>
      </w:r>
      <w:r>
        <w:t xml:space="preserve">.</w:t>
      </w:r>
      <w:r>
        <w:t xml:space="preserve"> </w:t>
      </w:r>
      <w:r>
        <w:t xml:space="preserve">This wipes the current scene and rebuilds it deterministically.</w:t>
      </w:r>
    </w:p>
    <w:p>
      <w:r>
        <w:pict>
          <v:rect style="width:0;height:1.5pt" o:hralign="center" o:hrstd="t" o:hr="t"/>
        </w:pict>
      </w:r>
    </w:p>
    <w:bookmarkEnd w:id="12"/>
    <w:bookmarkStart w:id="14" w:name="folder-structure"/>
    <w:p>
      <w:pPr>
        <w:pStyle w:val="Heading2"/>
      </w:pPr>
      <w:r>
        <w:t xml:space="preserve">2. Folder structure</w:t>
      </w:r>
    </w:p>
    <w:p>
      <w:pPr>
        <w:pStyle w:val="SourceCode"/>
      </w:pPr>
      <w:r>
        <w:rPr>
          <w:rStyle w:val="VerbatimChar"/>
        </w:rPr>
        <w:t xml:space="preserve">Week1_HillsideVillage/</w:t>
      </w:r>
      <w:r>
        <w:br/>
      </w:r>
      <w:r>
        <w:rPr>
          <w:rStyle w:val="VerbatimChar"/>
        </w:rPr>
        <w:t xml:space="preserve">├─ Assets/</w:t>
      </w:r>
      <w:r>
        <w:br/>
      </w:r>
      <w:r>
        <w:rPr>
          <w:rStyle w:val="VerbatimChar"/>
        </w:rPr>
        <w:t xml:space="preserve">│  ├─ _Project/                      ← all first-party work</w:t>
      </w:r>
      <w:r>
        <w:br/>
      </w:r>
      <w:r>
        <w:rPr>
          <w:rStyle w:val="VerbatimChar"/>
        </w:rPr>
        <w:t xml:space="preserve">│  │  ├─ Art/</w:t>
      </w:r>
      <w:r>
        <w:br/>
      </w:r>
      <w:r>
        <w:rPr>
          <w:rStyle w:val="VerbatimChar"/>
        </w:rPr>
        <w:t xml:space="preserve">│  │  │  ├─ Materials/               M_Sky_Afternoon, M_Water</w:t>
      </w:r>
      <w:r>
        <w:br/>
      </w:r>
      <w:r>
        <w:rPr>
          <w:rStyle w:val="VerbatimChar"/>
        </w:rPr>
        <w:t xml:space="preserve">│  │  │  └─ Textures/Terrain/        T_GrassMeadow, T_GrassDry, T_DirtPath, T_RockCliff</w:t>
      </w:r>
      <w:r>
        <w:br/>
      </w:r>
      <w:r>
        <w:rPr>
          <w:rStyle w:val="VerbatimChar"/>
        </w:rPr>
        <w:t xml:space="preserve">│  │  ├─ Prefabs/</w:t>
      </w:r>
      <w:r>
        <w:br/>
      </w:r>
      <w:r>
        <w:rPr>
          <w:rStyle w:val="VerbatimChar"/>
        </w:rPr>
        <w:t xml:space="preserve">│  │  ├─ Scenes/                     HillsideVillage.unity</w:t>
      </w:r>
      <w:r>
        <w:br/>
      </w:r>
      <w:r>
        <w:rPr>
          <w:rStyle w:val="VerbatimChar"/>
        </w:rPr>
        <w:t xml:space="preserve">│  │  ├─ Scripts/</w:t>
      </w:r>
      <w:r>
        <w:br/>
      </w:r>
      <w:r>
        <w:rPr>
          <w:rStyle w:val="VerbatimChar"/>
        </w:rPr>
        <w:t xml:space="preserve">│  │  │  ├─ Editor/                  SceneBuilder.cs  (editor-only tool)</w:t>
      </w:r>
      <w:r>
        <w:br/>
      </w:r>
      <w:r>
        <w:rPr>
          <w:rStyle w:val="VerbatimChar"/>
        </w:rPr>
        <w:t xml:space="preserve">│  │  │  └─ Runtime/                 OrbitCameraController.cs  (ships in a build)</w:t>
      </w:r>
      <w:r>
        <w:br/>
      </w:r>
      <w:r>
        <w:rPr>
          <w:rStyle w:val="VerbatimChar"/>
        </w:rPr>
        <w:t xml:space="preserve">│  │  ├─ Settings/</w:t>
      </w:r>
      <w:r>
        <w:br/>
      </w:r>
      <w:r>
        <w:rPr>
          <w:rStyle w:val="VerbatimChar"/>
        </w:rPr>
        <w:t xml:space="preserve">│  │  └─ Terrain/</w:t>
      </w:r>
      <w:r>
        <w:br/>
      </w:r>
      <w:r>
        <w:rPr>
          <w:rStyle w:val="VerbatimChar"/>
        </w:rPr>
        <w:t xml:space="preserve">│  │     ├─ Layers/                  TL_*.terrainlayer</w:t>
      </w:r>
      <w:r>
        <w:br/>
      </w:r>
      <w:r>
        <w:rPr>
          <w:rStyle w:val="VerbatimChar"/>
        </w:rPr>
        <w:t xml:space="preserve">│  │     └─ HillsideTerrain.asset</w:t>
      </w:r>
      <w:r>
        <w:br/>
      </w:r>
      <w:r>
        <w:rPr>
          <w:rStyle w:val="VerbatimChar"/>
        </w:rPr>
        <w:t xml:space="preserve">│  └─ ThirdParty/                    ← external assets, quarantined</w:t>
      </w:r>
      <w:r>
        <w:br/>
      </w:r>
      <w:r>
        <w:rPr>
          <w:rStyle w:val="VerbatimChar"/>
        </w:rPr>
        <w:t xml:space="preserve">│     ├─ Kenney_NatureKit/</w:t>
      </w:r>
      <w:r>
        <w:br/>
      </w:r>
      <w:r>
        <w:rPr>
          <w:rStyle w:val="VerbatimChar"/>
        </w:rPr>
        <w:t xml:space="preserve">│     ├─ Kenney_CityKitSuburban/</w:t>
      </w:r>
      <w:r>
        <w:br/>
      </w:r>
      <w:r>
        <w:rPr>
          <w:rStyle w:val="VerbatimChar"/>
        </w:rPr>
        <w:t xml:space="preserve">│     ├─ Kenney_SurvivalKit/</w:t>
      </w:r>
      <w:r>
        <w:br/>
      </w:r>
      <w:r>
        <w:rPr>
          <w:rStyle w:val="VerbatimChar"/>
        </w:rPr>
        <w:t xml:space="preserve">│     ├─ Kenney_CarKit/</w:t>
      </w:r>
      <w:r>
        <w:br/>
      </w:r>
      <w:r>
        <w:rPr>
          <w:rStyle w:val="VerbatimChar"/>
        </w:rPr>
        <w:t xml:space="preserve">│     └─ LICENSES.md</w:t>
      </w:r>
      <w:r>
        <w:br/>
      </w:r>
      <w:r>
        <w:rPr>
          <w:rStyle w:val="VerbatimChar"/>
        </w:rPr>
        <w:t xml:space="preserve">├─ Docs/                             report, PDF, screenshots</w:t>
      </w:r>
      <w:r>
        <w:br/>
      </w:r>
      <w:r>
        <w:rPr>
          <w:rStyle w:val="VerbatimChar"/>
        </w:rPr>
        <w:t xml:space="preserve">├─ Tools/                            gen_terrain_textures.py</w:t>
      </w:r>
      <w:r>
        <w:br/>
      </w:r>
      <w:r>
        <w:rPr>
          <w:rStyle w:val="VerbatimChar"/>
        </w:rPr>
        <w:t xml:space="preserve">└─ README.md</w:t>
      </w:r>
    </w:p>
    <w:bookmarkStart w:id="13" w:name="the-conventions-and-why"/>
    <w:p>
      <w:pPr>
        <w:pStyle w:val="Heading3"/>
      </w:pPr>
      <w:r>
        <w:t xml:space="preserve">The conventions, and why</w:t>
      </w:r>
    </w:p>
    <w:p>
      <w:pPr>
        <w:pStyle w:val="FirstParagraph"/>
      </w:pPr>
      <w:r>
        <w:rPr>
          <w:rStyle w:val="VerbatimChar"/>
          <w:b/>
          <w:bCs/>
        </w:rPr>
        <w:t xml:space="preserve">_Project/</w:t>
      </w:r>
      <w:r>
        <w:rPr>
          <w:b/>
          <w:bCs/>
        </w:rPr>
        <w:t xml:space="preserve"> </w:t>
      </w:r>
      <w:r>
        <w:rPr>
          <w:b/>
          <w:bCs/>
        </w:rPr>
        <w:t xml:space="preserve">versus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ThirdParty/</w:t>
      </w:r>
      <w:r>
        <w:rPr>
          <w:b/>
          <w:bCs/>
        </w:rPr>
        <w:t xml:space="preserve"> </w:t>
      </w:r>
      <w:r>
        <w:rPr>
          <w:b/>
          <w:bCs/>
        </w:rPr>
        <w:t xml:space="preserve">is the important split.</w:t>
      </w:r>
      <w:r>
        <w:t xml:space="preserve"> </w:t>
      </w:r>
      <w:r>
        <w:t xml:space="preserve">Everything I wrote lives under</w:t>
      </w:r>
      <w:r>
        <w:t xml:space="preserve"> </w:t>
      </w:r>
      <w:r>
        <w:rPr>
          <w:rStyle w:val="VerbatimChar"/>
        </w:rPr>
        <w:t xml:space="preserve">_Project/</w:t>
      </w:r>
      <w:r>
        <w:t xml:space="preserve">; everything downloaded lives under</w:t>
      </w:r>
      <w:r>
        <w:t xml:space="preserve"> </w:t>
      </w:r>
      <w:r>
        <w:rPr>
          <w:rStyle w:val="VerbatimChar"/>
        </w:rPr>
        <w:t xml:space="preserve">ThirdParty/</w:t>
      </w:r>
      <w:r>
        <w:t xml:space="preserve">. This matters in practice: when a</w:t>
      </w:r>
      <w:r>
        <w:t xml:space="preserve"> </w:t>
      </w:r>
      <w:r>
        <w:t xml:space="preserve">third-party pack needs updating, you delete and replace one folder without ever touching your own</w:t>
      </w:r>
      <w:r>
        <w:t xml:space="preserve"> </w:t>
      </w:r>
      <w:r>
        <w:t xml:space="preserve">work, and in code review the diff makes it obvious which changes are yours. The leading</w:t>
      </w:r>
      <w:r>
        <w:t xml:space="preserve"> </w:t>
      </w:r>
      <w:r>
        <w:t xml:space="preserve">underscore sorts</w:t>
      </w:r>
      <w:r>
        <w:t xml:space="preserve"> </w:t>
      </w:r>
      <w:r>
        <w:rPr>
          <w:rStyle w:val="VerbatimChar"/>
        </w:rPr>
        <w:t xml:space="preserve">_Project</w:t>
      </w:r>
      <w:r>
        <w:t xml:space="preserve"> </w:t>
      </w:r>
      <w:r>
        <w:t xml:space="preserve">to the top of the Project window, above the alphabetical third-party</w:t>
      </w:r>
      <w:r>
        <w:t xml:space="preserve"> </w:t>
      </w:r>
      <w:r>
        <w:t xml:space="preserve">folders.</w:t>
      </w:r>
    </w:p>
    <w:p>
      <w:pPr>
        <w:pStyle w:val="BodyText"/>
      </w:pPr>
      <w:r>
        <w:rPr>
          <w:rStyle w:val="VerbatimChar"/>
          <w:b/>
          <w:bCs/>
        </w:rPr>
        <w:t xml:space="preserve">Scripts/Editor/</w:t>
      </w:r>
      <w:r>
        <w:rPr>
          <w:b/>
          <w:bCs/>
        </w:rPr>
        <w:t xml:space="preserve"> </w:t>
      </w:r>
      <w:r>
        <w:rPr>
          <w:b/>
          <w:bCs/>
        </w:rPr>
        <w:t xml:space="preserve">versus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Scripts/Runtime/</w:t>
      </w:r>
      <w:r>
        <w:rPr>
          <w:b/>
          <w:bCs/>
        </w:rPr>
        <w:t xml:space="preserve"> </w:t>
      </w:r>
      <w:r>
        <w:rPr>
          <w:b/>
          <w:bCs/>
        </w:rPr>
        <w:t xml:space="preserve">is not cosmetic.</w:t>
      </w:r>
      <w:r>
        <w:t xml:space="preserve"> </w:t>
      </w:r>
      <w:r>
        <w:t xml:space="preserve">Unity treats any folder named</w:t>
      </w:r>
      <w:r>
        <w:t xml:space="preserve"> </w:t>
      </w:r>
      <w:r>
        <w:rPr>
          <w:rStyle w:val="VerbatimChar"/>
        </w:rPr>
        <w:t xml:space="preserve">Editor</w:t>
      </w:r>
      <w:r>
        <w:t xml:space="preserve"> </w:t>
      </w:r>
      <w:r>
        <w:t xml:space="preserve">specially: its contents compile into a separate editor-only assembly and are</w:t>
      </w:r>
      <w:r>
        <w:t xml:space="preserve"> </w:t>
      </w:r>
      <w:r>
        <w:rPr>
          <w:i/>
          <w:iCs/>
        </w:rPr>
        <w:t xml:space="preserve">excluded</w:t>
      </w:r>
      <w:r>
        <w:rPr>
          <w:i/>
          <w:iCs/>
        </w:rPr>
        <w:t xml:space="preserve"> </w:t>
      </w:r>
      <w:r>
        <w:rPr>
          <w:i/>
          <w:iCs/>
        </w:rPr>
        <w:t xml:space="preserve">from builds</w:t>
      </w:r>
      <w:r>
        <w:t xml:space="preserve">.</w:t>
      </w:r>
      <w:r>
        <w:t xml:space="preserve"> </w:t>
      </w:r>
      <w:r>
        <w:rPr>
          <w:rStyle w:val="VerbatimChar"/>
        </w:rPr>
        <w:t xml:space="preserve">SceneBuilder.cs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UnityEditor</w:t>
      </w:r>
      <w:r>
        <w:t xml:space="preserve"> </w:t>
      </w:r>
      <w:r>
        <w:t xml:space="preserve">APIs, so a build would fail to compile if it</w:t>
      </w:r>
      <w:r>
        <w:t xml:space="preserve"> </w:t>
      </w:r>
      <w:r>
        <w:t xml:space="preserve">sat anywhere else.</w:t>
      </w:r>
      <w:r>
        <w:t xml:space="preserve"> </w:t>
      </w:r>
      <w:r>
        <w:rPr>
          <w:rStyle w:val="VerbatimChar"/>
        </w:rPr>
        <w:t xml:space="preserve">OrbitCameraController.cs</w:t>
      </w:r>
      <w:r>
        <w:t xml:space="preserve"> </w:t>
      </w:r>
      <w:r>
        <w:t xml:space="preserve">runs in the game, so it must not be in</w:t>
      </w:r>
      <w:r>
        <w:t xml:space="preserve"> </w:t>
      </w:r>
      <w:r>
        <w:rPr>
          <w:rStyle w:val="VerbatimChar"/>
        </w:rPr>
        <w:t xml:space="preserve">Editor/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Prefixes name the type, so assets sort by kind:</w:t>
      </w:r>
      <w:r>
        <w:t xml:space="preserve"> </w:t>
      </w:r>
      <w:r>
        <w:rPr>
          <w:rStyle w:val="VerbatimChar"/>
        </w:rPr>
        <w:t xml:space="preserve">T_</w:t>
      </w:r>
      <w:r>
        <w:t xml:space="preserve"> </w:t>
      </w:r>
      <w:r>
        <w:t xml:space="preserve">textures,</w:t>
      </w:r>
      <w:r>
        <w:t xml:space="preserve"> </w:t>
      </w:r>
      <w:r>
        <w:rPr>
          <w:rStyle w:val="VerbatimChar"/>
        </w:rPr>
        <w:t xml:space="preserve">M_</w:t>
      </w:r>
      <w:r>
        <w:t xml:space="preserve"> </w:t>
      </w:r>
      <w:r>
        <w:t xml:space="preserve">materials,</w:t>
      </w:r>
      <w:r>
        <w:t xml:space="preserve"> </w:t>
      </w:r>
      <w:r>
        <w:rPr>
          <w:rStyle w:val="VerbatimChar"/>
        </w:rPr>
        <w:t xml:space="preserve">TL_</w:t>
      </w:r>
      <w:r>
        <w:t xml:space="preserve"> </w:t>
      </w:r>
      <w:r>
        <w:t xml:space="preserve">terrain layers. Folders are</w:t>
      </w:r>
      <w:r>
        <w:t xml:space="preserve"> </w:t>
      </w:r>
      <w:r>
        <w:rPr>
          <w:rStyle w:val="VerbatimChar"/>
        </w:rPr>
        <w:t xml:space="preserve">PascalCase</w:t>
      </w:r>
      <w:r>
        <w:t xml:space="preserve">, matching Unity’s own conventions.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assets"/>
    <w:p>
      <w:pPr>
        <w:pStyle w:val="Heading2"/>
      </w:pPr>
      <w:r>
        <w:t xml:space="preserve">3. Assets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Licence</w:t>
            </w:r>
          </w:p>
        </w:tc>
        <w:tc>
          <w:tcPr/>
          <w:p>
            <w:pPr>
              <w:pStyle w:val="Compact"/>
            </w:pPr>
            <w:r>
              <w:t xml:space="preserve">Models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Nature Kit</w:t>
            </w:r>
          </w:p>
        </w:tc>
        <w:tc>
          <w:tcPr/>
          <w:p>
            <w:pPr>
              <w:pStyle w:val="Compact"/>
            </w:pPr>
            <w:r>
              <w:t xml:space="preserve">Kenney</w:t>
            </w:r>
          </w:p>
        </w:tc>
        <w:tc>
          <w:tcPr/>
          <w:p>
            <w:pPr>
              <w:pStyle w:val="Compact"/>
            </w:pPr>
            <w:r>
              <w:t xml:space="preserve">CC0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 Kit (Suburban)</w:t>
            </w:r>
          </w:p>
        </w:tc>
        <w:tc>
          <w:tcPr/>
          <w:p>
            <w:pPr>
              <w:pStyle w:val="Compact"/>
            </w:pPr>
            <w:r>
              <w:t xml:space="preserve">Kenney</w:t>
            </w:r>
          </w:p>
        </w:tc>
        <w:tc>
          <w:tcPr/>
          <w:p>
            <w:pPr>
              <w:pStyle w:val="Compact"/>
            </w:pPr>
            <w:r>
              <w:t xml:space="preserve">CC0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Survival Kit</w:t>
            </w:r>
          </w:p>
        </w:tc>
        <w:tc>
          <w:tcPr/>
          <w:p>
            <w:pPr>
              <w:pStyle w:val="Compact"/>
            </w:pPr>
            <w:r>
              <w:t xml:space="preserve">Kenney</w:t>
            </w:r>
          </w:p>
        </w:tc>
        <w:tc>
          <w:tcPr/>
          <w:p>
            <w:pPr>
              <w:pStyle w:val="Compact"/>
            </w:pPr>
            <w:r>
              <w:t xml:space="preserve">CC0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 Kit</w:t>
            </w:r>
          </w:p>
        </w:tc>
        <w:tc>
          <w:tcPr/>
          <w:p>
            <w:pPr>
              <w:pStyle w:val="Compact"/>
            </w:pPr>
            <w:r>
              <w:t xml:space="preserve">Kenney</w:t>
            </w:r>
          </w:p>
        </w:tc>
        <w:tc>
          <w:tcPr/>
          <w:p>
            <w:pPr>
              <w:pStyle w:val="Compact"/>
            </w:pPr>
            <w:r>
              <w:t xml:space="preserve">CC0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pPr>
        <w:pStyle w:val="BodyText"/>
      </w:pPr>
      <w:r>
        <w:t xml:space="preserve">Four distinct free packs, against a required minimum of three. Full attribution and source URLs</w:t>
      </w:r>
      <w:r>
        <w:t xml:space="preserve"> </w:t>
      </w:r>
      <w:r>
        <w:t xml:space="preserve">are in</w:t>
      </w:r>
      <w:r>
        <w:t xml:space="preserve"> </w:t>
      </w:r>
      <w:r>
        <w:rPr>
          <w:rStyle w:val="VerbatimChar"/>
        </w:rPr>
        <w:t xml:space="preserve">Assets/ThirdParty/LICENSES.md</w:t>
      </w:r>
      <w:r>
        <w:t xml:space="preserve">.</w:t>
      </w:r>
    </w:p>
    <w:p>
      <w:pPr>
        <w:pStyle w:val="BodyText"/>
      </w:pPr>
      <w:r>
        <w:t xml:space="preserve">I chose CC0 deliberately. CC0 is public-domain dedication with no attribution requirement and no</w:t>
      </w:r>
      <w:r>
        <w:t xml:space="preserve"> </w:t>
      </w:r>
      <w:r>
        <w:t xml:space="preserve">restrictions, so there is nothing to get wrong. The packs are also stylistically consistent with</w:t>
      </w:r>
      <w:r>
        <w:t xml:space="preserve"> </w:t>
      </w:r>
      <w:r>
        <w:t xml:space="preserve">one another, flat-shaded low-poly with a shared palette, which matters more for a coherent</w:t>
      </w:r>
      <w:r>
        <w:t xml:space="preserve"> </w:t>
      </w:r>
      <w:r>
        <w:t xml:space="preserve">scene than any individual model’s quality.</w:t>
      </w:r>
    </w:p>
    <w:p>
      <w:pPr>
        <w:pStyle w:val="BodyText"/>
      </w:pPr>
      <w:r>
        <w:t xml:space="preserve">Only the models the scene actually uses are committed (82 of 499), and only in FBX, since each</w:t>
      </w:r>
      <w:r>
        <w:t xml:space="preserve"> </w:t>
      </w:r>
      <w:r>
        <w:t xml:space="preserve">pack ships the same geometry five times over in FBX, OBJ, GLB, DAE and STL.</w:t>
      </w:r>
    </w:p>
    <w:bookmarkStart w:id="15" w:name="X07c46d25d9650f22750656db8083f01af8dc652"/>
    <w:p>
      <w:pPr>
        <w:pStyle w:val="Heading3"/>
      </w:pPr>
      <w:r>
        <w:t xml:space="preserve">Terrain textures are generated, not downloaded</w:t>
      </w:r>
    </w:p>
    <w:p>
      <w:pPr>
        <w:pStyle w:val="FirstParagraph"/>
      </w:pPr>
      <w:r>
        <w:t xml:space="preserve">My first plan was photoreal CC0 ground textures from ambientCG. I abandoned that after thinking</w:t>
      </w:r>
      <w:r>
        <w:t xml:space="preserve"> </w:t>
      </w:r>
      <w:r>
        <w:t xml:space="preserve">about it: photographic grass under flat-shaded cartoon trees looks wrong, and art-direction</w:t>
      </w:r>
      <w:r>
        <w:t xml:space="preserve"> </w:t>
      </w:r>
      <w:r>
        <w:t xml:space="preserve">consistency beats per-texture fidelity. Instead</w:t>
      </w:r>
      <w:r>
        <w:t xml:space="preserve"> </w:t>
      </w:r>
      <w:r>
        <w:rPr>
          <w:rStyle w:val="VerbatimChar"/>
        </w:rPr>
        <w:t xml:space="preserve">Tools/gen_terrain_textures.py</w:t>
      </w:r>
      <w:r>
        <w:t xml:space="preserve"> </w:t>
      </w:r>
      <w:r>
        <w:t xml:space="preserve">generates four</w:t>
      </w:r>
      <w:r>
        <w:t xml:space="preserve"> </w:t>
      </w:r>
      <w:r>
        <w:t xml:space="preserve">tileable textures using</w:t>
      </w:r>
      <w:r>
        <w:t xml:space="preserve"> </w:t>
      </w:r>
      <w:r>
        <w:rPr>
          <w:b/>
          <w:bCs/>
        </w:rPr>
        <w:t xml:space="preserve">colour values read out of the Kenney kits’ own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.mtl</w:t>
      </w:r>
      <w:r>
        <w:rPr>
          <w:b/>
          <w:bCs/>
        </w:rPr>
        <w:t xml:space="preserve"> </w:t>
      </w:r>
      <w:r>
        <w:rPr>
          <w:b/>
          <w:bCs/>
        </w:rPr>
        <w:t xml:space="preserve">files</w:t>
      </w:r>
      <w:r>
        <w:t xml:space="preserve">, so the</w:t>
      </w:r>
      <w:r>
        <w:t xml:space="preserve"> </w:t>
      </w:r>
      <w:r>
        <w:t xml:space="preserve">ground is in the same palette as the models standing on it. The script uses tileable value-noise</w:t>
      </w:r>
      <w:r>
        <w:t xml:space="preserve"> </w:t>
      </w:r>
      <w:r>
        <w:t xml:space="preserve">fBm and self-checks that each output actually tiles and is not a flat fill.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scene-design"/>
    <w:p>
      <w:pPr>
        <w:pStyle w:val="Heading2"/>
      </w:pPr>
      <w:r>
        <w:t xml:space="preserve">4. Scene design</w:t>
      </w:r>
    </w:p>
    <w:p>
      <w:pPr>
        <w:pStyle w:val="FirstParagraph"/>
      </w:pPr>
      <w:r>
        <w:t xml:space="preserve">The layout is built around one idea:</w:t>
      </w:r>
      <w:r>
        <w:t xml:space="preserve"> </w:t>
      </w:r>
      <w:r>
        <w:rPr>
          <w:b/>
          <w:bCs/>
        </w:rPr>
        <w:t xml:space="preserve">the viewer should always be looking at something, and</w:t>
      </w:r>
      <w:r>
        <w:rPr>
          <w:b/>
          <w:bCs/>
        </w:rPr>
        <w:t xml:space="preserve"> </w:t>
      </w:r>
      <w:r>
        <w:rPr>
          <w:b/>
          <w:bCs/>
        </w:rPr>
        <w:t xml:space="preserve">never at the edge of the world.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Enclosed valley.</w:t>
      </w:r>
      <w:r>
        <w:t xml:space="preserve"> </w:t>
      </w:r>
      <w:r>
        <w:t xml:space="preserve">Terrain height rises toward every map edge, so the terrain boundary is</w:t>
      </w:r>
      <w:r>
        <w:t xml:space="preserve"> </w:t>
      </w:r>
      <w:r>
        <w:t xml:space="preserve">never visible from inside the playable area. This is more robust than hiding the edge with fog,</w:t>
      </w:r>
      <w:r>
        <w:t xml:space="preserve"> </w:t>
      </w:r>
      <w:r>
        <w:t xml:space="preserve">which fails the moment the camera moves.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road as the spine.</w:t>
      </w:r>
      <w:r>
        <w:t xml:space="preserve"> </w:t>
      </w:r>
      <w:r>
        <w:t xml:space="preserve">The village is not a random cluster of houses; 11 houses alternate</w:t>
      </w:r>
      <w:r>
        <w:t xml:space="preserve"> </w:t>
      </w:r>
      <w:r>
        <w:t xml:space="preserve">along both sides of a curving road, each rotated to face it, each with a driveway. The road is</w:t>
      </w:r>
      <w:r>
        <w:t xml:space="preserve"> </w:t>
      </w:r>
      <w:r>
        <w:t xml:space="preserve">painted into the terrain splatmap rather than built from tiles, so it follows the curve exactly.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Height tells a story.</w:t>
      </w:r>
      <w:r>
        <w:t xml:space="preserve"> </w:t>
      </w:r>
      <w:r>
        <w:t xml:space="preserve">Village on a flattened plateau, lake in a carved basin below it,</w:t>
      </w:r>
      <w:r>
        <w:t xml:space="preserve"> </w:t>
      </w:r>
      <w:r>
        <w:t xml:space="preserve">forest on the mid slopes, bare rock on the peaks.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Density varies.</w:t>
      </w:r>
      <w:r>
        <w:t xml:space="preserve"> </w:t>
      </w:r>
      <w:r>
        <w:t xml:space="preserve">Tree placement is driven by noise raised to a power, producing dense stands</w:t>
      </w:r>
      <w:r>
        <w:t xml:space="preserve"> </w:t>
      </w:r>
      <w:r>
        <w:t xml:space="preserve">with open meadows between, rather than an even sprinkle. Placement is excluded near houses, the</w:t>
      </w:r>
      <w:r>
        <w:t xml:space="preserve"> </w:t>
      </w:r>
      <w:r>
        <w:t xml:space="preserve">road, the water, and slopes over 34°.</w:t>
      </w:r>
    </w:p>
    <w:p>
      <w:pPr>
        <w:pStyle w:val="FirstParagraph"/>
      </w:pPr>
      <w:r>
        <w:t xml:space="preserve">954 objects total: 420 trees, 130 rocks, 300 ground details, 11 houses, 6 vehicles, a campsite.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Village" title="" id="18" name="Picture"/>
            <a:graphic>
              <a:graphicData uri="http://schemas.openxmlformats.org/drawingml/2006/picture">
                <pic:pic>
                  <pic:nvPicPr>
                    <pic:cNvPr descr="Docs/screenshots/02_villag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Village</w:t>
      </w:r>
    </w:p>
    <w:p>
      <w:r>
        <w:pict>
          <v:rect style="width:0;height:1.5pt" o:hralign="center" o:hrstd="t" o:hr="t"/>
        </w:pict>
      </w:r>
    </w:p>
    <w:bookmarkEnd w:id="20"/>
    <w:bookmarkStart w:id="21" w:name="lighting"/>
    <w:p>
      <w:pPr>
        <w:pStyle w:val="Heading2"/>
      </w:pPr>
      <w:r>
        <w:t xml:space="preserve">5. Lighting</w:t>
      </w:r>
    </w:p>
    <w:p>
      <w:pPr>
        <w:pStyle w:val="FirstParagraph"/>
      </w:pPr>
      <w:r>
        <w:t xml:space="preserve">Realtime, no baked lightmaps: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Directional light</w:t>
            </w:r>
          </w:p>
        </w:tc>
        <w:tc>
          <w:tcPr/>
          <w:p>
            <w:pPr>
              <w:pStyle w:val="Compact"/>
            </w:pPr>
            <w:r>
              <w:t xml:space="preserve">1.0 intensity, warm white, 34° elevation</w:t>
            </w:r>
          </w:p>
        </w:tc>
        <w:tc>
          <w:tcPr/>
          <w:p>
            <w:pPr>
              <w:pStyle w:val="Compact"/>
            </w:pPr>
            <w:r>
              <w:t xml:space="preserve">Low afternoon sun; long shadows reveal terrain relief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Shadows</w:t>
            </w:r>
          </w:p>
        </w:tc>
        <w:tc>
          <w:tcPr/>
          <w:p>
            <w:pPr>
              <w:pStyle w:val="Compact"/>
            </w:pPr>
            <w:r>
              <w:t xml:space="preserve">Soft, strength 0.72</w:t>
            </w:r>
          </w:p>
        </w:tc>
        <w:tc>
          <w:tcPr/>
          <w:p>
            <w:pPr>
              <w:pStyle w:val="Compact"/>
            </w:pPr>
            <w:r>
              <w:t xml:space="preserve">Hard shadows read badly on flat-shaded low-poly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Skybox/Procedural</w:t>
            </w:r>
            <w:r>
              <w:t xml:space="preserve">, atmosphere 0.82</w:t>
            </w:r>
          </w:p>
        </w:tc>
        <w:tc>
          <w:tcPr/>
          <w:p>
            <w:pPr>
              <w:pStyle w:val="Compact"/>
            </w:pPr>
            <w:r>
              <w:t xml:space="preserve">Sky colour derives from the actual sun 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Ambient</w:t>
            </w:r>
          </w:p>
        </w:tc>
        <w:tc>
          <w:tcPr/>
          <w:p>
            <w:pPr>
              <w:pStyle w:val="Compact"/>
            </w:pPr>
            <w:r>
              <w:t xml:space="preserve">Trilight (sky / equator / ground)</w:t>
            </w:r>
          </w:p>
        </w:tc>
        <w:tc>
          <w:tcPr/>
          <w:p>
            <w:pPr>
              <w:pStyle w:val="Compact"/>
            </w:pPr>
            <w:r>
              <w:t xml:space="preserve">Shadowed faces pick up cool skylight instead of going black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Fog</w:t>
            </w:r>
          </w:p>
        </w:tc>
        <w:tc>
          <w:tcPr/>
          <w:p>
            <w:pPr>
              <w:pStyle w:val="Compact"/>
            </w:pPr>
            <w:r>
              <w:t xml:space="preserve">Linear, 150 → 600, pale blue</w:t>
            </w:r>
          </w:p>
        </w:tc>
        <w:tc>
          <w:tcPr/>
          <w:p>
            <w:pPr>
              <w:pStyle w:val="Compact"/>
            </w:pPr>
            <w:r>
              <w:t xml:space="preserve">Aerial perspective; distant ridges recede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no lightmap bake.</w:t>
      </w:r>
      <w:r>
        <w:t xml:space="preserve"> </w:t>
      </w:r>
      <w:r>
        <w:t xml:space="preserve">This scene is almost entirely static, so baking is the textbook choice.</w:t>
      </w:r>
      <w:r>
        <w:t xml:space="preserve"> </w:t>
      </w:r>
      <w:r>
        <w:t xml:space="preserve">I chose not to: a full GI bake needs far more free memory than the development machine had</w:t>
      </w:r>
      <w:r>
        <w:t xml:space="preserve"> </w:t>
      </w:r>
      <w:r>
        <w:t xml:space="preserve">available, and the realistic outcome was a bake that thrashed or never finished. Realtime</w:t>
      </w:r>
      <w:r>
        <w:t xml:space="preserve"> </w:t>
      </w:r>
      <w:r>
        <w:t xml:space="preserve">directional lighting with Trilight ambient and fog gives a scene that reads correctly, builds in</w:t>
      </w:r>
      <w:r>
        <w:t xml:space="preserve"> </w:t>
      </w:r>
      <w:r>
        <w:t xml:space="preserve">seconds, and is honest about its constraints. The static flags are all set correctly, so a bake</w:t>
      </w:r>
      <w:r>
        <w:t xml:space="preserve"> </w:t>
      </w:r>
      <w:r>
        <w:t xml:space="preserve">is a one-click change if a machine with more headroom is available.</w:t>
      </w:r>
    </w:p>
    <w:p>
      <w:pPr>
        <w:pStyle w:val="BodyText"/>
      </w:pPr>
      <w:r>
        <w:t xml:space="preserve">The skybox’s ground colour is set to match the fog rather than a natural brown, because at some</w:t>
      </w:r>
      <w:r>
        <w:t xml:space="preserve"> </w:t>
      </w:r>
      <w:r>
        <w:t xml:space="preserve">camera angles the sky below its own horizon line is visible above the mountains, and a brown band</w:t>
      </w:r>
      <w:r>
        <w:t xml:space="preserve"> </w:t>
      </w:r>
      <w:r>
        <w:t xml:space="preserve">there looks like a bug.</w:t>
      </w:r>
    </w:p>
    <w:p>
      <w:r>
        <w:pict>
          <v:rect style="width:0;height:1.5pt" o:hralign="center" o:hrstd="t" o:hr="t"/>
        </w:pict>
      </w:r>
    </w:p>
    <w:bookmarkEnd w:id="21"/>
    <w:bookmarkStart w:id="22" w:name="Xc188e493b308d44f13b568b311f5de7c0d2328c"/>
    <w:p>
      <w:pPr>
        <w:pStyle w:val="Heading2"/>
      </w:pPr>
      <w:r>
        <w:t xml:space="preserve">6. Approach: the scene is generated, not hand-placed</w:t>
      </w:r>
    </w:p>
    <w:p>
      <w:pPr>
        <w:pStyle w:val="FirstParagraph"/>
      </w:pPr>
      <w:r>
        <w:rPr>
          <w:rStyle w:val="VerbatimChar"/>
        </w:rPr>
        <w:t xml:space="preserve">Assets/_Project/Scripts/Editor/SceneBuilder.cs</w:t>
      </w:r>
      <w:r>
        <w:t xml:space="preserve"> </w:t>
      </w:r>
      <w:r>
        <w:t xml:space="preserve">(~480 lines) builds the entire scene:</w:t>
      </w:r>
      <w:r>
        <w:t xml:space="preserve"> </w:t>
      </w:r>
      <w:r>
        <w:t xml:space="preserve">terrain heightmap, texture painting, all object placement, lighting, camera, and four rendered</w:t>
      </w:r>
      <w:r>
        <w:t xml:space="preserve"> </w:t>
      </w:r>
      <w:r>
        <w:t xml:space="preserve">screenshots. It runs from the</w:t>
      </w:r>
      <w:r>
        <w:t xml:space="preserve"> </w:t>
      </w:r>
      <w:r>
        <w:rPr>
          <w:b/>
          <w:bCs/>
        </w:rPr>
        <w:t xml:space="preserve">Tools</w:t>
      </w:r>
      <w:r>
        <w:t xml:space="preserve"> </w:t>
      </w:r>
      <w:r>
        <w:t xml:space="preserve">menu or headlessly:</w:t>
      </w:r>
    </w:p>
    <w:p>
      <w:pPr>
        <w:pStyle w:val="SourceCode"/>
      </w:pPr>
      <w:r>
        <w:rPr>
          <w:rStyle w:val="VerbatimChar"/>
        </w:rPr>
        <w:t xml:space="preserve">Unity.exe -projectPath &lt;path&gt; -batchmode -quit \</w:t>
      </w:r>
      <w:r>
        <w:br/>
      </w:r>
      <w:r>
        <w:rPr>
          <w:rStyle w:val="VerbatimChar"/>
        </w:rPr>
        <w:t xml:space="preserve">          -executeMethod Week1.EditorTools.SceneBuilder.Build -logFile build.log</w:t>
      </w:r>
    </w:p>
    <w:p>
      <w:pPr>
        <w:pStyle w:val="FirstParagraph"/>
      </w:pPr>
      <w:r>
        <w:t xml:space="preserve">Placing 954 objects by hand in the Editor would have been slower, unrepeatable, and impossible to</w:t>
      </w:r>
      <w:r>
        <w:t xml:space="preserve"> </w:t>
      </w:r>
      <w:r>
        <w:t xml:space="preserve">review. Generating them means the scene is a</w:t>
      </w:r>
      <w:r>
        <w:t xml:space="preserve"> </w:t>
      </w:r>
      <w:r>
        <w:rPr>
          <w:i/>
          <w:iCs/>
        </w:rPr>
        <w:t xml:space="preserve">function of its source</w:t>
      </w:r>
      <w:r>
        <w:t xml:space="preserve">: changing one constant and</w:t>
      </w:r>
      <w:r>
        <w:t xml:space="preserve"> </w:t>
      </w:r>
      <w:r>
        <w:t xml:space="preserve">re-running restyles the whole valley. A fixed random seed (</w:t>
      </w:r>
      <w:r>
        <w:rPr>
          <w:rStyle w:val="VerbatimChar"/>
        </w:rPr>
        <w:t xml:space="preserve">20260923</w:t>
      </w:r>
      <w:r>
        <w:t xml:space="preserve">) makes every run identical.</w:t>
      </w:r>
    </w:p>
    <w:p>
      <w:pPr>
        <w:pStyle w:val="BodyText"/>
      </w:pPr>
      <w:r>
        <w:t xml:space="preserve">Objects are placed with</w:t>
      </w:r>
      <w:r>
        <w:t xml:space="preserve"> </w:t>
      </w:r>
      <w:r>
        <w:rPr>
          <w:rStyle w:val="VerbatimChar"/>
        </w:rPr>
        <w:t xml:space="preserve">PrefabUtility.InstantiatePrefab</w:t>
      </w:r>
      <w:r>
        <w:t xml:space="preserve">, so each stays linked to its source</w:t>
      </w:r>
      <w:r>
        <w:t xml:space="preserve"> </w:t>
      </w:r>
      <w:r>
        <w:t xml:space="preserve">asset rather than being copied into the scene file.</w:t>
      </w:r>
    </w:p>
    <w:p>
      <w:r>
        <w:pict>
          <v:rect style="width:0;height:1.5pt" o:hralign="center" o:hrstd="t" o:hr="t"/>
        </w:pict>
      </w:r>
    </w:p>
    <w:bookmarkEnd w:id="22"/>
    <w:bookmarkStart w:id="26" w:name="problems-hit-and-what-fixed-them"/>
    <w:p>
      <w:pPr>
        <w:pStyle w:val="Heading2"/>
      </w:pPr>
      <w:r>
        <w:t xml:space="preserve">7. Problems hit, and what fixed them</w:t>
      </w:r>
    </w:p>
    <w:p>
      <w:pPr>
        <w:pStyle w:val="FirstParagraph"/>
      </w:pPr>
      <w:r>
        <w:t xml:space="preserve">These are the four that cost real time. Each was found by measuring, not by reading the code.</w:t>
      </w:r>
    </w:p>
    <w:p>
      <w:pPr>
        <w:pStyle w:val="BodyText"/>
      </w:pPr>
      <w:r>
        <w:rPr>
          <w:b/>
          <w:bCs/>
        </w:rPr>
        <w:t xml:space="preserve">1, The terrain rendered solid magenta.</w:t>
      </w:r>
      <w:r>
        <w:t xml:space="preserve"> </w:t>
      </w:r>
      <w:r>
        <w:t xml:space="preserve">Magenta means a missing material. The cause was my</w:t>
      </w:r>
      <w:r>
        <w:t xml:space="preserve"> </w:t>
      </w:r>
      <w:r>
        <w:t xml:space="preserve">own line</w:t>
      </w:r>
      <w:r>
        <w:t xml:space="preserve"> </w:t>
      </w:r>
      <w:r>
        <w:rPr>
          <w:rStyle w:val="VerbatimChar"/>
        </w:rPr>
        <w:t xml:space="preserve">terrain.materialTemplate = null</w:t>
      </w:r>
      <w:r>
        <w:t xml:space="preserve">, written on the assumption that Unity would then</w:t>
      </w:r>
      <w:r>
        <w:t xml:space="preserve"> </w:t>
      </w:r>
      <w:r>
        <w:t xml:space="preserve">supply a default. It does the opposite:</w:t>
      </w:r>
      <w:r>
        <w:t xml:space="preserve"> </w:t>
      </w:r>
      <w:r>
        <w:rPr>
          <w:rStyle w:val="VerbatimChar"/>
        </w:rPr>
        <w:t xml:space="preserve">Terrain.CreateTerrainGameObject</w:t>
      </w:r>
      <w:r>
        <w:t xml:space="preserve"> </w:t>
      </w:r>
      <w:r>
        <w:rPr>
          <w:i/>
          <w:iCs/>
        </w:rPr>
        <w:t xml:space="preserve">already</w:t>
      </w:r>
      <w:r>
        <w:t xml:space="preserve"> </w:t>
      </w:r>
      <w:r>
        <w:t xml:space="preserve">assigns</w:t>
      </w:r>
      <w:r>
        <w:t xml:space="preserve"> </w:t>
      </w:r>
      <w:r>
        <w:rPr>
          <w:rStyle w:val="VerbatimChar"/>
        </w:rPr>
        <w:t xml:space="preserve">Default-Terrain-Standard</w:t>
      </w:r>
      <w:r>
        <w:t xml:space="preserve">, and clearing it leaves no material at all.</w:t>
      </w:r>
    </w:p>
    <w:p>
      <w:pPr>
        <w:pStyle w:val="BodyText"/>
      </w:pPr>
      <w:r>
        <w:rPr>
          <w:b/>
          <w:bCs/>
        </w:rPr>
        <w:t xml:space="preserve">2, Every model was microscopic.</w:t>
      </w:r>
      <w:r>
        <w:t xml:space="preserve"> </w:t>
      </w:r>
      <w:r>
        <w:t xml:space="preserve">Measuring the imported bounds showed Kenney authors each kit</w:t>
      </w:r>
      <w:r>
        <w:t xml:space="preserve"> </w:t>
      </w:r>
      <w:r>
        <w:t xml:space="preserve">at its own arbitrary scale, and the kits disagree with each other: a house is 1.30 units wide</w:t>
      </w:r>
      <w:r>
        <w:t xml:space="preserve"> </w:t>
      </w:r>
      <w:r>
        <w:t xml:space="preserve">while a sedan is 2.55 units long. No single global scale factor can fix that. The build now</w:t>
      </w:r>
      <w:r>
        <w:t xml:space="preserve"> </w:t>
      </w:r>
      <w:r>
        <w:t xml:space="preserve">derives one factor</w:t>
      </w:r>
      <w:r>
        <w:t xml:space="preserve"> </w:t>
      </w:r>
      <w:r>
        <w:rPr>
          <w:b/>
          <w:bCs/>
        </w:rPr>
        <w:t xml:space="preserve">per kit</w:t>
      </w:r>
      <w:r>
        <w:t xml:space="preserve"> </w:t>
      </w:r>
      <w:r>
        <w:t xml:space="preserve">from a reference model at build time, which preserves the</w:t>
      </w:r>
      <w:r>
        <w:t xml:space="preserve"> </w:t>
      </w:r>
      <w:r>
        <w:t xml:space="preserve">proportions Kenney got right within a pack while correcting the mismatch between packs.</w:t>
      </w:r>
    </w:p>
    <w:p>
      <w:pPr>
        <w:pStyle w:val="BodyText"/>
      </w:pPr>
      <w:r>
        <w:rPr>
          <w:b/>
          <w:bCs/>
        </w:rPr>
        <w:t xml:space="preserve">3, The terrain had straight-edged geometric terraces.</w:t>
      </w:r>
      <w:r>
        <w:t xml:space="preserve"> </w:t>
      </w:r>
      <w:r>
        <w:t xml:space="preserve">My rim used</w:t>
      </w:r>
      <w:r>
        <w:t xml:space="preserve"> </w:t>
      </w:r>
      <w:r>
        <w:rPr>
          <w:rStyle w:val="VerbatimChar"/>
        </w:rPr>
        <w:t xml:space="preserve">Mathf.Max()</w:t>
      </w:r>
      <w:r>
        <w:t xml:space="preserve"> </w:t>
      </w:r>
      <w:r>
        <w:t xml:space="preserve">of a square</w:t>
      </w:r>
      <w:r>
        <w:t xml:space="preserve"> </w:t>
      </w:r>
      <w:r>
        <w:t xml:space="preserve">Chebyshev distance and a linear ramp. Both produce straight contours, and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leaves a visible</w:t>
      </w:r>
      <w:r>
        <w:t xml:space="preserve"> </w:t>
      </w:r>
      <w:r>
        <w:t xml:space="preserve">crease where they meet. Fixed by blending square and radial distance, combining with a soft union</w:t>
      </w:r>
      <w:r>
        <w:t xml:space="preserve"> </w:t>
      </w:r>
      <w:r>
        <w:rPr>
          <w:rStyle w:val="VerbatimChar"/>
        </w:rPr>
        <w:t xml:space="preserve">1-(1-a)(1-b)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Max</w:t>
      </w:r>
      <w:r>
        <w:t xml:space="preserve">, and domain-warping the input coordinates with noise so no feature</w:t>
      </w:r>
      <w:r>
        <w:t xml:space="preserve"> </w:t>
      </w:r>
      <w:r>
        <w:t xml:space="preserve">edge follows a straight line.</w:t>
      </w:r>
    </w:p>
    <w:p>
      <w:pPr>
        <w:pStyle w:val="BodyText"/>
      </w:pPr>
      <w:r>
        <w:rPr>
          <w:b/>
          <w:bCs/>
        </w:rPr>
        <w:t xml:space="preserve">4, The splatmap silently did not persist.</w:t>
      </w:r>
      <w:r>
        <w:t xml:space="preserve"> </w:t>
      </w:r>
      <w:r>
        <w:t xml:space="preserve">The hardest one, because nothing errored. The</w:t>
      </w:r>
      <w:r>
        <w:t xml:space="preserve"> </w:t>
      </w:r>
      <w:r>
        <w:t xml:space="preserve">build log reported 36% rock coverage, yet the terrain rendered uniformly green. Reading the</w:t>
      </w:r>
      <w:r>
        <w:t xml:space="preserve"> </w:t>
      </w:r>
      <w:r>
        <w:t xml:space="preserve">weights back off the saved asset showed the steepest point on the map, a 66° cliff, stored as</w:t>
      </w:r>
      <w:r>
        <w:t xml:space="preserve"> </w:t>
      </w:r>
      <w:r>
        <w:rPr>
          <w:b/>
          <w:bCs/>
        </w:rPr>
        <w:t xml:space="preserve">100% grass, 0% rock</w:t>
      </w:r>
      <w:r>
        <w:t xml:space="preserve">. The weights were computed correctly and then thrown away, because I</w:t>
      </w:r>
      <w:r>
        <w:t xml:space="preserve"> </w:t>
      </w:r>
      <w:r>
        <w:t xml:space="preserve">painted the splatmap into a TerrainData that was still only in memory;</w:t>
      </w:r>
      <w:r>
        <w:t xml:space="preserve"> </w:t>
      </w:r>
      <w:r>
        <w:rPr>
          <w:rStyle w:val="VerbatimChar"/>
        </w:rPr>
        <w:t xml:space="preserve">AssetDatabase.CreateAsset</w:t>
      </w:r>
      <w:r>
        <w:t xml:space="preserve"> </w:t>
      </w:r>
      <w:r>
        <w:t xml:space="preserve">then serialised over it. Fixed by creating the asset and assigning layers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painting. The</w:t>
      </w:r>
      <w:r>
        <w:t xml:space="preserve"> </w:t>
      </w:r>
      <w:r>
        <w:t xml:space="preserve">build now reads the splatmap back and asserts the steepest ground is rock-dominant, so this</w:t>
      </w:r>
      <w:r>
        <w:t xml:space="preserve"> </w:t>
      </w:r>
      <w:r>
        <w:t xml:space="preserve">cannot regress unnoticed.</w:t>
      </w:r>
    </w:p>
    <w:p>
      <w:pPr>
        <w:pStyle w:val="BodyText"/>
      </w:pPr>
      <w:r>
        <w:t xml:space="preserve">The lesson common to all four: correct numbers in a log are not evidence of a correct picture.</w:t>
      </w:r>
      <w:r>
        <w:t xml:space="preserve"> </w:t>
      </w:r>
      <w:r>
        <w:t xml:space="preserve">Every one of these was caught by rendering the scene to a PNG and looking at it.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Lake" title="" id="24" name="Picture"/>
            <a:graphic>
              <a:graphicData uri="http://schemas.openxmlformats.org/drawingml/2006/picture">
                <pic:pic>
                  <pic:nvPicPr>
                    <pic:cNvPr descr="Docs/screenshots/03_lak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Lake</w:t>
      </w:r>
    </w:p>
    <w:p>
      <w:r>
        <w:pict>
          <v:rect style="width:0;height:1.5pt" o:hralign="center" o:hrstd="t" o:hr="t"/>
        </w:pict>
      </w:r>
    </w:p>
    <w:bookmarkEnd w:id="26"/>
    <w:bookmarkStart w:id="27" w:name="what-is-deliberately-not-here"/>
    <w:p>
      <w:pPr>
        <w:pStyle w:val="Heading2"/>
      </w:pPr>
      <w:r>
        <w:t xml:space="preserve">8. What is deliberately not here</w:t>
      </w:r>
    </w:p>
    <w:p>
      <w:pPr>
        <w:pStyle w:val="FirstParagraph"/>
      </w:pPr>
      <w:r>
        <w:t xml:space="preserve">No gameplay, no physics, no character controller, no post-processing stack, no custom shaders.</w:t>
      </w:r>
      <w:r>
        <w:t xml:space="preserve"> </w:t>
      </w:r>
      <w:r>
        <w:t xml:space="preserve">The brief is environment setup, asset organisation and basic lighting; anything beyond that would</w:t>
      </w:r>
      <w:r>
        <w:t xml:space="preserve"> </w:t>
      </w:r>
      <w:r>
        <w:t xml:space="preserve">be scope that was not asked for.</w:t>
      </w:r>
    </w:p>
    <w:p>
      <w:pPr>
        <w:pStyle w:val="BodyText"/>
      </w:pPr>
      <w:r>
        <w:rPr>
          <w:b/>
          <w:bCs/>
        </w:rPr>
        <w:t xml:space="preserve">Built-In Render Pipeline, not URP.</w:t>
      </w:r>
      <w:r>
        <w:t xml:space="preserve"> </w:t>
      </w:r>
      <w:r>
        <w:t xml:space="preserve">The Kenney FBX files import with Standard-shader materials,</w:t>
      </w:r>
      <w:r>
        <w:t xml:space="preserve"> </w:t>
      </w:r>
      <w:r>
        <w:t xml:space="preserve">which render magenta in a URP project until run through the Render Pipeline Converter. Built-In</w:t>
      </w:r>
      <w:r>
        <w:t xml:space="preserve"> </w:t>
      </w:r>
      <w:r>
        <w:t xml:space="preserve">renders them correctly on import with no conversion step, and everything this scene needs</w:t>
      </w:r>
      <w:r>
        <w:br/>
      </w:r>
      <w:r>
        <w:t xml:space="preserve">terrain, realtime shadows, fog, procedural sky, it supports natively. URP would have added a</w:t>
      </w:r>
      <w:r>
        <w:t xml:space="preserve"> </w:t>
      </w:r>
      <w:r>
        <w:t xml:space="preserve">conversion step and a class of material bugs in exchange for post-processing this scene does not use.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7" Target="media/rId17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Hillside Village Overlook, Unity Week 1</dc:title>
  <dc:creator/>
  <cp:keywords/>
  <dcterms:created xsi:type="dcterms:W3CDTF">2026-09-23T09:33:35Z</dcterms:created>
  <dcterms:modified xsi:type="dcterms:W3CDTF">2026-09-23T09:33:35Z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