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8557" w14:textId="77777777" w:rsidR="00CA32C4" w:rsidRDefault="00000000">
      <w:pPr>
        <w:jc w:val="center"/>
      </w:pPr>
      <w:r>
        <w:rPr>
          <w:b/>
          <w:color w:val="1F4E79"/>
          <w:sz w:val="44"/>
        </w:rPr>
        <w:t>UNIVERSITY SCHOLARSHIP ALLOCATION SYSTEM</w:t>
      </w:r>
    </w:p>
    <w:p w14:paraId="00040099" w14:textId="77777777" w:rsidR="00CA32C4" w:rsidRDefault="00000000">
      <w:pPr>
        <w:jc w:val="center"/>
      </w:pPr>
      <w:r>
        <w:rPr>
          <w:i/>
          <w:sz w:val="22"/>
        </w:rPr>
        <w:t>Problem Analysis, Algorithm, Flowchart, Pseudocode and Python Implementation</w:t>
      </w:r>
    </w:p>
    <w:p w14:paraId="3497A495" w14:textId="77777777" w:rsidR="00CA32C4" w:rsidRDefault="00000000">
      <w:r>
        <w:t>This document presents a structured design for a university scholarship allocation system. The system checks applicants against academic, attendance and family-income requirements, ranks eligible applicants, and applies transparent tie-breaking rules.</w:t>
      </w:r>
    </w:p>
    <w:p w14:paraId="3891A80C" w14:textId="77777777" w:rsidR="00CA32C4" w:rsidRDefault="00000000">
      <w:pPr>
        <w:pStyle w:val="Heading1"/>
      </w:pPr>
      <w:r>
        <w:t>1. Problem Statement</w:t>
      </w:r>
    </w:p>
    <w:p w14:paraId="46E89356" w14:textId="77777777" w:rsidR="00CA32C4" w:rsidRDefault="00000000">
      <w:r>
        <w:t>A university receives scholarship applications from students. Each application contains the student's name or ID, aggregate marks, marks in individual subjects, attendance percentage, and annual family income. The system must identify applicants who satisfy every eligibility condition, rank those applicants according to academic performance, and select recipients according to the available number of scholarships.</w:t>
      </w:r>
    </w:p>
    <w:p w14:paraId="63692A99" w14:textId="77777777" w:rsidR="00CA32C4" w:rsidRDefault="00000000">
      <w:pPr>
        <w:pStyle w:val="Heading1"/>
      </w:pPr>
      <w:r>
        <w:t>2. Assumptions and Eligibility Rules</w:t>
      </w:r>
    </w:p>
    <w:p w14:paraId="5494200C" w14:textId="77777777" w:rsidR="00CA32C4" w:rsidRDefault="00000000">
      <w:r>
        <w:t>The following sample rules are used. A university can change the thresholds to match its official policy.</w:t>
      </w:r>
    </w:p>
    <w:tbl>
      <w:tblPr>
        <w:tblStyle w:val="LightShading-Accent1"/>
        <w:tblW w:w="0" w:type="auto"/>
        <w:jc w:val="center"/>
        <w:tblLook w:val="04A0" w:firstRow="1" w:lastRow="0" w:firstColumn="1" w:lastColumn="0" w:noHBand="0" w:noVBand="1"/>
      </w:tblPr>
      <w:tblGrid>
        <w:gridCol w:w="4968"/>
        <w:gridCol w:w="4968"/>
      </w:tblGrid>
      <w:tr w:rsidR="00CA32C4" w14:paraId="5C7867F2" w14:textId="77777777" w:rsidTr="00CA32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19E5ED9" w14:textId="77777777" w:rsidR="00CA32C4" w:rsidRDefault="00000000">
            <w:r>
              <w:t>Criterion</w:t>
            </w:r>
          </w:p>
        </w:tc>
        <w:tc>
          <w:tcPr>
            <w:tcW w:w="4968" w:type="dxa"/>
            <w:vAlign w:val="center"/>
          </w:tcPr>
          <w:p w14:paraId="43A999A7" w14:textId="77777777" w:rsidR="00CA32C4" w:rsidRDefault="00000000">
            <w:pPr>
              <w:cnfStyle w:val="100000000000" w:firstRow="1" w:lastRow="0" w:firstColumn="0" w:lastColumn="0" w:oddVBand="0" w:evenVBand="0" w:oddHBand="0" w:evenHBand="0" w:firstRowFirstColumn="0" w:firstRowLastColumn="0" w:lastRowFirstColumn="0" w:lastRowLastColumn="0"/>
            </w:pPr>
            <w:r>
              <w:t>Sample requirement</w:t>
            </w:r>
          </w:p>
        </w:tc>
      </w:tr>
      <w:tr w:rsidR="00CA32C4" w14:paraId="5D866270" w14:textId="77777777" w:rsidTr="00CA32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238854F" w14:textId="77777777" w:rsidR="00CA32C4" w:rsidRDefault="00000000">
            <w:r>
              <w:t>Aggregate marks</w:t>
            </w:r>
          </w:p>
        </w:tc>
        <w:tc>
          <w:tcPr>
            <w:tcW w:w="4968" w:type="dxa"/>
            <w:vAlign w:val="center"/>
          </w:tcPr>
          <w:p w14:paraId="1D5EEBBD" w14:textId="77777777" w:rsidR="00CA32C4" w:rsidRDefault="00000000">
            <w:pPr>
              <w:cnfStyle w:val="000000100000" w:firstRow="0" w:lastRow="0" w:firstColumn="0" w:lastColumn="0" w:oddVBand="0" w:evenVBand="0" w:oddHBand="1" w:evenHBand="0" w:firstRowFirstColumn="0" w:firstRowLastColumn="0" w:lastRowFirstColumn="0" w:lastRowLastColumn="0"/>
            </w:pPr>
            <w:r>
              <w:t>At least 75%</w:t>
            </w:r>
          </w:p>
        </w:tc>
      </w:tr>
      <w:tr w:rsidR="00CA32C4" w14:paraId="31EE45FC" w14:textId="77777777" w:rsidTr="00CA32C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77B460C" w14:textId="77777777" w:rsidR="00CA32C4" w:rsidRDefault="00000000">
            <w:r>
              <w:t>Subject-wise minimum</w:t>
            </w:r>
          </w:p>
        </w:tc>
        <w:tc>
          <w:tcPr>
            <w:tcW w:w="4968" w:type="dxa"/>
            <w:vAlign w:val="center"/>
          </w:tcPr>
          <w:p w14:paraId="1F3AE84B" w14:textId="77777777" w:rsidR="00CA32C4" w:rsidRDefault="00000000">
            <w:pPr>
              <w:cnfStyle w:val="000000000000" w:firstRow="0" w:lastRow="0" w:firstColumn="0" w:lastColumn="0" w:oddVBand="0" w:evenVBand="0" w:oddHBand="0" w:evenHBand="0" w:firstRowFirstColumn="0" w:firstRowLastColumn="0" w:lastRowFirstColumn="0" w:lastRowLastColumn="0"/>
            </w:pPr>
            <w:r>
              <w:t>At least 60% in every required subject</w:t>
            </w:r>
          </w:p>
        </w:tc>
      </w:tr>
      <w:tr w:rsidR="00CA32C4" w14:paraId="2063531B" w14:textId="77777777" w:rsidTr="00CA32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CFFABFE" w14:textId="77777777" w:rsidR="00CA32C4" w:rsidRDefault="00000000">
            <w:r>
              <w:t>Attendance</w:t>
            </w:r>
          </w:p>
        </w:tc>
        <w:tc>
          <w:tcPr>
            <w:tcW w:w="4968" w:type="dxa"/>
            <w:vAlign w:val="center"/>
          </w:tcPr>
          <w:p w14:paraId="1775E1C7" w14:textId="77777777" w:rsidR="00CA32C4" w:rsidRDefault="00000000">
            <w:pPr>
              <w:cnfStyle w:val="000000100000" w:firstRow="0" w:lastRow="0" w:firstColumn="0" w:lastColumn="0" w:oddVBand="0" w:evenVBand="0" w:oddHBand="1" w:evenHBand="0" w:firstRowFirstColumn="0" w:firstRowLastColumn="0" w:lastRowFirstColumn="0" w:lastRowLastColumn="0"/>
            </w:pPr>
            <w:r>
              <w:t>At least 75%</w:t>
            </w:r>
          </w:p>
        </w:tc>
      </w:tr>
      <w:tr w:rsidR="00CA32C4" w14:paraId="17A2BDA7" w14:textId="77777777" w:rsidTr="00CA32C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D77F50C" w14:textId="77777777" w:rsidR="00CA32C4" w:rsidRDefault="00000000">
            <w:r>
              <w:t>Annual family income</w:t>
            </w:r>
          </w:p>
        </w:tc>
        <w:tc>
          <w:tcPr>
            <w:tcW w:w="4968" w:type="dxa"/>
            <w:vAlign w:val="center"/>
          </w:tcPr>
          <w:p w14:paraId="1E0096B7" w14:textId="77777777" w:rsidR="00CA32C4" w:rsidRDefault="00000000">
            <w:pPr>
              <w:cnfStyle w:val="000000000000" w:firstRow="0" w:lastRow="0" w:firstColumn="0" w:lastColumn="0" w:oddVBand="0" w:evenVBand="0" w:oddHBand="0" w:evenHBand="0" w:firstRowFirstColumn="0" w:firstRowLastColumn="0" w:lastRowFirstColumn="0" w:lastRowLastColumn="0"/>
            </w:pPr>
            <w:r>
              <w:t>Not more than ₹3,00,000</w:t>
            </w:r>
          </w:p>
        </w:tc>
      </w:tr>
      <w:tr w:rsidR="00CA32C4" w14:paraId="77C93F27" w14:textId="77777777" w:rsidTr="00CA32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9527AF8" w14:textId="77777777" w:rsidR="00CA32C4" w:rsidRDefault="00000000">
            <w:r>
              <w:t>Scholarship limit</w:t>
            </w:r>
          </w:p>
        </w:tc>
        <w:tc>
          <w:tcPr>
            <w:tcW w:w="4968" w:type="dxa"/>
            <w:vAlign w:val="center"/>
          </w:tcPr>
          <w:p w14:paraId="4C446AFD" w14:textId="77777777" w:rsidR="00CA32C4" w:rsidRDefault="00000000">
            <w:pPr>
              <w:cnfStyle w:val="000000100000" w:firstRow="0" w:lastRow="0" w:firstColumn="0" w:lastColumn="0" w:oddVBand="0" w:evenVBand="0" w:oddHBand="1" w:evenHBand="0" w:firstRowFirstColumn="0" w:firstRowLastColumn="0" w:lastRowFirstColumn="0" w:lastRowLastColumn="0"/>
            </w:pPr>
            <w:r>
              <w:t>A fixed number of awards, entered by the user</w:t>
            </w:r>
          </w:p>
        </w:tc>
      </w:tr>
    </w:tbl>
    <w:p w14:paraId="7E88B3CD" w14:textId="77777777" w:rsidR="00CA32C4" w:rsidRDefault="00000000">
      <w:r>
        <w:t>An applicant is eligible only when all four conditions are satisfied. Meeting the aggregate threshold does not compensate for failing a subject-wise minimum.</w:t>
      </w:r>
    </w:p>
    <w:p w14:paraId="5D66AA65" w14:textId="77777777" w:rsidR="00CA32C4" w:rsidRDefault="00000000">
      <w:pPr>
        <w:pStyle w:val="Heading1"/>
      </w:pPr>
      <w:r>
        <w:t>3. Inputs, Processing and Outputs</w:t>
      </w:r>
    </w:p>
    <w:p w14:paraId="46A3C653" w14:textId="77777777" w:rsidR="00CA32C4" w:rsidRDefault="00000000">
      <w:pPr>
        <w:pStyle w:val="Heading2"/>
      </w:pPr>
      <w:r>
        <w:t>Inputs</w:t>
      </w:r>
    </w:p>
    <w:p w14:paraId="13FC2BA2" w14:textId="77777777" w:rsidR="00CA32C4" w:rsidRDefault="00000000">
      <w:pPr>
        <w:pStyle w:val="ListBullet"/>
      </w:pPr>
      <w:r>
        <w:t>Number of applicants and number of scholarships available.</w:t>
      </w:r>
    </w:p>
    <w:p w14:paraId="4C229249" w14:textId="77777777" w:rsidR="00CA32C4" w:rsidRDefault="00000000">
      <w:pPr>
        <w:pStyle w:val="ListBullet"/>
      </w:pPr>
      <w:r>
        <w:t>For each applicant: student ID/name, aggregate percentage, list of subject percentages, attendance percentage, and annual family income.</w:t>
      </w:r>
    </w:p>
    <w:p w14:paraId="6552C958" w14:textId="77777777" w:rsidR="00CA32C4" w:rsidRDefault="00000000">
      <w:pPr>
        <w:pStyle w:val="Heading2"/>
      </w:pPr>
      <w:r>
        <w:t>Processing</w:t>
      </w:r>
    </w:p>
    <w:p w14:paraId="3403121B" w14:textId="77777777" w:rsidR="00CA32C4" w:rsidRDefault="00000000">
      <w:pPr>
        <w:pStyle w:val="ListBullet"/>
      </w:pPr>
      <w:r>
        <w:t>Validate that percentages are between 0 and 100 and income is non-negative.</w:t>
      </w:r>
    </w:p>
    <w:p w14:paraId="74DA672E" w14:textId="77777777" w:rsidR="00CA32C4" w:rsidRDefault="00000000">
      <w:pPr>
        <w:pStyle w:val="ListBullet"/>
      </w:pPr>
      <w:r>
        <w:t>Check every eligibility condition using conditional statements and logical operators.</w:t>
      </w:r>
    </w:p>
    <w:p w14:paraId="79B53396" w14:textId="77777777" w:rsidR="00CA32C4" w:rsidRDefault="00000000">
      <w:pPr>
        <w:pStyle w:val="ListBullet"/>
      </w:pPr>
      <w:r>
        <w:t>Store eligible applicants and their details in a list of records.</w:t>
      </w:r>
    </w:p>
    <w:p w14:paraId="378906A4" w14:textId="77777777" w:rsidR="00CA32C4" w:rsidRDefault="00000000">
      <w:pPr>
        <w:pStyle w:val="ListBullet"/>
      </w:pPr>
      <w:r>
        <w:t>Sort eligible applicants using the ranking and tie-breaking rules.</w:t>
      </w:r>
    </w:p>
    <w:p w14:paraId="1ED092E1" w14:textId="77777777" w:rsidR="00CA32C4" w:rsidRDefault="00000000">
      <w:pPr>
        <w:pStyle w:val="ListBullet"/>
      </w:pPr>
      <w:r>
        <w:t>Select the first K applicants, where K is the number of available scholarships.</w:t>
      </w:r>
    </w:p>
    <w:p w14:paraId="429F7849" w14:textId="77777777" w:rsidR="00CA32C4" w:rsidRDefault="00000000">
      <w:pPr>
        <w:pStyle w:val="Heading2"/>
      </w:pPr>
      <w:r>
        <w:t>Outputs</w:t>
      </w:r>
    </w:p>
    <w:p w14:paraId="7AD66B59" w14:textId="77777777" w:rsidR="00CA32C4" w:rsidRDefault="00000000">
      <w:pPr>
        <w:pStyle w:val="ListBullet"/>
      </w:pPr>
      <w:r>
        <w:t>List of eligible applicants in rank order.</w:t>
      </w:r>
    </w:p>
    <w:p w14:paraId="0EE12594" w14:textId="77777777" w:rsidR="00CA32C4" w:rsidRDefault="00000000">
      <w:pPr>
        <w:pStyle w:val="ListBullet"/>
      </w:pPr>
      <w:r>
        <w:t>Selected scholarship recipients.</w:t>
      </w:r>
    </w:p>
    <w:p w14:paraId="6E6B5623" w14:textId="77777777" w:rsidR="00CA32C4" w:rsidRDefault="00000000">
      <w:pPr>
        <w:pStyle w:val="ListBullet"/>
      </w:pPr>
      <w:r>
        <w:t>Ineligible applicants with the reason or reasons for rejection.</w:t>
      </w:r>
    </w:p>
    <w:p w14:paraId="26D45F79" w14:textId="77777777" w:rsidR="00CA32C4" w:rsidRDefault="00000000">
      <w:pPr>
        <w:pStyle w:val="ListBullet"/>
      </w:pPr>
      <w:r>
        <w:lastRenderedPageBreak/>
        <w:t>A message if fewer eligible applicants exist than the number of scholarships.</w:t>
      </w:r>
    </w:p>
    <w:p w14:paraId="3C5F6805" w14:textId="77777777" w:rsidR="00CA32C4" w:rsidRDefault="00000000">
      <w:pPr>
        <w:pStyle w:val="Heading1"/>
      </w:pPr>
      <w:r>
        <w:t>4. Tie-Breaking and Ranking Rules</w:t>
      </w:r>
    </w:p>
    <w:p w14:paraId="33265119" w14:textId="77777777" w:rsidR="00CA32C4" w:rsidRDefault="00000000">
      <w:r>
        <w:t>Use the following rules in order, comparing one criterion at a time:</w:t>
      </w:r>
    </w:p>
    <w:p w14:paraId="6001F848" w14:textId="77777777" w:rsidR="00CA32C4" w:rsidRDefault="00000000">
      <w:pPr>
        <w:pStyle w:val="ListNumber"/>
      </w:pPr>
      <w:r>
        <w:t>Higher aggregate percentage receives the higher rank.</w:t>
      </w:r>
    </w:p>
    <w:p w14:paraId="469ED7F2" w14:textId="77777777" w:rsidR="00CA32C4" w:rsidRDefault="00000000">
      <w:pPr>
        <w:pStyle w:val="ListNumber"/>
      </w:pPr>
      <w:r>
        <w:t>If aggregate marks are equal, higher attendance percentage receives the higher rank.</w:t>
      </w:r>
    </w:p>
    <w:p w14:paraId="56CF2712" w14:textId="77777777" w:rsidR="00CA32C4" w:rsidRDefault="00000000">
      <w:pPr>
        <w:pStyle w:val="ListNumber"/>
      </w:pPr>
      <w:r>
        <w:t>If still tied, higher annual family income is NOT preferred; the applicant with the lower family income receives the higher rank.</w:t>
      </w:r>
    </w:p>
    <w:p w14:paraId="641AB44E" w14:textId="77777777" w:rsidR="00CA32C4" w:rsidRDefault="00000000">
      <w:pPr>
        <w:pStyle w:val="ListNumber"/>
      </w:pPr>
      <w:r>
        <w:t>If still tied, compare the average of the subject percentages; the higher average receives the higher rank.</w:t>
      </w:r>
    </w:p>
    <w:p w14:paraId="6F83FB36" w14:textId="77777777" w:rsidR="00CA32C4" w:rsidRDefault="00000000">
      <w:pPr>
        <w:pStyle w:val="ListNumber"/>
      </w:pPr>
      <w:r>
        <w:t>If all the above values are equal, sort by student ID in ascending alphabetical/numeric order to ensure a deterministic result.</w:t>
      </w:r>
    </w:p>
    <w:p w14:paraId="35492F85" w14:textId="77777777" w:rsidR="00CA32C4" w:rsidRDefault="00000000">
      <w:r>
        <w:t>Policy note: The income tie-breaker above prioritizes greater financial need among applicants who are already within the income limit. The university should publish these rules before applications open.</w:t>
      </w:r>
    </w:p>
    <w:p w14:paraId="53B0C02E" w14:textId="77777777" w:rsidR="00CA32C4" w:rsidRDefault="00000000">
      <w:pPr>
        <w:pStyle w:val="Heading1"/>
      </w:pPr>
      <w:r>
        <w:t>5. Computational Thinking Concepts Used</w:t>
      </w:r>
    </w:p>
    <w:tbl>
      <w:tblPr>
        <w:tblStyle w:val="LightShading-Accent1"/>
        <w:tblW w:w="0" w:type="auto"/>
        <w:tblLook w:val="04A0" w:firstRow="1" w:lastRow="0" w:firstColumn="1" w:lastColumn="0" w:noHBand="0" w:noVBand="1"/>
      </w:tblPr>
      <w:tblGrid>
        <w:gridCol w:w="4968"/>
        <w:gridCol w:w="4968"/>
      </w:tblGrid>
      <w:tr w:rsidR="00CA32C4" w14:paraId="027FFA64" w14:textId="77777777" w:rsidTr="00CA3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EC98DC3" w14:textId="77777777" w:rsidR="00CA32C4" w:rsidRDefault="00000000">
            <w:r>
              <w:t>Concept</w:t>
            </w:r>
          </w:p>
        </w:tc>
        <w:tc>
          <w:tcPr>
            <w:tcW w:w="4968" w:type="dxa"/>
          </w:tcPr>
          <w:p w14:paraId="55503EA4" w14:textId="77777777" w:rsidR="00CA32C4" w:rsidRDefault="00000000">
            <w:pPr>
              <w:cnfStyle w:val="100000000000" w:firstRow="1" w:lastRow="0" w:firstColumn="0" w:lastColumn="0" w:oddVBand="0" w:evenVBand="0" w:oddHBand="0" w:evenHBand="0" w:firstRowFirstColumn="0" w:firstRowLastColumn="0" w:lastRowFirstColumn="0" w:lastRowLastColumn="0"/>
            </w:pPr>
            <w:r>
              <w:t>Application in this system</w:t>
            </w:r>
          </w:p>
        </w:tc>
      </w:tr>
      <w:tr w:rsidR="00CA32C4" w14:paraId="30C2CE8C"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B57585" w14:textId="77777777" w:rsidR="00CA32C4" w:rsidRDefault="00000000">
            <w:r>
              <w:t>Decomposition</w:t>
            </w:r>
          </w:p>
        </w:tc>
        <w:tc>
          <w:tcPr>
            <w:tcW w:w="4968" w:type="dxa"/>
          </w:tcPr>
          <w:p w14:paraId="066A22B9" w14:textId="77777777" w:rsidR="00CA32C4" w:rsidRDefault="00000000">
            <w:pPr>
              <w:cnfStyle w:val="000000100000" w:firstRow="0" w:lastRow="0" w:firstColumn="0" w:lastColumn="0" w:oddVBand="0" w:evenVBand="0" w:oddHBand="1" w:evenHBand="0" w:firstRowFirstColumn="0" w:firstRowLastColumn="0" w:lastRowFirstColumn="0" w:lastRowLastColumn="0"/>
            </w:pPr>
            <w:r>
              <w:t>Break the task into input, validation, eligibility checking, ranking, selection and reporting.</w:t>
            </w:r>
          </w:p>
        </w:tc>
      </w:tr>
      <w:tr w:rsidR="00CA32C4" w14:paraId="5D892340" w14:textId="77777777" w:rsidTr="00CA32C4">
        <w:tc>
          <w:tcPr>
            <w:cnfStyle w:val="001000000000" w:firstRow="0" w:lastRow="0" w:firstColumn="1" w:lastColumn="0" w:oddVBand="0" w:evenVBand="0" w:oddHBand="0" w:evenHBand="0" w:firstRowFirstColumn="0" w:firstRowLastColumn="0" w:lastRowFirstColumn="0" w:lastRowLastColumn="0"/>
            <w:tcW w:w="4968" w:type="dxa"/>
          </w:tcPr>
          <w:p w14:paraId="3C7A9DAD" w14:textId="77777777" w:rsidR="00CA32C4" w:rsidRDefault="00000000">
            <w:r>
              <w:t>Pattern recognition</w:t>
            </w:r>
          </w:p>
        </w:tc>
        <w:tc>
          <w:tcPr>
            <w:tcW w:w="4968" w:type="dxa"/>
          </w:tcPr>
          <w:p w14:paraId="46FFC72F" w14:textId="77777777" w:rsidR="00CA32C4" w:rsidRDefault="00000000">
            <w:pPr>
              <w:cnfStyle w:val="000000000000" w:firstRow="0" w:lastRow="0" w:firstColumn="0" w:lastColumn="0" w:oddVBand="0" w:evenVBand="0" w:oddHBand="0" w:evenHBand="0" w:firstRowFirstColumn="0" w:firstRowLastColumn="0" w:lastRowFirstColumn="0" w:lastRowLastColumn="0"/>
            </w:pPr>
            <w:r>
              <w:t>Every applicant is checked against the same set of criteria.</w:t>
            </w:r>
          </w:p>
        </w:tc>
      </w:tr>
      <w:tr w:rsidR="00CA32C4" w14:paraId="1FC708E8"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11A2B88" w14:textId="77777777" w:rsidR="00CA32C4" w:rsidRDefault="00000000">
            <w:r>
              <w:t>Abstraction</w:t>
            </w:r>
          </w:p>
        </w:tc>
        <w:tc>
          <w:tcPr>
            <w:tcW w:w="4968" w:type="dxa"/>
          </w:tcPr>
          <w:p w14:paraId="14050615" w14:textId="77777777" w:rsidR="00CA32C4" w:rsidRDefault="00000000">
            <w:pPr>
              <w:cnfStyle w:val="000000100000" w:firstRow="0" w:lastRow="0" w:firstColumn="0" w:lastColumn="0" w:oddVBand="0" w:evenVBand="0" w:oddHBand="1" w:evenHBand="0" w:firstRowFirstColumn="0" w:firstRowLastColumn="0" w:lastRowFirstColumn="0" w:lastRowLastColumn="0"/>
            </w:pPr>
            <w:r>
              <w:t>Only information relevant to eligibility and ranking is used.</w:t>
            </w:r>
          </w:p>
        </w:tc>
      </w:tr>
      <w:tr w:rsidR="00CA32C4" w14:paraId="6105FBFE" w14:textId="77777777" w:rsidTr="00CA32C4">
        <w:tc>
          <w:tcPr>
            <w:cnfStyle w:val="001000000000" w:firstRow="0" w:lastRow="0" w:firstColumn="1" w:lastColumn="0" w:oddVBand="0" w:evenVBand="0" w:oddHBand="0" w:evenHBand="0" w:firstRowFirstColumn="0" w:firstRowLastColumn="0" w:lastRowFirstColumn="0" w:lastRowLastColumn="0"/>
            <w:tcW w:w="4968" w:type="dxa"/>
          </w:tcPr>
          <w:p w14:paraId="31AD6561" w14:textId="77777777" w:rsidR="00CA32C4" w:rsidRDefault="00000000">
            <w:r>
              <w:t>Algorithm design</w:t>
            </w:r>
          </w:p>
        </w:tc>
        <w:tc>
          <w:tcPr>
            <w:tcW w:w="4968" w:type="dxa"/>
          </w:tcPr>
          <w:p w14:paraId="6416FD72" w14:textId="77777777" w:rsidR="00CA32C4" w:rsidRDefault="00000000">
            <w:pPr>
              <w:cnfStyle w:val="000000000000" w:firstRow="0" w:lastRow="0" w:firstColumn="0" w:lastColumn="0" w:oddVBand="0" w:evenVBand="0" w:oddHBand="0" w:evenHBand="0" w:firstRowFirstColumn="0" w:firstRowLastColumn="0" w:lastRowFirstColumn="0" w:lastRowLastColumn="0"/>
            </w:pPr>
            <w:r>
              <w:t>A finite sequence of steps produces the same result for the same input.</w:t>
            </w:r>
          </w:p>
        </w:tc>
      </w:tr>
      <w:tr w:rsidR="00CA32C4" w14:paraId="3B01AD97"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DA12999" w14:textId="77777777" w:rsidR="00CA32C4" w:rsidRDefault="00000000">
            <w:r>
              <w:t>Logical reasoning</w:t>
            </w:r>
          </w:p>
        </w:tc>
        <w:tc>
          <w:tcPr>
            <w:tcW w:w="4968" w:type="dxa"/>
          </w:tcPr>
          <w:p w14:paraId="6AC5A2C1" w14:textId="77777777" w:rsidR="00CA32C4" w:rsidRDefault="00000000">
            <w:pPr>
              <w:cnfStyle w:val="000000100000" w:firstRow="0" w:lastRow="0" w:firstColumn="0" w:lastColumn="0" w:oddVBand="0" w:evenVBand="0" w:oddHBand="1" w:evenHBand="0" w:firstRowFirstColumn="0" w:firstRowLastColumn="0" w:lastRowFirstColumn="0" w:lastRowLastColumn="0"/>
            </w:pPr>
            <w:r>
              <w:t>AND is used because every eligibility condition must be true; comparison operators implement thresholds.</w:t>
            </w:r>
          </w:p>
        </w:tc>
      </w:tr>
      <w:tr w:rsidR="00CA32C4" w14:paraId="4ECF6A29" w14:textId="77777777" w:rsidTr="00CA32C4">
        <w:tc>
          <w:tcPr>
            <w:cnfStyle w:val="001000000000" w:firstRow="0" w:lastRow="0" w:firstColumn="1" w:lastColumn="0" w:oddVBand="0" w:evenVBand="0" w:oddHBand="0" w:evenHBand="0" w:firstRowFirstColumn="0" w:firstRowLastColumn="0" w:lastRowFirstColumn="0" w:lastRowLastColumn="0"/>
            <w:tcW w:w="4968" w:type="dxa"/>
          </w:tcPr>
          <w:p w14:paraId="4A6D4DDA" w14:textId="77777777" w:rsidR="00CA32C4" w:rsidRDefault="00000000">
            <w:r>
              <w:t>Testing</w:t>
            </w:r>
          </w:p>
        </w:tc>
        <w:tc>
          <w:tcPr>
            <w:tcW w:w="4968" w:type="dxa"/>
          </w:tcPr>
          <w:p w14:paraId="5E506F6C" w14:textId="77777777" w:rsidR="00CA32C4" w:rsidRDefault="00000000">
            <w:pPr>
              <w:cnfStyle w:val="000000000000" w:firstRow="0" w:lastRow="0" w:firstColumn="0" w:lastColumn="0" w:oddVBand="0" w:evenVBand="0" w:oddHBand="0" w:evenHBand="0" w:firstRowFirstColumn="0" w:firstRowLastColumn="0" w:lastRowFirstColumn="0" w:lastRowLastColumn="0"/>
            </w:pPr>
            <w:r>
              <w:t>Boundary values and tie cases are tested to verify the rules.</w:t>
            </w:r>
          </w:p>
        </w:tc>
      </w:tr>
    </w:tbl>
    <w:p w14:paraId="06287E44" w14:textId="77777777" w:rsidR="00CA32C4" w:rsidRDefault="00000000">
      <w:pPr>
        <w:pStyle w:val="Heading1"/>
      </w:pPr>
      <w:r>
        <w:t>6. Data Structures, Variables and Data Types</w:t>
      </w:r>
    </w:p>
    <w:tbl>
      <w:tblPr>
        <w:tblStyle w:val="LightShading-Accent1"/>
        <w:tblW w:w="0" w:type="auto"/>
        <w:tblLook w:val="04A0" w:firstRow="1" w:lastRow="0" w:firstColumn="1" w:lastColumn="0" w:noHBand="0" w:noVBand="1"/>
      </w:tblPr>
      <w:tblGrid>
        <w:gridCol w:w="3312"/>
        <w:gridCol w:w="3312"/>
        <w:gridCol w:w="3312"/>
      </w:tblGrid>
      <w:tr w:rsidR="00CA32C4" w14:paraId="2DF54902" w14:textId="77777777" w:rsidTr="00CA3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80A23C" w14:textId="77777777" w:rsidR="00CA32C4" w:rsidRDefault="00000000">
            <w:r>
              <w:t>Variable</w:t>
            </w:r>
          </w:p>
        </w:tc>
        <w:tc>
          <w:tcPr>
            <w:tcW w:w="3312" w:type="dxa"/>
          </w:tcPr>
          <w:p w14:paraId="13DCC618" w14:textId="77777777" w:rsidR="00CA32C4"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3312" w:type="dxa"/>
          </w:tcPr>
          <w:p w14:paraId="17A84895" w14:textId="77777777" w:rsidR="00CA32C4" w:rsidRDefault="00000000">
            <w:pPr>
              <w:cnfStyle w:val="100000000000" w:firstRow="1" w:lastRow="0" w:firstColumn="0" w:lastColumn="0" w:oddVBand="0" w:evenVBand="0" w:oddHBand="0" w:evenHBand="0" w:firstRowFirstColumn="0" w:firstRowLastColumn="0" w:lastRowFirstColumn="0" w:lastRowLastColumn="0"/>
            </w:pPr>
            <w:r>
              <w:t>Purpose</w:t>
            </w:r>
          </w:p>
        </w:tc>
      </w:tr>
      <w:tr w:rsidR="00CA32C4" w14:paraId="5B84BB55"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FE9324" w14:textId="77777777" w:rsidR="00CA32C4" w:rsidRDefault="00000000">
            <w:r>
              <w:t>student_id</w:t>
            </w:r>
          </w:p>
        </w:tc>
        <w:tc>
          <w:tcPr>
            <w:tcW w:w="3312" w:type="dxa"/>
          </w:tcPr>
          <w:p w14:paraId="025F9583" w14:textId="77777777" w:rsidR="00CA32C4"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27F7765E" w14:textId="77777777" w:rsidR="00CA32C4" w:rsidRDefault="00000000">
            <w:pPr>
              <w:cnfStyle w:val="000000100000" w:firstRow="0" w:lastRow="0" w:firstColumn="0" w:lastColumn="0" w:oddVBand="0" w:evenVBand="0" w:oddHBand="1" w:evenHBand="0" w:firstRowFirstColumn="0" w:firstRowLastColumn="0" w:lastRowFirstColumn="0" w:lastRowLastColumn="0"/>
            </w:pPr>
            <w:r>
              <w:t>Unique student identifier</w:t>
            </w:r>
          </w:p>
        </w:tc>
      </w:tr>
      <w:tr w:rsidR="00CA32C4" w14:paraId="3ED3F89E" w14:textId="77777777" w:rsidTr="00CA32C4">
        <w:tc>
          <w:tcPr>
            <w:cnfStyle w:val="001000000000" w:firstRow="0" w:lastRow="0" w:firstColumn="1" w:lastColumn="0" w:oddVBand="0" w:evenVBand="0" w:oddHBand="0" w:evenHBand="0" w:firstRowFirstColumn="0" w:firstRowLastColumn="0" w:lastRowFirstColumn="0" w:lastRowLastColumn="0"/>
            <w:tcW w:w="3312" w:type="dxa"/>
          </w:tcPr>
          <w:p w14:paraId="0E138BCA" w14:textId="77777777" w:rsidR="00CA32C4" w:rsidRDefault="00000000">
            <w:r>
              <w:t>name</w:t>
            </w:r>
          </w:p>
        </w:tc>
        <w:tc>
          <w:tcPr>
            <w:tcW w:w="3312" w:type="dxa"/>
          </w:tcPr>
          <w:p w14:paraId="1EE68B0B" w14:textId="77777777" w:rsidR="00CA32C4"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0D70E37D" w14:textId="77777777" w:rsidR="00CA32C4" w:rsidRDefault="00000000">
            <w:pPr>
              <w:cnfStyle w:val="000000000000" w:firstRow="0" w:lastRow="0" w:firstColumn="0" w:lastColumn="0" w:oddVBand="0" w:evenVBand="0" w:oddHBand="0" w:evenHBand="0" w:firstRowFirstColumn="0" w:firstRowLastColumn="0" w:lastRowFirstColumn="0" w:lastRowLastColumn="0"/>
            </w:pPr>
            <w:r>
              <w:t>Applicant's name</w:t>
            </w:r>
          </w:p>
        </w:tc>
      </w:tr>
      <w:tr w:rsidR="00CA32C4" w14:paraId="1BC3A446"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F5A6CE" w14:textId="77777777" w:rsidR="00CA32C4" w:rsidRDefault="00000000">
            <w:r>
              <w:t>aggregate</w:t>
            </w:r>
          </w:p>
        </w:tc>
        <w:tc>
          <w:tcPr>
            <w:tcW w:w="3312" w:type="dxa"/>
          </w:tcPr>
          <w:p w14:paraId="3F0D0BC5" w14:textId="77777777" w:rsidR="00CA32C4" w:rsidRDefault="00000000">
            <w:pPr>
              <w:cnfStyle w:val="000000100000" w:firstRow="0" w:lastRow="0" w:firstColumn="0" w:lastColumn="0" w:oddVBand="0" w:evenVBand="0" w:oddHBand="1" w:evenHBand="0" w:firstRowFirstColumn="0" w:firstRowLastColumn="0" w:lastRowFirstColumn="0" w:lastRowLastColumn="0"/>
            </w:pPr>
            <w:r>
              <w:t>Float</w:t>
            </w:r>
          </w:p>
        </w:tc>
        <w:tc>
          <w:tcPr>
            <w:tcW w:w="3312" w:type="dxa"/>
          </w:tcPr>
          <w:p w14:paraId="728963B9" w14:textId="77777777" w:rsidR="00CA32C4" w:rsidRDefault="00000000">
            <w:pPr>
              <w:cnfStyle w:val="000000100000" w:firstRow="0" w:lastRow="0" w:firstColumn="0" w:lastColumn="0" w:oddVBand="0" w:evenVBand="0" w:oddHBand="1" w:evenHBand="0" w:firstRowFirstColumn="0" w:firstRowLastColumn="0" w:lastRowFirstColumn="0" w:lastRowLastColumn="0"/>
            </w:pPr>
            <w:r>
              <w:t>Aggregate percentage</w:t>
            </w:r>
          </w:p>
        </w:tc>
      </w:tr>
      <w:tr w:rsidR="00CA32C4" w14:paraId="723599EB" w14:textId="77777777" w:rsidTr="00CA32C4">
        <w:tc>
          <w:tcPr>
            <w:cnfStyle w:val="001000000000" w:firstRow="0" w:lastRow="0" w:firstColumn="1" w:lastColumn="0" w:oddVBand="0" w:evenVBand="0" w:oddHBand="0" w:evenHBand="0" w:firstRowFirstColumn="0" w:firstRowLastColumn="0" w:lastRowFirstColumn="0" w:lastRowLastColumn="0"/>
            <w:tcW w:w="3312" w:type="dxa"/>
          </w:tcPr>
          <w:p w14:paraId="3B81D2D8" w14:textId="77777777" w:rsidR="00CA32C4" w:rsidRDefault="00000000">
            <w:r>
              <w:t>subject_marks</w:t>
            </w:r>
          </w:p>
        </w:tc>
        <w:tc>
          <w:tcPr>
            <w:tcW w:w="3312" w:type="dxa"/>
          </w:tcPr>
          <w:p w14:paraId="7E8271E5" w14:textId="77777777" w:rsidR="00CA32C4" w:rsidRDefault="00000000">
            <w:pPr>
              <w:cnfStyle w:val="000000000000" w:firstRow="0" w:lastRow="0" w:firstColumn="0" w:lastColumn="0" w:oddVBand="0" w:evenVBand="0" w:oddHBand="0" w:evenHBand="0" w:firstRowFirstColumn="0" w:firstRowLastColumn="0" w:lastRowFirstColumn="0" w:lastRowLastColumn="0"/>
            </w:pPr>
            <w:r>
              <w:t>List of floats</w:t>
            </w:r>
          </w:p>
        </w:tc>
        <w:tc>
          <w:tcPr>
            <w:tcW w:w="3312" w:type="dxa"/>
          </w:tcPr>
          <w:p w14:paraId="6D585EB1" w14:textId="77777777" w:rsidR="00CA32C4" w:rsidRDefault="00000000">
            <w:pPr>
              <w:cnfStyle w:val="000000000000" w:firstRow="0" w:lastRow="0" w:firstColumn="0" w:lastColumn="0" w:oddVBand="0" w:evenVBand="0" w:oddHBand="0" w:evenHBand="0" w:firstRowFirstColumn="0" w:firstRowLastColumn="0" w:lastRowFirstColumn="0" w:lastRowLastColumn="0"/>
            </w:pPr>
            <w:r>
              <w:t>Marks for each subject</w:t>
            </w:r>
          </w:p>
        </w:tc>
      </w:tr>
      <w:tr w:rsidR="00CA32C4" w14:paraId="64F02198"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5EC2B0" w14:textId="77777777" w:rsidR="00CA32C4" w:rsidRDefault="00000000">
            <w:r>
              <w:t>attendance</w:t>
            </w:r>
          </w:p>
        </w:tc>
        <w:tc>
          <w:tcPr>
            <w:tcW w:w="3312" w:type="dxa"/>
          </w:tcPr>
          <w:p w14:paraId="075F8639" w14:textId="77777777" w:rsidR="00CA32C4" w:rsidRDefault="00000000">
            <w:pPr>
              <w:cnfStyle w:val="000000100000" w:firstRow="0" w:lastRow="0" w:firstColumn="0" w:lastColumn="0" w:oddVBand="0" w:evenVBand="0" w:oddHBand="1" w:evenHBand="0" w:firstRowFirstColumn="0" w:firstRowLastColumn="0" w:lastRowFirstColumn="0" w:lastRowLastColumn="0"/>
            </w:pPr>
            <w:r>
              <w:t>Float</w:t>
            </w:r>
          </w:p>
        </w:tc>
        <w:tc>
          <w:tcPr>
            <w:tcW w:w="3312" w:type="dxa"/>
          </w:tcPr>
          <w:p w14:paraId="76ACF998" w14:textId="77777777" w:rsidR="00CA32C4" w:rsidRDefault="00000000">
            <w:pPr>
              <w:cnfStyle w:val="000000100000" w:firstRow="0" w:lastRow="0" w:firstColumn="0" w:lastColumn="0" w:oddVBand="0" w:evenVBand="0" w:oddHBand="1" w:evenHBand="0" w:firstRowFirstColumn="0" w:firstRowLastColumn="0" w:lastRowFirstColumn="0" w:lastRowLastColumn="0"/>
            </w:pPr>
            <w:r>
              <w:t>Attendance percentage</w:t>
            </w:r>
          </w:p>
        </w:tc>
      </w:tr>
      <w:tr w:rsidR="00CA32C4" w14:paraId="52A4390C" w14:textId="77777777" w:rsidTr="00CA32C4">
        <w:tc>
          <w:tcPr>
            <w:cnfStyle w:val="001000000000" w:firstRow="0" w:lastRow="0" w:firstColumn="1" w:lastColumn="0" w:oddVBand="0" w:evenVBand="0" w:oddHBand="0" w:evenHBand="0" w:firstRowFirstColumn="0" w:firstRowLastColumn="0" w:lastRowFirstColumn="0" w:lastRowLastColumn="0"/>
            <w:tcW w:w="3312" w:type="dxa"/>
          </w:tcPr>
          <w:p w14:paraId="6B45BB47" w14:textId="77777777" w:rsidR="00CA32C4" w:rsidRDefault="00000000">
            <w:r>
              <w:t>income</w:t>
            </w:r>
          </w:p>
        </w:tc>
        <w:tc>
          <w:tcPr>
            <w:tcW w:w="3312" w:type="dxa"/>
          </w:tcPr>
          <w:p w14:paraId="6D2E84AE" w14:textId="77777777" w:rsidR="00CA32C4" w:rsidRDefault="00000000">
            <w:pPr>
              <w:cnfStyle w:val="000000000000" w:firstRow="0" w:lastRow="0" w:firstColumn="0" w:lastColumn="0" w:oddVBand="0" w:evenVBand="0" w:oddHBand="0" w:evenHBand="0" w:firstRowFirstColumn="0" w:firstRowLastColumn="0" w:lastRowFirstColumn="0" w:lastRowLastColumn="0"/>
            </w:pPr>
            <w:r>
              <w:t>Integer/Float</w:t>
            </w:r>
          </w:p>
        </w:tc>
        <w:tc>
          <w:tcPr>
            <w:tcW w:w="3312" w:type="dxa"/>
          </w:tcPr>
          <w:p w14:paraId="2CA50B03" w14:textId="77777777" w:rsidR="00CA32C4" w:rsidRDefault="00000000">
            <w:pPr>
              <w:cnfStyle w:val="000000000000" w:firstRow="0" w:lastRow="0" w:firstColumn="0" w:lastColumn="0" w:oddVBand="0" w:evenVBand="0" w:oddHBand="0" w:evenHBand="0" w:firstRowFirstColumn="0" w:firstRowLastColumn="0" w:lastRowFirstColumn="0" w:lastRowLastColumn="0"/>
            </w:pPr>
            <w:r>
              <w:t>Annual family income in rupees</w:t>
            </w:r>
          </w:p>
        </w:tc>
      </w:tr>
      <w:tr w:rsidR="00CA32C4" w14:paraId="716F187A"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2D5BBA" w14:textId="77777777" w:rsidR="00CA32C4" w:rsidRDefault="00000000">
            <w:r>
              <w:t>eligible</w:t>
            </w:r>
          </w:p>
        </w:tc>
        <w:tc>
          <w:tcPr>
            <w:tcW w:w="3312" w:type="dxa"/>
          </w:tcPr>
          <w:p w14:paraId="4424A44B" w14:textId="77777777" w:rsidR="00CA32C4"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3312" w:type="dxa"/>
          </w:tcPr>
          <w:p w14:paraId="4CBFB427" w14:textId="77777777" w:rsidR="00CA32C4" w:rsidRDefault="00000000">
            <w:pPr>
              <w:cnfStyle w:val="000000100000" w:firstRow="0" w:lastRow="0" w:firstColumn="0" w:lastColumn="0" w:oddVBand="0" w:evenVBand="0" w:oddHBand="1" w:evenHBand="0" w:firstRowFirstColumn="0" w:firstRowLastColumn="0" w:lastRowFirstColumn="0" w:lastRowLastColumn="0"/>
            </w:pPr>
            <w:r>
              <w:t>True if all eligibility conditions pass</w:t>
            </w:r>
          </w:p>
        </w:tc>
      </w:tr>
      <w:tr w:rsidR="00CA32C4" w14:paraId="28224166" w14:textId="77777777" w:rsidTr="00CA32C4">
        <w:tc>
          <w:tcPr>
            <w:cnfStyle w:val="001000000000" w:firstRow="0" w:lastRow="0" w:firstColumn="1" w:lastColumn="0" w:oddVBand="0" w:evenVBand="0" w:oddHBand="0" w:evenHBand="0" w:firstRowFirstColumn="0" w:firstRowLastColumn="0" w:lastRowFirstColumn="0" w:lastRowLastColumn="0"/>
            <w:tcW w:w="3312" w:type="dxa"/>
          </w:tcPr>
          <w:p w14:paraId="4E0AF821" w14:textId="77777777" w:rsidR="00CA32C4" w:rsidRDefault="00000000">
            <w:r>
              <w:t>eligible_applicants</w:t>
            </w:r>
          </w:p>
        </w:tc>
        <w:tc>
          <w:tcPr>
            <w:tcW w:w="3312" w:type="dxa"/>
          </w:tcPr>
          <w:p w14:paraId="15DDF4EA" w14:textId="77777777" w:rsidR="00CA32C4" w:rsidRDefault="00000000">
            <w:pPr>
              <w:cnfStyle w:val="000000000000" w:firstRow="0" w:lastRow="0" w:firstColumn="0" w:lastColumn="0" w:oddVBand="0" w:evenVBand="0" w:oddHBand="0" w:evenHBand="0" w:firstRowFirstColumn="0" w:firstRowLastColumn="0" w:lastRowFirstColumn="0" w:lastRowLastColumn="0"/>
            </w:pPr>
            <w:r>
              <w:t>List of dictionaries/records</w:t>
            </w:r>
          </w:p>
        </w:tc>
        <w:tc>
          <w:tcPr>
            <w:tcW w:w="3312" w:type="dxa"/>
          </w:tcPr>
          <w:p w14:paraId="7F097033" w14:textId="77777777" w:rsidR="00CA32C4" w:rsidRDefault="00000000">
            <w:pPr>
              <w:cnfStyle w:val="000000000000" w:firstRow="0" w:lastRow="0" w:firstColumn="0" w:lastColumn="0" w:oddVBand="0" w:evenVBand="0" w:oddHBand="0" w:evenHBand="0" w:firstRowFirstColumn="0" w:firstRowLastColumn="0" w:lastRowFirstColumn="0" w:lastRowLastColumn="0"/>
            </w:pPr>
            <w:r>
              <w:t>Stores applicants who pass</w:t>
            </w:r>
          </w:p>
        </w:tc>
      </w:tr>
      <w:tr w:rsidR="00CA32C4" w14:paraId="0685FB72"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33BD0C" w14:textId="77777777" w:rsidR="00CA32C4" w:rsidRDefault="00000000">
            <w:r>
              <w:t>ranked_applicants</w:t>
            </w:r>
          </w:p>
        </w:tc>
        <w:tc>
          <w:tcPr>
            <w:tcW w:w="3312" w:type="dxa"/>
          </w:tcPr>
          <w:p w14:paraId="6CE84AC6" w14:textId="77777777" w:rsidR="00CA32C4" w:rsidRDefault="00000000">
            <w:pPr>
              <w:cnfStyle w:val="000000100000" w:firstRow="0" w:lastRow="0" w:firstColumn="0" w:lastColumn="0" w:oddVBand="0" w:evenVBand="0" w:oddHBand="1" w:evenHBand="0" w:firstRowFirstColumn="0" w:firstRowLastColumn="0" w:lastRowFirstColumn="0" w:lastRowLastColumn="0"/>
            </w:pPr>
            <w:r>
              <w:t>List</w:t>
            </w:r>
          </w:p>
        </w:tc>
        <w:tc>
          <w:tcPr>
            <w:tcW w:w="3312" w:type="dxa"/>
          </w:tcPr>
          <w:p w14:paraId="268990D5" w14:textId="77777777" w:rsidR="00CA32C4" w:rsidRDefault="00000000">
            <w:pPr>
              <w:cnfStyle w:val="000000100000" w:firstRow="0" w:lastRow="0" w:firstColumn="0" w:lastColumn="0" w:oddVBand="0" w:evenVBand="0" w:oddHBand="1" w:evenHBand="0" w:firstRowFirstColumn="0" w:firstRowLastColumn="0" w:lastRowFirstColumn="0" w:lastRowLastColumn="0"/>
            </w:pPr>
            <w:r>
              <w:t>Eligible applicants after sorting</w:t>
            </w:r>
          </w:p>
        </w:tc>
      </w:tr>
      <w:tr w:rsidR="00CA32C4" w14:paraId="0133C27C" w14:textId="77777777" w:rsidTr="00CA32C4">
        <w:tc>
          <w:tcPr>
            <w:cnfStyle w:val="001000000000" w:firstRow="0" w:lastRow="0" w:firstColumn="1" w:lastColumn="0" w:oddVBand="0" w:evenVBand="0" w:oddHBand="0" w:evenHBand="0" w:firstRowFirstColumn="0" w:firstRowLastColumn="0" w:lastRowFirstColumn="0" w:lastRowLastColumn="0"/>
            <w:tcW w:w="3312" w:type="dxa"/>
          </w:tcPr>
          <w:p w14:paraId="5D0C0381" w14:textId="77777777" w:rsidR="00CA32C4" w:rsidRDefault="00000000">
            <w:r>
              <w:t>scholarship_count</w:t>
            </w:r>
          </w:p>
        </w:tc>
        <w:tc>
          <w:tcPr>
            <w:tcW w:w="3312" w:type="dxa"/>
          </w:tcPr>
          <w:p w14:paraId="30EF4375" w14:textId="77777777" w:rsidR="00CA32C4"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3312" w:type="dxa"/>
          </w:tcPr>
          <w:p w14:paraId="65FB9FF1" w14:textId="77777777" w:rsidR="00CA32C4" w:rsidRDefault="00000000">
            <w:pPr>
              <w:cnfStyle w:val="000000000000" w:firstRow="0" w:lastRow="0" w:firstColumn="0" w:lastColumn="0" w:oddVBand="0" w:evenVBand="0" w:oddHBand="0" w:evenHBand="0" w:firstRowFirstColumn="0" w:firstRowLastColumn="0" w:lastRowFirstColumn="0" w:lastRowLastColumn="0"/>
            </w:pPr>
            <w:r>
              <w:t>Number of awards available</w:t>
            </w:r>
          </w:p>
        </w:tc>
      </w:tr>
    </w:tbl>
    <w:p w14:paraId="39B8D209" w14:textId="77777777" w:rsidR="00CA32C4" w:rsidRDefault="00000000">
      <w:pPr>
        <w:pStyle w:val="Heading1"/>
      </w:pPr>
      <w:r>
        <w:t>7. Operators and Conditional Statements</w:t>
      </w:r>
    </w:p>
    <w:p w14:paraId="025E6596" w14:textId="77777777" w:rsidR="00CA32C4" w:rsidRDefault="00000000">
      <w:pPr>
        <w:pStyle w:val="ListBullet"/>
      </w:pPr>
      <w:r>
        <w:t>Relational operators: &gt;=, &lt;=, == and &gt; compare marks, attendance, income and tie-break values.</w:t>
      </w:r>
    </w:p>
    <w:p w14:paraId="7A6BE0EA" w14:textId="77777777" w:rsidR="00CA32C4" w:rsidRDefault="00000000">
      <w:pPr>
        <w:pStyle w:val="ListBullet"/>
      </w:pPr>
      <w:r>
        <w:lastRenderedPageBreak/>
        <w:t>Logical AND: aggregate &gt;= 75 AND attendance &gt;= 75 AND income &lt;= 300000 AND every subject mark &gt;= 60.</w:t>
      </w:r>
    </w:p>
    <w:p w14:paraId="17A05E69" w14:textId="77777777" w:rsidR="00CA32C4" w:rsidRDefault="00000000">
      <w:pPr>
        <w:pStyle w:val="ListBullet"/>
      </w:pPr>
      <w:r>
        <w:t>Logical NOT: used when checking whether an applicant fails a requirement.</w:t>
      </w:r>
    </w:p>
    <w:p w14:paraId="7E528DD3" w14:textId="77777777" w:rsidR="00CA32C4" w:rsidRDefault="00000000">
      <w:pPr>
        <w:pStyle w:val="ListBullet"/>
      </w:pPr>
      <w:r>
        <w:t>Conditional statements: if/else determine eligibility and record rejection reasons.</w:t>
      </w:r>
    </w:p>
    <w:p w14:paraId="4017D3E2" w14:textId="77777777" w:rsidR="00CA32C4" w:rsidRDefault="00000000">
      <w:pPr>
        <w:pStyle w:val="ListBullet"/>
      </w:pPr>
      <w:r>
        <w:t>Loops: for loops process applicants and subject marks; a while loop may be used for repeated menu-based input.</w:t>
      </w:r>
    </w:p>
    <w:p w14:paraId="6D28653B" w14:textId="77777777" w:rsidR="00CA32C4" w:rsidRDefault="00000000">
      <w:pPr>
        <w:pStyle w:val="Heading1"/>
      </w:pPr>
      <w:r>
        <w:t>8. Algorithm</w:t>
      </w:r>
    </w:p>
    <w:p w14:paraId="41C08A5C" w14:textId="77777777" w:rsidR="00CA32C4" w:rsidRDefault="00000000">
      <w:pPr>
        <w:pStyle w:val="ListNumber"/>
      </w:pPr>
      <w:r>
        <w:t>Start.</w:t>
      </w:r>
    </w:p>
    <w:p w14:paraId="1288C411" w14:textId="77777777" w:rsidR="00CA32C4" w:rsidRDefault="00000000">
      <w:pPr>
        <w:pStyle w:val="ListNumber"/>
      </w:pPr>
      <w:r>
        <w:t>Read the number of applicants, N, and the number of scholarships, K.</w:t>
      </w:r>
    </w:p>
    <w:p w14:paraId="23D66F15" w14:textId="77777777" w:rsidR="00CA32C4" w:rsidRDefault="00000000">
      <w:pPr>
        <w:pStyle w:val="ListNumber"/>
      </w:pPr>
      <w:r>
        <w:t>Create empty lists for eligible and ineligible applicants.</w:t>
      </w:r>
    </w:p>
    <w:p w14:paraId="7470473A" w14:textId="77777777" w:rsidR="00CA32C4" w:rsidRDefault="00000000">
      <w:pPr>
        <w:pStyle w:val="ListNumber"/>
      </w:pPr>
      <w:r>
        <w:t>Repeat for each applicant from 1 to N:</w:t>
      </w:r>
    </w:p>
    <w:p w14:paraId="12696AAB" w14:textId="77777777" w:rsidR="00CA32C4" w:rsidRDefault="00000000">
      <w:pPr>
        <w:pStyle w:val="ListBullet2"/>
      </w:pPr>
      <w:r>
        <w:t xml:space="preserve">  a. Read applicant details and subject marks.</w:t>
      </w:r>
    </w:p>
    <w:p w14:paraId="712DD97E" w14:textId="77777777" w:rsidR="00CA32C4" w:rsidRDefault="00000000">
      <w:pPr>
        <w:pStyle w:val="ListBullet2"/>
      </w:pPr>
      <w:r>
        <w:t xml:space="preserve">  b. Validate the input values.</w:t>
      </w:r>
    </w:p>
    <w:p w14:paraId="06FD9988" w14:textId="77777777" w:rsidR="00CA32C4" w:rsidRDefault="00000000">
      <w:pPr>
        <w:pStyle w:val="ListBullet2"/>
      </w:pPr>
      <w:r>
        <w:t xml:space="preserve">  c. Set eligible = True and reasons = an empty list.</w:t>
      </w:r>
    </w:p>
    <w:p w14:paraId="49F7B977" w14:textId="77777777" w:rsidR="00CA32C4" w:rsidRDefault="00000000">
      <w:pPr>
        <w:pStyle w:val="ListBullet2"/>
      </w:pPr>
      <w:r>
        <w:t xml:space="preserve">  d. If aggregate is below 75, set eligible = False and record the reason.</w:t>
      </w:r>
    </w:p>
    <w:p w14:paraId="3F92F9E0" w14:textId="77777777" w:rsidR="00CA32C4" w:rsidRDefault="00000000">
      <w:pPr>
        <w:pStyle w:val="ListBullet2"/>
      </w:pPr>
      <w:r>
        <w:t xml:space="preserve">  e. Check each subject using a loop. If any subject mark is below 60, set eligible = False and record the subject.</w:t>
      </w:r>
    </w:p>
    <w:p w14:paraId="0488D295" w14:textId="77777777" w:rsidR="00CA32C4" w:rsidRDefault="00000000">
      <w:pPr>
        <w:pStyle w:val="ListBullet2"/>
      </w:pPr>
      <w:r>
        <w:t xml:space="preserve">  f. If attendance is below 75, set eligible = False and record the reason.</w:t>
      </w:r>
    </w:p>
    <w:p w14:paraId="10034731" w14:textId="77777777" w:rsidR="00CA32C4" w:rsidRDefault="00000000">
      <w:pPr>
        <w:pStyle w:val="ListBullet2"/>
      </w:pPr>
      <w:r>
        <w:t xml:space="preserve">  g. If annual income is above ₹3,00,000, set eligible = False and record the reason.</w:t>
      </w:r>
    </w:p>
    <w:p w14:paraId="68CEEAF4" w14:textId="77777777" w:rsidR="00CA32C4" w:rsidRDefault="00000000">
      <w:pPr>
        <w:pStyle w:val="ListBullet2"/>
      </w:pPr>
      <w:r>
        <w:t xml:space="preserve">  h. Add the applicant to the eligible list if eligible; otherwise add the applicant and reasons to the ineligible list.</w:t>
      </w:r>
    </w:p>
    <w:p w14:paraId="65188FC5" w14:textId="77777777" w:rsidR="00CA32C4" w:rsidRDefault="00000000">
      <w:pPr>
        <w:pStyle w:val="ListNumber"/>
      </w:pPr>
      <w:r>
        <w:t>Sort eligible applicants by aggregate descending, attendance descending, income ascending, subject average descending, and student ID ascending.</w:t>
      </w:r>
    </w:p>
    <w:p w14:paraId="7A505F71" w14:textId="77777777" w:rsidR="00CA32C4" w:rsidRDefault="00000000">
      <w:pPr>
        <w:pStyle w:val="ListNumber"/>
      </w:pPr>
      <w:r>
        <w:t>Select the first K applicants from the sorted list.</w:t>
      </w:r>
    </w:p>
    <w:p w14:paraId="786A5AF3" w14:textId="77777777" w:rsidR="00CA32C4" w:rsidRDefault="00000000">
      <w:pPr>
        <w:pStyle w:val="ListNumber"/>
      </w:pPr>
      <w:r>
        <w:t>Display the ranked eligible list, selected recipients and rejection reasons.</w:t>
      </w:r>
    </w:p>
    <w:p w14:paraId="23300182" w14:textId="77777777" w:rsidR="00CA32C4" w:rsidRDefault="00000000">
      <w:pPr>
        <w:pStyle w:val="ListNumber"/>
      </w:pPr>
      <w:r>
        <w:t>Stop.</w:t>
      </w:r>
    </w:p>
    <w:p w14:paraId="03B69AFE" w14:textId="77777777" w:rsidR="00CA32C4" w:rsidRDefault="00000000">
      <w:pPr>
        <w:pStyle w:val="Heading1"/>
      </w:pPr>
      <w:r>
        <w:t>9. Flowchart</w:t>
      </w:r>
    </w:p>
    <w:p w14:paraId="0F64AFAF" w14:textId="77777777" w:rsidR="00CA32C4" w:rsidRDefault="00000000">
      <w:r>
        <w:t>The following text flowchart shows the main control flow. Each applicant is processed before the next one is read.</w:t>
      </w:r>
    </w:p>
    <w:p w14:paraId="127A6048" w14:textId="7244593D" w:rsidR="00BF131D" w:rsidRDefault="00BF131D">
      <w:r>
        <w:rPr>
          <w:noProof/>
        </w:rPr>
        <w:lastRenderedPageBreak/>
        <w:drawing>
          <wp:inline distT="0" distB="0" distL="0" distR="0" wp14:anchorId="6B7CF8C1" wp14:editId="0F9F6DCF">
            <wp:extent cx="7315200" cy="13106400"/>
            <wp:effectExtent l="0" t="0" r="0" b="0"/>
            <wp:docPr id="660804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0" cy="13106400"/>
                    </a:xfrm>
                    <a:prstGeom prst="rect">
                      <a:avLst/>
                    </a:prstGeom>
                    <a:noFill/>
                  </pic:spPr>
                </pic:pic>
              </a:graphicData>
            </a:graphic>
          </wp:inline>
        </w:drawing>
      </w:r>
    </w:p>
    <w:p w14:paraId="4E2E728E" w14:textId="5E38FDDB" w:rsidR="00BF131D" w:rsidRDefault="00BF131D">
      <w:r>
        <w:rPr>
          <w:noProof/>
        </w:rPr>
        <w:lastRenderedPageBreak/>
        <mc:AlternateContent>
          <mc:Choice Requires="wps">
            <w:drawing>
              <wp:inline distT="0" distB="0" distL="0" distR="0" wp14:anchorId="2E282562" wp14:editId="08189456">
                <wp:extent cx="304800" cy="304800"/>
                <wp:effectExtent l="0" t="0" r="0" b="0"/>
                <wp:docPr id="44224706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13C8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05E317B" wp14:editId="2A4C80D4">
                <wp:extent cx="304800" cy="304800"/>
                <wp:effectExtent l="0" t="0" r="0" b="0"/>
                <wp:docPr id="14630086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9B9A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1D09792" wp14:editId="2ABE3661">
                <wp:extent cx="304800" cy="304800"/>
                <wp:effectExtent l="0" t="0" r="0" b="0"/>
                <wp:docPr id="110480502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56FB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0E7F7B" w14:textId="77777777" w:rsidR="00CA32C4" w:rsidRDefault="00000000">
      <w:pPr>
        <w:pStyle w:val="Heading1"/>
      </w:pPr>
      <w:r>
        <w:t>10. Pseudocode</w:t>
      </w:r>
    </w:p>
    <w:p w14:paraId="133D67EE" w14:textId="77777777" w:rsidR="00CA32C4" w:rsidRDefault="00000000">
      <w:r>
        <w:rPr>
          <w:rFonts w:ascii="Consolas" w:hAnsi="Consolas"/>
          <w:sz w:val="18"/>
        </w:rPr>
        <w:t>BEGIN</w:t>
      </w:r>
      <w:r>
        <w:rPr>
          <w:rFonts w:ascii="Consolas" w:hAnsi="Consolas"/>
          <w:sz w:val="18"/>
        </w:rPr>
        <w:br/>
        <w:t xml:space="preserve">    INPUT N, K</w:t>
      </w:r>
      <w:r>
        <w:rPr>
          <w:rFonts w:ascii="Consolas" w:hAnsi="Consolas"/>
          <w:sz w:val="18"/>
        </w:rPr>
        <w:br/>
        <w:t xml:space="preserve">    eligible_applicants ← empty list</w:t>
      </w:r>
      <w:r>
        <w:rPr>
          <w:rFonts w:ascii="Consolas" w:hAnsi="Consolas"/>
          <w:sz w:val="18"/>
        </w:rPr>
        <w:br/>
        <w:t xml:space="preserve">    rejected_applicants ← empty list</w:t>
      </w:r>
      <w:r>
        <w:rPr>
          <w:rFonts w:ascii="Consolas" w:hAnsi="Consolas"/>
          <w:sz w:val="18"/>
        </w:rPr>
        <w:br/>
      </w:r>
      <w:r>
        <w:rPr>
          <w:rFonts w:ascii="Consolas" w:hAnsi="Consolas"/>
          <w:sz w:val="18"/>
        </w:rPr>
        <w:br/>
        <w:t xml:space="preserve">    FOR each applicant from 1 to N</w:t>
      </w:r>
      <w:r>
        <w:rPr>
          <w:rFonts w:ascii="Consolas" w:hAnsi="Consolas"/>
          <w:sz w:val="18"/>
        </w:rPr>
        <w:br/>
        <w:t xml:space="preserve">        INPUT student_id, name, aggregate</w:t>
      </w:r>
      <w:r>
        <w:rPr>
          <w:rFonts w:ascii="Consolas" w:hAnsi="Consolas"/>
          <w:sz w:val="18"/>
        </w:rPr>
        <w:br/>
        <w:t xml:space="preserve">        INPUT subject_marks, attendance, income</w:t>
      </w:r>
      <w:r>
        <w:rPr>
          <w:rFonts w:ascii="Consolas" w:hAnsi="Consolas"/>
          <w:sz w:val="18"/>
        </w:rPr>
        <w:br/>
      </w:r>
      <w:r>
        <w:rPr>
          <w:rFonts w:ascii="Consolas" w:hAnsi="Consolas"/>
          <w:sz w:val="18"/>
        </w:rPr>
        <w:br/>
        <w:t xml:space="preserve">        eligible ← TRUE</w:t>
      </w:r>
      <w:r>
        <w:rPr>
          <w:rFonts w:ascii="Consolas" w:hAnsi="Consolas"/>
          <w:sz w:val="18"/>
        </w:rPr>
        <w:br/>
        <w:t xml:space="preserve">        reasons ← empty list</w:t>
      </w:r>
      <w:r>
        <w:rPr>
          <w:rFonts w:ascii="Consolas" w:hAnsi="Consolas"/>
          <w:sz w:val="18"/>
        </w:rPr>
        <w:br/>
      </w:r>
      <w:r>
        <w:rPr>
          <w:rFonts w:ascii="Consolas" w:hAnsi="Consolas"/>
          <w:sz w:val="18"/>
        </w:rPr>
        <w:br/>
        <w:t xml:space="preserve">        IF aggregate &lt; 75 THEN</w:t>
      </w:r>
      <w:r>
        <w:rPr>
          <w:rFonts w:ascii="Consolas" w:hAnsi="Consolas"/>
          <w:sz w:val="18"/>
        </w:rPr>
        <w:br/>
        <w:t xml:space="preserve">            eligible ← FALSE</w:t>
      </w:r>
      <w:r>
        <w:rPr>
          <w:rFonts w:ascii="Consolas" w:hAnsi="Consolas"/>
          <w:sz w:val="18"/>
        </w:rPr>
        <w:br/>
        <w:t xml:space="preserve">            ADD "Aggregate below 75%" TO reasons</w:t>
      </w:r>
      <w:r>
        <w:rPr>
          <w:rFonts w:ascii="Consolas" w:hAnsi="Consolas"/>
          <w:sz w:val="18"/>
        </w:rPr>
        <w:br/>
        <w:t xml:space="preserve">        END IF</w:t>
      </w:r>
      <w:r>
        <w:rPr>
          <w:rFonts w:ascii="Consolas" w:hAnsi="Consolas"/>
          <w:sz w:val="18"/>
        </w:rPr>
        <w:br/>
      </w:r>
      <w:r>
        <w:rPr>
          <w:rFonts w:ascii="Consolas" w:hAnsi="Consolas"/>
          <w:sz w:val="18"/>
        </w:rPr>
        <w:br/>
        <w:t xml:space="preserve">        FOR each mark IN subject_marks</w:t>
      </w:r>
      <w:r>
        <w:rPr>
          <w:rFonts w:ascii="Consolas" w:hAnsi="Consolas"/>
          <w:sz w:val="18"/>
        </w:rPr>
        <w:br/>
        <w:t xml:space="preserve">            IF mark &lt; 60 THEN</w:t>
      </w:r>
      <w:r>
        <w:rPr>
          <w:rFonts w:ascii="Consolas" w:hAnsi="Consolas"/>
          <w:sz w:val="18"/>
        </w:rPr>
        <w:br/>
        <w:t xml:space="preserve">                eligible ← FALSE</w:t>
      </w:r>
      <w:r>
        <w:rPr>
          <w:rFonts w:ascii="Consolas" w:hAnsi="Consolas"/>
          <w:sz w:val="18"/>
        </w:rPr>
        <w:br/>
        <w:t xml:space="preserve">                ADD "A subject mark is below 60%" TO reasons</w:t>
      </w:r>
      <w:r>
        <w:rPr>
          <w:rFonts w:ascii="Consolas" w:hAnsi="Consolas"/>
          <w:sz w:val="18"/>
        </w:rPr>
        <w:br/>
        <w:t xml:space="preserve">            END IF</w:t>
      </w:r>
      <w:r>
        <w:rPr>
          <w:rFonts w:ascii="Consolas" w:hAnsi="Consolas"/>
          <w:sz w:val="18"/>
        </w:rPr>
        <w:br/>
        <w:t xml:space="preserve">        END FOR</w:t>
      </w:r>
      <w:r>
        <w:rPr>
          <w:rFonts w:ascii="Consolas" w:hAnsi="Consolas"/>
          <w:sz w:val="18"/>
        </w:rPr>
        <w:br/>
      </w:r>
      <w:r>
        <w:rPr>
          <w:rFonts w:ascii="Consolas" w:hAnsi="Consolas"/>
          <w:sz w:val="18"/>
        </w:rPr>
        <w:br/>
        <w:t xml:space="preserve">        IF attendance &lt; 75 THEN</w:t>
      </w:r>
      <w:r>
        <w:rPr>
          <w:rFonts w:ascii="Consolas" w:hAnsi="Consolas"/>
          <w:sz w:val="18"/>
        </w:rPr>
        <w:br/>
        <w:t xml:space="preserve">            eligible ← FALSE</w:t>
      </w:r>
      <w:r>
        <w:rPr>
          <w:rFonts w:ascii="Consolas" w:hAnsi="Consolas"/>
          <w:sz w:val="18"/>
        </w:rPr>
        <w:br/>
        <w:t xml:space="preserve">            ADD "Attendance below 75%" TO reasons</w:t>
      </w:r>
      <w:r>
        <w:rPr>
          <w:rFonts w:ascii="Consolas" w:hAnsi="Consolas"/>
          <w:sz w:val="18"/>
        </w:rPr>
        <w:br/>
        <w:t xml:space="preserve">        END IF</w:t>
      </w:r>
      <w:r>
        <w:rPr>
          <w:rFonts w:ascii="Consolas" w:hAnsi="Consolas"/>
          <w:sz w:val="18"/>
        </w:rPr>
        <w:br/>
      </w:r>
      <w:r>
        <w:rPr>
          <w:rFonts w:ascii="Consolas" w:hAnsi="Consolas"/>
          <w:sz w:val="18"/>
        </w:rPr>
        <w:br/>
        <w:t xml:space="preserve">        IF income &gt; 300000 THEN</w:t>
      </w:r>
      <w:r>
        <w:rPr>
          <w:rFonts w:ascii="Consolas" w:hAnsi="Consolas"/>
          <w:sz w:val="18"/>
        </w:rPr>
        <w:br/>
        <w:t xml:space="preserve">            eligible ← FALSE</w:t>
      </w:r>
      <w:r>
        <w:rPr>
          <w:rFonts w:ascii="Consolas" w:hAnsi="Consolas"/>
          <w:sz w:val="18"/>
        </w:rPr>
        <w:br/>
        <w:t xml:space="preserve">            ADD "Income exceeds ₹3,00,000" TO reasons</w:t>
      </w:r>
      <w:r>
        <w:rPr>
          <w:rFonts w:ascii="Consolas" w:hAnsi="Consolas"/>
          <w:sz w:val="18"/>
        </w:rPr>
        <w:br/>
        <w:t xml:space="preserve">        END IF</w:t>
      </w:r>
      <w:r>
        <w:rPr>
          <w:rFonts w:ascii="Consolas" w:hAnsi="Consolas"/>
          <w:sz w:val="18"/>
        </w:rPr>
        <w:br/>
      </w:r>
      <w:r>
        <w:rPr>
          <w:rFonts w:ascii="Consolas" w:hAnsi="Consolas"/>
          <w:sz w:val="18"/>
        </w:rPr>
        <w:br/>
        <w:t xml:space="preserve">        IF eligible = TRUE THEN</w:t>
      </w:r>
      <w:r>
        <w:rPr>
          <w:rFonts w:ascii="Consolas" w:hAnsi="Consolas"/>
          <w:sz w:val="18"/>
        </w:rPr>
        <w:br/>
        <w:t xml:space="preserve">            ADD applicant TO eligible_applicants</w:t>
      </w:r>
      <w:r>
        <w:rPr>
          <w:rFonts w:ascii="Consolas" w:hAnsi="Consolas"/>
          <w:sz w:val="18"/>
        </w:rPr>
        <w:br/>
        <w:t xml:space="preserve">        ELSE</w:t>
      </w:r>
      <w:r>
        <w:rPr>
          <w:rFonts w:ascii="Consolas" w:hAnsi="Consolas"/>
          <w:sz w:val="18"/>
        </w:rPr>
        <w:br/>
        <w:t xml:space="preserve">            ADD (applicant, reasons) TO rejected_applicants</w:t>
      </w:r>
      <w:r>
        <w:rPr>
          <w:rFonts w:ascii="Consolas" w:hAnsi="Consolas"/>
          <w:sz w:val="18"/>
        </w:rPr>
        <w:br/>
        <w:t xml:space="preserve">        END IF</w:t>
      </w:r>
      <w:r>
        <w:rPr>
          <w:rFonts w:ascii="Consolas" w:hAnsi="Consolas"/>
          <w:sz w:val="18"/>
        </w:rPr>
        <w:br/>
        <w:t xml:space="preserve">    END FOR</w:t>
      </w:r>
      <w:r>
        <w:rPr>
          <w:rFonts w:ascii="Consolas" w:hAnsi="Consolas"/>
          <w:sz w:val="18"/>
        </w:rPr>
        <w:br/>
      </w:r>
      <w:r>
        <w:rPr>
          <w:rFonts w:ascii="Consolas" w:hAnsi="Consolas"/>
          <w:sz w:val="18"/>
        </w:rPr>
        <w:br/>
        <w:t xml:space="preserve">    SORT eligible_applicants BY</w:t>
      </w:r>
      <w:r>
        <w:rPr>
          <w:rFonts w:ascii="Consolas" w:hAnsi="Consolas"/>
          <w:sz w:val="18"/>
        </w:rPr>
        <w:br/>
        <w:t xml:space="preserve">        aggregate DESCENDING,</w:t>
      </w:r>
      <w:r>
        <w:rPr>
          <w:rFonts w:ascii="Consolas" w:hAnsi="Consolas"/>
          <w:sz w:val="18"/>
        </w:rPr>
        <w:br/>
        <w:t xml:space="preserve">        attendance DESCENDING,</w:t>
      </w:r>
      <w:r>
        <w:rPr>
          <w:rFonts w:ascii="Consolas" w:hAnsi="Consolas"/>
          <w:sz w:val="18"/>
        </w:rPr>
        <w:br/>
        <w:t xml:space="preserve">        income ASCENDING,</w:t>
      </w:r>
      <w:r>
        <w:rPr>
          <w:rFonts w:ascii="Consolas" w:hAnsi="Consolas"/>
          <w:sz w:val="18"/>
        </w:rPr>
        <w:br/>
        <w:t xml:space="preserve">        subject_average DESCENDING,</w:t>
      </w:r>
      <w:r>
        <w:rPr>
          <w:rFonts w:ascii="Consolas" w:hAnsi="Consolas"/>
          <w:sz w:val="18"/>
        </w:rPr>
        <w:br/>
        <w:t xml:space="preserve">        student_id ASCENDING</w:t>
      </w:r>
      <w:r>
        <w:rPr>
          <w:rFonts w:ascii="Consolas" w:hAnsi="Consolas"/>
          <w:sz w:val="18"/>
        </w:rPr>
        <w:br/>
      </w:r>
      <w:r>
        <w:rPr>
          <w:rFonts w:ascii="Consolas" w:hAnsi="Consolas"/>
          <w:sz w:val="18"/>
        </w:rPr>
        <w:br/>
        <w:t xml:space="preserve">    recipients ← first K records from eligible_applicants</w:t>
      </w:r>
      <w:r>
        <w:rPr>
          <w:rFonts w:ascii="Consolas" w:hAnsi="Consolas"/>
          <w:sz w:val="18"/>
        </w:rPr>
        <w:br/>
        <w:t xml:space="preserve">    DISPLAY eligible_applicants</w:t>
      </w:r>
      <w:r>
        <w:rPr>
          <w:rFonts w:ascii="Consolas" w:hAnsi="Consolas"/>
          <w:sz w:val="18"/>
        </w:rPr>
        <w:br/>
        <w:t xml:space="preserve">    DISPLAY recipients</w:t>
      </w:r>
      <w:r>
        <w:rPr>
          <w:rFonts w:ascii="Consolas" w:hAnsi="Consolas"/>
          <w:sz w:val="18"/>
        </w:rPr>
        <w:br/>
      </w:r>
      <w:r>
        <w:rPr>
          <w:rFonts w:ascii="Consolas" w:hAnsi="Consolas"/>
          <w:sz w:val="18"/>
        </w:rPr>
        <w:lastRenderedPageBreak/>
        <w:t xml:space="preserve">    DISPLAY rejected_applicants</w:t>
      </w:r>
      <w:r>
        <w:rPr>
          <w:rFonts w:ascii="Consolas" w:hAnsi="Consolas"/>
          <w:sz w:val="18"/>
        </w:rPr>
        <w:br/>
        <w:t>END</w:t>
      </w:r>
    </w:p>
    <w:p w14:paraId="35C8CB8F" w14:textId="77777777" w:rsidR="00CA32C4" w:rsidRDefault="00000000">
      <w:pPr>
        <w:pStyle w:val="Heading1"/>
      </w:pPr>
      <w:r>
        <w:t>11. Python Program</w:t>
      </w:r>
    </w:p>
    <w:p w14:paraId="73360C55" w14:textId="77777777" w:rsidR="00CA32C4" w:rsidRDefault="00000000">
      <w:r>
        <w:rPr>
          <w:rFonts w:ascii="Consolas" w:hAnsi="Consolas"/>
          <w:sz w:val="16"/>
        </w:rPr>
        <w:t>def evaluate_applicant(applicant):</w:t>
      </w:r>
      <w:r>
        <w:rPr>
          <w:rFonts w:ascii="Consolas" w:hAnsi="Consolas"/>
          <w:sz w:val="16"/>
        </w:rPr>
        <w:br/>
        <w:t xml:space="preserve">    reasons = []</w:t>
      </w:r>
      <w:r>
        <w:rPr>
          <w:rFonts w:ascii="Consolas" w:hAnsi="Consolas"/>
          <w:sz w:val="16"/>
        </w:rPr>
        <w:br/>
      </w:r>
      <w:r>
        <w:rPr>
          <w:rFonts w:ascii="Consolas" w:hAnsi="Consolas"/>
          <w:sz w:val="16"/>
        </w:rPr>
        <w:br/>
        <w:t xml:space="preserve">    if not 0 &lt;= applicant["aggregate"] &lt;= 100:</w:t>
      </w:r>
      <w:r>
        <w:rPr>
          <w:rFonts w:ascii="Consolas" w:hAnsi="Consolas"/>
          <w:sz w:val="16"/>
        </w:rPr>
        <w:br/>
        <w:t xml:space="preserve">        reasons.append("Invalid aggregate percentage")</w:t>
      </w:r>
      <w:r>
        <w:rPr>
          <w:rFonts w:ascii="Consolas" w:hAnsi="Consolas"/>
          <w:sz w:val="16"/>
        </w:rPr>
        <w:br/>
        <w:t xml:space="preserve">    elif applicant["aggregate"] &lt; 75:</w:t>
      </w:r>
      <w:r>
        <w:rPr>
          <w:rFonts w:ascii="Consolas" w:hAnsi="Consolas"/>
          <w:sz w:val="16"/>
        </w:rPr>
        <w:br/>
        <w:t xml:space="preserve">        reasons.append("Aggregate below 75%")</w:t>
      </w:r>
      <w:r>
        <w:rPr>
          <w:rFonts w:ascii="Consolas" w:hAnsi="Consolas"/>
          <w:sz w:val="16"/>
        </w:rPr>
        <w:br/>
      </w:r>
      <w:r>
        <w:rPr>
          <w:rFonts w:ascii="Consolas" w:hAnsi="Consolas"/>
          <w:sz w:val="16"/>
        </w:rPr>
        <w:br/>
        <w:t xml:space="preserve">    if not 0 &lt;= applicant["attendance"] &lt;= 100:</w:t>
      </w:r>
      <w:r>
        <w:rPr>
          <w:rFonts w:ascii="Consolas" w:hAnsi="Consolas"/>
          <w:sz w:val="16"/>
        </w:rPr>
        <w:br/>
        <w:t xml:space="preserve">        reasons.append("Invalid attendance percentage")</w:t>
      </w:r>
      <w:r>
        <w:rPr>
          <w:rFonts w:ascii="Consolas" w:hAnsi="Consolas"/>
          <w:sz w:val="16"/>
        </w:rPr>
        <w:br/>
        <w:t xml:space="preserve">    elif applicant["attendance"] &lt; 75:</w:t>
      </w:r>
      <w:r>
        <w:rPr>
          <w:rFonts w:ascii="Consolas" w:hAnsi="Consolas"/>
          <w:sz w:val="16"/>
        </w:rPr>
        <w:br/>
        <w:t xml:space="preserve">        reasons.append("Attendance below 75%")</w:t>
      </w:r>
      <w:r>
        <w:rPr>
          <w:rFonts w:ascii="Consolas" w:hAnsi="Consolas"/>
          <w:sz w:val="16"/>
        </w:rPr>
        <w:br/>
      </w:r>
      <w:r>
        <w:rPr>
          <w:rFonts w:ascii="Consolas" w:hAnsi="Consolas"/>
          <w:sz w:val="16"/>
        </w:rPr>
        <w:br/>
        <w:t xml:space="preserve">    if applicant["income"] &lt; 0:</w:t>
      </w:r>
      <w:r>
        <w:rPr>
          <w:rFonts w:ascii="Consolas" w:hAnsi="Consolas"/>
          <w:sz w:val="16"/>
        </w:rPr>
        <w:br/>
        <w:t xml:space="preserve">        reasons.append("Invalid family income")</w:t>
      </w:r>
      <w:r>
        <w:rPr>
          <w:rFonts w:ascii="Consolas" w:hAnsi="Consolas"/>
          <w:sz w:val="16"/>
        </w:rPr>
        <w:br/>
        <w:t xml:space="preserve">    elif applicant["income"] &gt; 300000:</w:t>
      </w:r>
      <w:r>
        <w:rPr>
          <w:rFonts w:ascii="Consolas" w:hAnsi="Consolas"/>
          <w:sz w:val="16"/>
        </w:rPr>
        <w:br/>
        <w:t xml:space="preserve">        reasons.append("Income exceeds Rs. 3,00,000")</w:t>
      </w:r>
      <w:r>
        <w:rPr>
          <w:rFonts w:ascii="Consolas" w:hAnsi="Consolas"/>
          <w:sz w:val="16"/>
        </w:rPr>
        <w:br/>
      </w:r>
      <w:r>
        <w:rPr>
          <w:rFonts w:ascii="Consolas" w:hAnsi="Consolas"/>
          <w:sz w:val="16"/>
        </w:rPr>
        <w:br/>
        <w:t xml:space="preserve">    if not applicant["subject_marks"]:</w:t>
      </w:r>
      <w:r>
        <w:rPr>
          <w:rFonts w:ascii="Consolas" w:hAnsi="Consolas"/>
          <w:sz w:val="16"/>
        </w:rPr>
        <w:br/>
        <w:t xml:space="preserve">        reasons.append("Subject marks were not provided")</w:t>
      </w:r>
      <w:r>
        <w:rPr>
          <w:rFonts w:ascii="Consolas" w:hAnsi="Consolas"/>
          <w:sz w:val="16"/>
        </w:rPr>
        <w:br/>
        <w:t xml:space="preserve">    else:</w:t>
      </w:r>
      <w:r>
        <w:rPr>
          <w:rFonts w:ascii="Consolas" w:hAnsi="Consolas"/>
          <w:sz w:val="16"/>
        </w:rPr>
        <w:br/>
        <w:t xml:space="preserve">        for mark in applicant["subject_marks"]:</w:t>
      </w:r>
      <w:r>
        <w:rPr>
          <w:rFonts w:ascii="Consolas" w:hAnsi="Consolas"/>
          <w:sz w:val="16"/>
        </w:rPr>
        <w:br/>
        <w:t xml:space="preserve">            if not 0 &lt;= mark &lt;= 100:</w:t>
      </w:r>
      <w:r>
        <w:rPr>
          <w:rFonts w:ascii="Consolas" w:hAnsi="Consolas"/>
          <w:sz w:val="16"/>
        </w:rPr>
        <w:br/>
        <w:t xml:space="preserve">                reasons.append("Invalid subject mark")</w:t>
      </w:r>
      <w:r>
        <w:rPr>
          <w:rFonts w:ascii="Consolas" w:hAnsi="Consolas"/>
          <w:sz w:val="16"/>
        </w:rPr>
        <w:br/>
        <w:t xml:space="preserve">                break</w:t>
      </w:r>
      <w:r>
        <w:rPr>
          <w:rFonts w:ascii="Consolas" w:hAnsi="Consolas"/>
          <w:sz w:val="16"/>
        </w:rPr>
        <w:br/>
        <w:t xml:space="preserve">            if mark &lt; 60:</w:t>
      </w:r>
      <w:r>
        <w:rPr>
          <w:rFonts w:ascii="Consolas" w:hAnsi="Consolas"/>
          <w:sz w:val="16"/>
        </w:rPr>
        <w:br/>
        <w:t xml:space="preserve">                reasons.append("At least one subject mark is below 60%")</w:t>
      </w:r>
      <w:r>
        <w:rPr>
          <w:rFonts w:ascii="Consolas" w:hAnsi="Consolas"/>
          <w:sz w:val="16"/>
        </w:rPr>
        <w:br/>
        <w:t xml:space="preserve">                break</w:t>
      </w:r>
      <w:r>
        <w:rPr>
          <w:rFonts w:ascii="Consolas" w:hAnsi="Consolas"/>
          <w:sz w:val="16"/>
        </w:rPr>
        <w:br/>
      </w:r>
      <w:r>
        <w:rPr>
          <w:rFonts w:ascii="Consolas" w:hAnsi="Consolas"/>
          <w:sz w:val="16"/>
        </w:rPr>
        <w:br/>
        <w:t xml:space="preserve">    return reasons</w:t>
      </w:r>
      <w:r>
        <w:rPr>
          <w:rFonts w:ascii="Consolas" w:hAnsi="Consolas"/>
          <w:sz w:val="16"/>
        </w:rPr>
        <w:br/>
      </w:r>
      <w:r>
        <w:rPr>
          <w:rFonts w:ascii="Consolas" w:hAnsi="Consolas"/>
          <w:sz w:val="16"/>
        </w:rPr>
        <w:br/>
      </w:r>
      <w:r>
        <w:rPr>
          <w:rFonts w:ascii="Consolas" w:hAnsi="Consolas"/>
          <w:sz w:val="16"/>
        </w:rPr>
        <w:br/>
        <w:t>def scholarship_allocation(applicants, scholarship_count):</w:t>
      </w:r>
      <w:r>
        <w:rPr>
          <w:rFonts w:ascii="Consolas" w:hAnsi="Consolas"/>
          <w:sz w:val="16"/>
        </w:rPr>
        <w:br/>
        <w:t xml:space="preserve">    eligible = []</w:t>
      </w:r>
      <w:r>
        <w:rPr>
          <w:rFonts w:ascii="Consolas" w:hAnsi="Consolas"/>
          <w:sz w:val="16"/>
        </w:rPr>
        <w:br/>
        <w:t xml:space="preserve">    rejected = []</w:t>
      </w:r>
      <w:r>
        <w:rPr>
          <w:rFonts w:ascii="Consolas" w:hAnsi="Consolas"/>
          <w:sz w:val="16"/>
        </w:rPr>
        <w:br/>
      </w:r>
      <w:r>
        <w:rPr>
          <w:rFonts w:ascii="Consolas" w:hAnsi="Consolas"/>
          <w:sz w:val="16"/>
        </w:rPr>
        <w:br/>
        <w:t xml:space="preserve">    for applicant in applicants:</w:t>
      </w:r>
      <w:r>
        <w:rPr>
          <w:rFonts w:ascii="Consolas" w:hAnsi="Consolas"/>
          <w:sz w:val="16"/>
        </w:rPr>
        <w:br/>
        <w:t xml:space="preserve">        reasons = evaluate_applicant(applicant)</w:t>
      </w:r>
      <w:r>
        <w:rPr>
          <w:rFonts w:ascii="Consolas" w:hAnsi="Consolas"/>
          <w:sz w:val="16"/>
        </w:rPr>
        <w:br/>
        <w:t xml:space="preserve">        if not reasons:</w:t>
      </w:r>
      <w:r>
        <w:rPr>
          <w:rFonts w:ascii="Consolas" w:hAnsi="Consolas"/>
          <w:sz w:val="16"/>
        </w:rPr>
        <w:br/>
        <w:t xml:space="preserve">            applicant["subject_average"] = (</w:t>
      </w:r>
      <w:r>
        <w:rPr>
          <w:rFonts w:ascii="Consolas" w:hAnsi="Consolas"/>
          <w:sz w:val="16"/>
        </w:rPr>
        <w:br/>
        <w:t xml:space="preserve">                sum(applicant["subject_marks"]) /</w:t>
      </w:r>
      <w:r>
        <w:rPr>
          <w:rFonts w:ascii="Consolas" w:hAnsi="Consolas"/>
          <w:sz w:val="16"/>
        </w:rPr>
        <w:br/>
        <w:t xml:space="preserve">                len(applicant["subject_marks"])</w:t>
      </w:r>
      <w:r>
        <w:rPr>
          <w:rFonts w:ascii="Consolas" w:hAnsi="Consolas"/>
          <w:sz w:val="16"/>
        </w:rPr>
        <w:br/>
        <w:t xml:space="preserve">            )</w:t>
      </w:r>
      <w:r>
        <w:rPr>
          <w:rFonts w:ascii="Consolas" w:hAnsi="Consolas"/>
          <w:sz w:val="16"/>
        </w:rPr>
        <w:br/>
        <w:t xml:space="preserve">            eligible.append(applicant)</w:t>
      </w:r>
      <w:r>
        <w:rPr>
          <w:rFonts w:ascii="Consolas" w:hAnsi="Consolas"/>
          <w:sz w:val="16"/>
        </w:rPr>
        <w:br/>
        <w:t xml:space="preserve">        else:</w:t>
      </w:r>
      <w:r>
        <w:rPr>
          <w:rFonts w:ascii="Consolas" w:hAnsi="Consolas"/>
          <w:sz w:val="16"/>
        </w:rPr>
        <w:br/>
        <w:t xml:space="preserve">            rejected.append((applicant["student_id"], reasons))</w:t>
      </w:r>
      <w:r>
        <w:rPr>
          <w:rFonts w:ascii="Consolas" w:hAnsi="Consolas"/>
          <w:sz w:val="16"/>
        </w:rPr>
        <w:br/>
      </w:r>
      <w:r>
        <w:rPr>
          <w:rFonts w:ascii="Consolas" w:hAnsi="Consolas"/>
          <w:sz w:val="16"/>
        </w:rPr>
        <w:br/>
        <w:t xml:space="preserve">    # Higher aggregate and attendance rank first.</w:t>
      </w:r>
      <w:r>
        <w:rPr>
          <w:rFonts w:ascii="Consolas" w:hAnsi="Consolas"/>
          <w:sz w:val="16"/>
        </w:rPr>
        <w:br/>
        <w:t xml:space="preserve">    # Lower income is preferred when the first two values are tied.</w:t>
      </w:r>
      <w:r>
        <w:rPr>
          <w:rFonts w:ascii="Consolas" w:hAnsi="Consolas"/>
          <w:sz w:val="16"/>
        </w:rPr>
        <w:br/>
        <w:t xml:space="preserve">    # Higher subject average is next; student ID makes the order deterministic.</w:t>
      </w:r>
      <w:r>
        <w:rPr>
          <w:rFonts w:ascii="Consolas" w:hAnsi="Consolas"/>
          <w:sz w:val="16"/>
        </w:rPr>
        <w:br/>
        <w:t xml:space="preserve">    eligible.sort(key=lambda a: (</w:t>
      </w:r>
      <w:r>
        <w:rPr>
          <w:rFonts w:ascii="Consolas" w:hAnsi="Consolas"/>
          <w:sz w:val="16"/>
        </w:rPr>
        <w:br/>
        <w:t xml:space="preserve">        -a["aggregate"],</w:t>
      </w:r>
      <w:r>
        <w:rPr>
          <w:rFonts w:ascii="Consolas" w:hAnsi="Consolas"/>
          <w:sz w:val="16"/>
        </w:rPr>
        <w:br/>
        <w:t xml:space="preserve">        -a["attendance"],</w:t>
      </w:r>
      <w:r>
        <w:rPr>
          <w:rFonts w:ascii="Consolas" w:hAnsi="Consolas"/>
          <w:sz w:val="16"/>
        </w:rPr>
        <w:br/>
        <w:t xml:space="preserve">        a["income"],</w:t>
      </w:r>
      <w:r>
        <w:rPr>
          <w:rFonts w:ascii="Consolas" w:hAnsi="Consolas"/>
          <w:sz w:val="16"/>
        </w:rPr>
        <w:br/>
        <w:t xml:space="preserve">        -a["subject_average"],</w:t>
      </w:r>
      <w:r>
        <w:rPr>
          <w:rFonts w:ascii="Consolas" w:hAnsi="Consolas"/>
          <w:sz w:val="16"/>
        </w:rPr>
        <w:br/>
        <w:t xml:space="preserve">        a["student_id"]</w:t>
      </w:r>
      <w:r>
        <w:rPr>
          <w:rFonts w:ascii="Consolas" w:hAnsi="Consolas"/>
          <w:sz w:val="16"/>
        </w:rPr>
        <w:br/>
        <w:t xml:space="preserve">    ))</w:t>
      </w:r>
      <w:r>
        <w:rPr>
          <w:rFonts w:ascii="Consolas" w:hAnsi="Consolas"/>
          <w:sz w:val="16"/>
        </w:rPr>
        <w:br/>
      </w:r>
      <w:r>
        <w:rPr>
          <w:rFonts w:ascii="Consolas" w:hAnsi="Consolas"/>
          <w:sz w:val="16"/>
        </w:rPr>
        <w:lastRenderedPageBreak/>
        <w:br/>
        <w:t xml:space="preserve">    recipients = eligible[:scholarship_count]</w:t>
      </w:r>
      <w:r>
        <w:rPr>
          <w:rFonts w:ascii="Consolas" w:hAnsi="Consolas"/>
          <w:sz w:val="16"/>
        </w:rPr>
        <w:br/>
        <w:t xml:space="preserve">    return eligible, recipients, rejected</w:t>
      </w:r>
      <w:r>
        <w:rPr>
          <w:rFonts w:ascii="Consolas" w:hAnsi="Consolas"/>
          <w:sz w:val="16"/>
        </w:rPr>
        <w:br/>
      </w:r>
      <w:r>
        <w:rPr>
          <w:rFonts w:ascii="Consolas" w:hAnsi="Consolas"/>
          <w:sz w:val="16"/>
        </w:rPr>
        <w:br/>
      </w:r>
      <w:r>
        <w:rPr>
          <w:rFonts w:ascii="Consolas" w:hAnsi="Consolas"/>
          <w:sz w:val="16"/>
        </w:rPr>
        <w:br/>
        <w:t># Example data</w:t>
      </w:r>
      <w:r>
        <w:rPr>
          <w:rFonts w:ascii="Consolas" w:hAnsi="Consolas"/>
          <w:sz w:val="16"/>
        </w:rPr>
        <w:br/>
        <w:t>applicants = [</w:t>
      </w:r>
      <w:r>
        <w:rPr>
          <w:rFonts w:ascii="Consolas" w:hAnsi="Consolas"/>
          <w:sz w:val="16"/>
        </w:rPr>
        <w:br/>
        <w:t xml:space="preserve">    {</w:t>
      </w:r>
      <w:r>
        <w:rPr>
          <w:rFonts w:ascii="Consolas" w:hAnsi="Consolas"/>
          <w:sz w:val="16"/>
        </w:rPr>
        <w:br/>
        <w:t xml:space="preserve">        "student_id": "S103", "name": "Asha",</w:t>
      </w:r>
      <w:r>
        <w:rPr>
          <w:rFonts w:ascii="Consolas" w:hAnsi="Consolas"/>
          <w:sz w:val="16"/>
        </w:rPr>
        <w:br/>
        <w:t xml:space="preserve">        "aggregate": 88.5, "subject_marks": [85, 91, 89],</w:t>
      </w:r>
      <w:r>
        <w:rPr>
          <w:rFonts w:ascii="Consolas" w:hAnsi="Consolas"/>
          <w:sz w:val="16"/>
        </w:rPr>
        <w:br/>
        <w:t xml:space="preserve">        "attendance": 92, "income": 250000</w:t>
      </w:r>
      <w:r>
        <w:rPr>
          <w:rFonts w:ascii="Consolas" w:hAnsi="Consolas"/>
          <w:sz w:val="16"/>
        </w:rPr>
        <w:br/>
        <w:t xml:space="preserve">    },</w:t>
      </w:r>
      <w:r>
        <w:rPr>
          <w:rFonts w:ascii="Consolas" w:hAnsi="Consolas"/>
          <w:sz w:val="16"/>
        </w:rPr>
        <w:br/>
        <w:t xml:space="preserve">    {</w:t>
      </w:r>
      <w:r>
        <w:rPr>
          <w:rFonts w:ascii="Consolas" w:hAnsi="Consolas"/>
          <w:sz w:val="16"/>
        </w:rPr>
        <w:br/>
        <w:t xml:space="preserve">        "student_id": "S101", "name": "Bharat",</w:t>
      </w:r>
      <w:r>
        <w:rPr>
          <w:rFonts w:ascii="Consolas" w:hAnsi="Consolas"/>
          <w:sz w:val="16"/>
        </w:rPr>
        <w:br/>
        <w:t xml:space="preserve">        "aggregate": 88.5, "subject_marks": [90, 86, 90],</w:t>
      </w:r>
      <w:r>
        <w:rPr>
          <w:rFonts w:ascii="Consolas" w:hAnsi="Consolas"/>
          <w:sz w:val="16"/>
        </w:rPr>
        <w:br/>
        <w:t xml:space="preserve">        "attendance": 92, "income": 180000</w:t>
      </w:r>
      <w:r>
        <w:rPr>
          <w:rFonts w:ascii="Consolas" w:hAnsi="Consolas"/>
          <w:sz w:val="16"/>
        </w:rPr>
        <w:br/>
        <w:t xml:space="preserve">    },</w:t>
      </w:r>
      <w:r>
        <w:rPr>
          <w:rFonts w:ascii="Consolas" w:hAnsi="Consolas"/>
          <w:sz w:val="16"/>
        </w:rPr>
        <w:br/>
        <w:t xml:space="preserve">    {</w:t>
      </w:r>
      <w:r>
        <w:rPr>
          <w:rFonts w:ascii="Consolas" w:hAnsi="Consolas"/>
          <w:sz w:val="16"/>
        </w:rPr>
        <w:br/>
        <w:t xml:space="preserve">        "student_id": "S102", "name": "Charan",</w:t>
      </w:r>
      <w:r>
        <w:rPr>
          <w:rFonts w:ascii="Consolas" w:hAnsi="Consolas"/>
          <w:sz w:val="16"/>
        </w:rPr>
        <w:br/>
        <w:t xml:space="preserve">        "aggregate": 72, "subject_marks": [80, 75, 78],</w:t>
      </w:r>
      <w:r>
        <w:rPr>
          <w:rFonts w:ascii="Consolas" w:hAnsi="Consolas"/>
          <w:sz w:val="16"/>
        </w:rPr>
        <w:br/>
        <w:t xml:space="preserve">        "attendance": 90, "income": 150000</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eligible, recipients, rejected = scholarship_allocation(applicants, 2)</w:t>
      </w:r>
      <w:r>
        <w:rPr>
          <w:rFonts w:ascii="Consolas" w:hAnsi="Consolas"/>
          <w:sz w:val="16"/>
        </w:rPr>
        <w:br/>
      </w:r>
      <w:r>
        <w:rPr>
          <w:rFonts w:ascii="Consolas" w:hAnsi="Consolas"/>
          <w:sz w:val="16"/>
        </w:rPr>
        <w:br/>
        <w:t>print("Ranked eligible applicants:")</w:t>
      </w:r>
      <w:r>
        <w:rPr>
          <w:rFonts w:ascii="Consolas" w:hAnsi="Consolas"/>
          <w:sz w:val="16"/>
        </w:rPr>
        <w:br/>
        <w:t>for rank, student in enumerate(eligible, start=1):</w:t>
      </w:r>
      <w:r>
        <w:rPr>
          <w:rFonts w:ascii="Consolas" w:hAnsi="Consolas"/>
          <w:sz w:val="16"/>
        </w:rPr>
        <w:br/>
        <w:t xml:space="preserve">    print(rank, student["student_id"], student["name"],</w:t>
      </w:r>
      <w:r>
        <w:rPr>
          <w:rFonts w:ascii="Consolas" w:hAnsi="Consolas"/>
          <w:sz w:val="16"/>
        </w:rPr>
        <w:br/>
        <w:t xml:space="preserve">          student["aggregate"], student["attendance"])</w:t>
      </w:r>
      <w:r>
        <w:rPr>
          <w:rFonts w:ascii="Consolas" w:hAnsi="Consolas"/>
          <w:sz w:val="16"/>
        </w:rPr>
        <w:br/>
      </w:r>
      <w:r>
        <w:rPr>
          <w:rFonts w:ascii="Consolas" w:hAnsi="Consolas"/>
          <w:sz w:val="16"/>
        </w:rPr>
        <w:br/>
        <w:t>print("\nScholarship recipients:")</w:t>
      </w:r>
      <w:r>
        <w:rPr>
          <w:rFonts w:ascii="Consolas" w:hAnsi="Consolas"/>
          <w:sz w:val="16"/>
        </w:rPr>
        <w:br/>
        <w:t>for student in recipients:</w:t>
      </w:r>
      <w:r>
        <w:rPr>
          <w:rFonts w:ascii="Consolas" w:hAnsi="Consolas"/>
          <w:sz w:val="16"/>
        </w:rPr>
        <w:br/>
        <w:t xml:space="preserve">    print(student["student_id"], student["name"])</w:t>
      </w:r>
      <w:r>
        <w:rPr>
          <w:rFonts w:ascii="Consolas" w:hAnsi="Consolas"/>
          <w:sz w:val="16"/>
        </w:rPr>
        <w:br/>
      </w:r>
      <w:r>
        <w:rPr>
          <w:rFonts w:ascii="Consolas" w:hAnsi="Consolas"/>
          <w:sz w:val="16"/>
        </w:rPr>
        <w:br/>
        <w:t>print("\nIneligible applicants and reasons:")</w:t>
      </w:r>
      <w:r>
        <w:rPr>
          <w:rFonts w:ascii="Consolas" w:hAnsi="Consolas"/>
          <w:sz w:val="16"/>
        </w:rPr>
        <w:br/>
        <w:t>for student_id, reasons in rejected:</w:t>
      </w:r>
      <w:r>
        <w:rPr>
          <w:rFonts w:ascii="Consolas" w:hAnsi="Consolas"/>
          <w:sz w:val="16"/>
        </w:rPr>
        <w:br/>
        <w:t xml:space="preserve">    print(student_id, "-", "; ".join(reasons))</w:t>
      </w:r>
      <w:r>
        <w:rPr>
          <w:rFonts w:ascii="Consolas" w:hAnsi="Consolas"/>
          <w:sz w:val="16"/>
        </w:rPr>
        <w:br/>
      </w:r>
    </w:p>
    <w:p w14:paraId="7B83FB7B" w14:textId="77777777" w:rsidR="00CA32C4" w:rsidRDefault="00000000">
      <w:pPr>
        <w:pStyle w:val="Heading1"/>
      </w:pPr>
      <w:r>
        <w:t>12. Sample Output and Explanation</w:t>
      </w:r>
    </w:p>
    <w:p w14:paraId="11539F63" w14:textId="77777777" w:rsidR="00CA32C4" w:rsidRDefault="00000000">
      <w:r>
        <w:t>For the sample data, Asha and Bharat both have an aggregate of 88.5% and attendance of 92%. The tie is resolved by annual family income, so Bharat (₹1,80,000) ranks above Asha (₹2,50,000). Charan is rejected because the aggregate is below 75%, even though the other sample values meet their respective thresholds.</w:t>
      </w:r>
    </w:p>
    <w:p w14:paraId="50165CA0" w14:textId="77777777" w:rsidR="00CA32C4" w:rsidRDefault="00000000">
      <w:r>
        <w:rPr>
          <w:rFonts w:ascii="Consolas" w:hAnsi="Consolas"/>
          <w:sz w:val="18"/>
        </w:rPr>
        <w:t>Ranked eligible applicants:</w:t>
      </w:r>
      <w:r>
        <w:rPr>
          <w:rFonts w:ascii="Consolas" w:hAnsi="Consolas"/>
          <w:sz w:val="18"/>
        </w:rPr>
        <w:br/>
        <w:t>1 S101 Bharat 88.5 92</w:t>
      </w:r>
      <w:r>
        <w:rPr>
          <w:rFonts w:ascii="Consolas" w:hAnsi="Consolas"/>
          <w:sz w:val="18"/>
        </w:rPr>
        <w:br/>
        <w:t>2 S103 Asha 88.5 92</w:t>
      </w:r>
      <w:r>
        <w:rPr>
          <w:rFonts w:ascii="Consolas" w:hAnsi="Consolas"/>
          <w:sz w:val="18"/>
        </w:rPr>
        <w:br/>
      </w:r>
      <w:r>
        <w:rPr>
          <w:rFonts w:ascii="Consolas" w:hAnsi="Consolas"/>
          <w:sz w:val="18"/>
        </w:rPr>
        <w:br/>
        <w:t>Scholarship recipients:</w:t>
      </w:r>
      <w:r>
        <w:rPr>
          <w:rFonts w:ascii="Consolas" w:hAnsi="Consolas"/>
          <w:sz w:val="18"/>
        </w:rPr>
        <w:br/>
        <w:t>S101 Bharat</w:t>
      </w:r>
      <w:r>
        <w:rPr>
          <w:rFonts w:ascii="Consolas" w:hAnsi="Consolas"/>
          <w:sz w:val="18"/>
        </w:rPr>
        <w:br/>
        <w:t>S103 Asha</w:t>
      </w:r>
      <w:r>
        <w:rPr>
          <w:rFonts w:ascii="Consolas" w:hAnsi="Consolas"/>
          <w:sz w:val="18"/>
        </w:rPr>
        <w:br/>
      </w:r>
      <w:r>
        <w:rPr>
          <w:rFonts w:ascii="Consolas" w:hAnsi="Consolas"/>
          <w:sz w:val="18"/>
        </w:rPr>
        <w:br/>
        <w:t>Ineligible applicants and reasons:</w:t>
      </w:r>
      <w:r>
        <w:rPr>
          <w:rFonts w:ascii="Consolas" w:hAnsi="Consolas"/>
          <w:sz w:val="18"/>
        </w:rPr>
        <w:br/>
        <w:t>S102 - Aggregate below 75%</w:t>
      </w:r>
    </w:p>
    <w:p w14:paraId="04EC40CB" w14:textId="77777777" w:rsidR="00CA32C4" w:rsidRDefault="00000000">
      <w:pPr>
        <w:pStyle w:val="Heading1"/>
      </w:pPr>
      <w:r>
        <w:lastRenderedPageBreak/>
        <w:t>13. Lists, Nested Lists, Tuples and Unpacking</w:t>
      </w:r>
    </w:p>
    <w:p w14:paraId="767E56FA" w14:textId="77777777" w:rsidR="00CA32C4" w:rsidRDefault="00000000">
      <w:r>
        <w:t>The program uses a list to store applicants and another list to store subject marks. A nested list can represent marks for multiple applicants. A tuple is useful for storing fixed ranking information or returning a student ID with rejection reasons.</w:t>
      </w:r>
    </w:p>
    <w:p w14:paraId="67DBAD9A" w14:textId="77777777" w:rsidR="00CA32C4" w:rsidRDefault="00000000">
      <w:r>
        <w:rPr>
          <w:rFonts w:ascii="Consolas" w:hAnsi="Consolas"/>
          <w:sz w:val="18"/>
        </w:rPr>
        <w:t># List of subject marks for one applicant</w:t>
      </w:r>
      <w:r>
        <w:rPr>
          <w:rFonts w:ascii="Consolas" w:hAnsi="Consolas"/>
          <w:sz w:val="18"/>
        </w:rPr>
        <w:br/>
        <w:t>subject_marks = [85, 91, 89]</w:t>
      </w:r>
      <w:r>
        <w:rPr>
          <w:rFonts w:ascii="Consolas" w:hAnsi="Consolas"/>
          <w:sz w:val="18"/>
        </w:rPr>
        <w:br/>
      </w:r>
      <w:r>
        <w:rPr>
          <w:rFonts w:ascii="Consolas" w:hAnsi="Consolas"/>
          <w:sz w:val="18"/>
        </w:rPr>
        <w:br/>
        <w:t># Nested list: each inner list contains one student's subject marks</w:t>
      </w:r>
      <w:r>
        <w:rPr>
          <w:rFonts w:ascii="Consolas" w:hAnsi="Consolas"/>
          <w:sz w:val="18"/>
        </w:rPr>
        <w:br/>
        <w:t>all_subject_marks = [</w:t>
      </w:r>
      <w:r>
        <w:rPr>
          <w:rFonts w:ascii="Consolas" w:hAnsi="Consolas"/>
          <w:sz w:val="18"/>
        </w:rPr>
        <w:br/>
        <w:t xml:space="preserve">    [85, 91, 89],</w:t>
      </w:r>
      <w:r>
        <w:rPr>
          <w:rFonts w:ascii="Consolas" w:hAnsi="Consolas"/>
          <w:sz w:val="18"/>
        </w:rPr>
        <w:br/>
        <w:t xml:space="preserve">    [90, 86, 90],</w:t>
      </w:r>
      <w:r>
        <w:rPr>
          <w:rFonts w:ascii="Consolas" w:hAnsi="Consolas"/>
          <w:sz w:val="18"/>
        </w:rPr>
        <w:br/>
        <w:t xml:space="preserve">    [80, 75, 78]</w:t>
      </w:r>
      <w:r>
        <w:rPr>
          <w:rFonts w:ascii="Consolas" w:hAnsi="Consolas"/>
          <w:sz w:val="18"/>
        </w:rPr>
        <w:br/>
        <w:t>]</w:t>
      </w:r>
      <w:r>
        <w:rPr>
          <w:rFonts w:ascii="Consolas" w:hAnsi="Consolas"/>
          <w:sz w:val="18"/>
        </w:rPr>
        <w:br/>
      </w:r>
      <w:r>
        <w:rPr>
          <w:rFonts w:ascii="Consolas" w:hAnsi="Consolas"/>
          <w:sz w:val="18"/>
        </w:rPr>
        <w:br/>
        <w:t># Common list operations</w:t>
      </w:r>
      <w:r>
        <w:rPr>
          <w:rFonts w:ascii="Consolas" w:hAnsi="Consolas"/>
          <w:sz w:val="18"/>
        </w:rPr>
        <w:br/>
        <w:t>subject_marks.append(95)       # add a mark</w:t>
      </w:r>
      <w:r>
        <w:rPr>
          <w:rFonts w:ascii="Consolas" w:hAnsi="Consolas"/>
          <w:sz w:val="18"/>
        </w:rPr>
        <w:br/>
        <w:t>highest_mark = max(subject_marks)</w:t>
      </w:r>
      <w:r>
        <w:rPr>
          <w:rFonts w:ascii="Consolas" w:hAnsi="Consolas"/>
          <w:sz w:val="18"/>
        </w:rPr>
        <w:br/>
        <w:t>subject_marks.sort()           # sort marks in ascending order</w:t>
      </w:r>
      <w:r>
        <w:rPr>
          <w:rFonts w:ascii="Consolas" w:hAnsi="Consolas"/>
          <w:sz w:val="18"/>
        </w:rPr>
        <w:br/>
      </w:r>
      <w:r>
        <w:rPr>
          <w:rFonts w:ascii="Consolas" w:hAnsi="Consolas"/>
          <w:sz w:val="18"/>
        </w:rPr>
        <w:br/>
        <w:t># Tuple: an immutable record-like grouping</w:t>
      </w:r>
      <w:r>
        <w:rPr>
          <w:rFonts w:ascii="Consolas" w:hAnsi="Consolas"/>
          <w:sz w:val="18"/>
        </w:rPr>
        <w:br/>
        <w:t>student_record = ("S101", "Bharat", 88.5)</w:t>
      </w:r>
      <w:r>
        <w:rPr>
          <w:rFonts w:ascii="Consolas" w:hAnsi="Consolas"/>
          <w:sz w:val="18"/>
        </w:rPr>
        <w:br/>
      </w:r>
      <w:r>
        <w:rPr>
          <w:rFonts w:ascii="Consolas" w:hAnsi="Consolas"/>
          <w:sz w:val="18"/>
        </w:rPr>
        <w:br/>
        <w:t># Tuple operations and unpacking</w:t>
      </w:r>
      <w:r>
        <w:rPr>
          <w:rFonts w:ascii="Consolas" w:hAnsi="Consolas"/>
          <w:sz w:val="18"/>
        </w:rPr>
        <w:br/>
        <w:t>student_id, student_name, aggregate = student_record</w:t>
      </w:r>
      <w:r>
        <w:rPr>
          <w:rFonts w:ascii="Consolas" w:hAnsi="Consolas"/>
          <w:sz w:val="18"/>
        </w:rPr>
        <w:br/>
        <w:t>first_subject, second_subject, third_subject = (85, 91, 89)</w:t>
      </w:r>
      <w:r>
        <w:rPr>
          <w:rFonts w:ascii="Consolas" w:hAnsi="Consolas"/>
          <w:sz w:val="18"/>
        </w:rPr>
        <w:br/>
      </w:r>
      <w:r>
        <w:rPr>
          <w:rFonts w:ascii="Consolas" w:hAnsi="Consolas"/>
          <w:sz w:val="18"/>
        </w:rPr>
        <w:br/>
        <w:t># Tuple indexing and slicing</w:t>
      </w:r>
      <w:r>
        <w:rPr>
          <w:rFonts w:ascii="Consolas" w:hAnsi="Consolas"/>
          <w:sz w:val="18"/>
        </w:rPr>
        <w:br/>
        <w:t>record_id = student_record[0]</w:t>
      </w:r>
      <w:r>
        <w:rPr>
          <w:rFonts w:ascii="Consolas" w:hAnsi="Consolas"/>
          <w:sz w:val="18"/>
        </w:rPr>
        <w:br/>
        <w:t>basic_details = student_record[0:2]</w:t>
      </w:r>
      <w:r>
        <w:rPr>
          <w:rFonts w:ascii="Consolas" w:hAnsi="Consolas"/>
          <w:sz w:val="18"/>
        </w:rPr>
        <w:br/>
      </w:r>
      <w:r>
        <w:rPr>
          <w:rFonts w:ascii="Consolas" w:hAnsi="Consolas"/>
          <w:sz w:val="18"/>
        </w:rPr>
        <w:br/>
        <w:t># A tuple can be used to store rejection details</w:t>
      </w:r>
      <w:r>
        <w:rPr>
          <w:rFonts w:ascii="Consolas" w:hAnsi="Consolas"/>
          <w:sz w:val="18"/>
        </w:rPr>
        <w:br/>
        <w:t>rejection = ("S102", ("Aggregate below 75%",))</w:t>
      </w:r>
      <w:r>
        <w:rPr>
          <w:rFonts w:ascii="Consolas" w:hAnsi="Consolas"/>
          <w:sz w:val="18"/>
        </w:rPr>
        <w:br/>
      </w:r>
    </w:p>
    <w:p w14:paraId="719FE5A7" w14:textId="77777777" w:rsidR="00CA32C4" w:rsidRDefault="00000000">
      <w:pPr>
        <w:pStyle w:val="Heading1"/>
      </w:pPr>
      <w:r>
        <w:t>14. Strings and Pattern Generation</w:t>
      </w:r>
    </w:p>
    <w:p w14:paraId="1E3A2969" w14:textId="77777777" w:rsidR="00CA32C4" w:rsidRDefault="00000000">
      <w:r>
        <w:t>Strings store names and student IDs. String operations can format reports, standardize IDs, and generate simple output patterns. Pattern generation is not essential to the allocation decision, but it demonstrates loop and string concepts.</w:t>
      </w:r>
    </w:p>
    <w:p w14:paraId="385370CB" w14:textId="77777777" w:rsidR="00CA32C4" w:rsidRDefault="00000000">
      <w:r>
        <w:rPr>
          <w:rFonts w:ascii="Consolas" w:hAnsi="Consolas"/>
          <w:sz w:val="18"/>
        </w:rPr>
        <w:t>student_name = "  asha reddy  "</w:t>
      </w:r>
      <w:r>
        <w:rPr>
          <w:rFonts w:ascii="Consolas" w:hAnsi="Consolas"/>
          <w:sz w:val="18"/>
        </w:rPr>
        <w:br/>
        <w:t>clean_name = student_name.strip().title()</w:t>
      </w:r>
      <w:r>
        <w:rPr>
          <w:rFonts w:ascii="Consolas" w:hAnsi="Consolas"/>
          <w:sz w:val="18"/>
        </w:rPr>
        <w:br/>
        <w:t>student_id = "s103".upper()</w:t>
      </w:r>
      <w:r>
        <w:rPr>
          <w:rFonts w:ascii="Consolas" w:hAnsi="Consolas"/>
          <w:sz w:val="18"/>
        </w:rPr>
        <w:br/>
      </w:r>
      <w:r>
        <w:rPr>
          <w:rFonts w:ascii="Consolas" w:hAnsi="Consolas"/>
          <w:sz w:val="18"/>
        </w:rPr>
        <w:br/>
        <w:t># Simple rank pattern</w:t>
      </w:r>
      <w:r>
        <w:rPr>
          <w:rFonts w:ascii="Consolas" w:hAnsi="Consolas"/>
          <w:sz w:val="18"/>
        </w:rPr>
        <w:br/>
        <w:t>for rank in range(1, 5):</w:t>
      </w:r>
      <w:r>
        <w:rPr>
          <w:rFonts w:ascii="Consolas" w:hAnsi="Consolas"/>
          <w:sz w:val="18"/>
        </w:rPr>
        <w:br/>
        <w:t xml:space="preserve">    print("*" * rank)</w:t>
      </w:r>
      <w:r>
        <w:rPr>
          <w:rFonts w:ascii="Consolas" w:hAnsi="Consolas"/>
          <w:sz w:val="18"/>
        </w:rPr>
        <w:br/>
      </w:r>
      <w:r>
        <w:rPr>
          <w:rFonts w:ascii="Consolas" w:hAnsi="Consolas"/>
          <w:sz w:val="18"/>
        </w:rPr>
        <w:br/>
        <w:t># Example output:</w:t>
      </w:r>
      <w:r>
        <w:rPr>
          <w:rFonts w:ascii="Consolas" w:hAnsi="Consolas"/>
          <w:sz w:val="18"/>
        </w:rPr>
        <w:br/>
        <w:t>*</w:t>
      </w:r>
      <w:r>
        <w:rPr>
          <w:rFonts w:ascii="Consolas" w:hAnsi="Consolas"/>
          <w:sz w:val="18"/>
        </w:rPr>
        <w:br/>
        <w:t>**</w:t>
      </w:r>
      <w:r>
        <w:rPr>
          <w:rFonts w:ascii="Consolas" w:hAnsi="Consolas"/>
          <w:sz w:val="18"/>
        </w:rPr>
        <w:br/>
        <w:t>***</w:t>
      </w:r>
      <w:r>
        <w:rPr>
          <w:rFonts w:ascii="Consolas" w:hAnsi="Consolas"/>
          <w:sz w:val="18"/>
        </w:rPr>
        <w:br/>
      </w:r>
      <w:r>
        <w:rPr>
          <w:rFonts w:ascii="Consolas" w:hAnsi="Consolas"/>
          <w:sz w:val="18"/>
        </w:rPr>
        <w:lastRenderedPageBreak/>
        <w:t>****</w:t>
      </w:r>
      <w:r>
        <w:rPr>
          <w:rFonts w:ascii="Consolas" w:hAnsi="Consolas"/>
          <w:sz w:val="18"/>
        </w:rPr>
        <w:br/>
      </w:r>
    </w:p>
    <w:p w14:paraId="741AF8CE" w14:textId="77777777" w:rsidR="00CA32C4" w:rsidRDefault="00000000">
      <w:pPr>
        <w:pStyle w:val="Heading1"/>
      </w:pPr>
      <w:r>
        <w:t>15. Testing and Edge Cases</w:t>
      </w:r>
    </w:p>
    <w:tbl>
      <w:tblPr>
        <w:tblStyle w:val="LightShading-Accent1"/>
        <w:tblW w:w="0" w:type="auto"/>
        <w:tblLook w:val="04A0" w:firstRow="1" w:lastRow="0" w:firstColumn="1" w:lastColumn="0" w:noHBand="0" w:noVBand="1"/>
      </w:tblPr>
      <w:tblGrid>
        <w:gridCol w:w="4968"/>
        <w:gridCol w:w="4968"/>
      </w:tblGrid>
      <w:tr w:rsidR="00CA32C4" w14:paraId="2B07901F" w14:textId="77777777" w:rsidTr="00CA3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9C7E79A" w14:textId="77777777" w:rsidR="00CA32C4" w:rsidRDefault="00000000">
            <w:r>
              <w:t>Test case</w:t>
            </w:r>
          </w:p>
        </w:tc>
        <w:tc>
          <w:tcPr>
            <w:tcW w:w="4968" w:type="dxa"/>
          </w:tcPr>
          <w:p w14:paraId="150CE706" w14:textId="77777777" w:rsidR="00CA32C4"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CA32C4" w14:paraId="3C0A01E8"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30BEEA" w14:textId="77777777" w:rsidR="00CA32C4" w:rsidRDefault="00000000">
            <w:r>
              <w:t>Aggregate exactly 75%</w:t>
            </w:r>
          </w:p>
        </w:tc>
        <w:tc>
          <w:tcPr>
            <w:tcW w:w="4968" w:type="dxa"/>
          </w:tcPr>
          <w:p w14:paraId="5519060D" w14:textId="77777777" w:rsidR="00CA32C4" w:rsidRDefault="00000000">
            <w:pPr>
              <w:cnfStyle w:val="000000100000" w:firstRow="0" w:lastRow="0" w:firstColumn="0" w:lastColumn="0" w:oddVBand="0" w:evenVBand="0" w:oddHBand="1" w:evenHBand="0" w:firstRowFirstColumn="0" w:firstRowLastColumn="0" w:lastRowFirstColumn="0" w:lastRowLastColumn="0"/>
            </w:pPr>
            <w:r>
              <w:t>Passes the aggregate condition.</w:t>
            </w:r>
          </w:p>
        </w:tc>
      </w:tr>
      <w:tr w:rsidR="00CA32C4" w14:paraId="56065448" w14:textId="77777777" w:rsidTr="00CA32C4">
        <w:tc>
          <w:tcPr>
            <w:cnfStyle w:val="001000000000" w:firstRow="0" w:lastRow="0" w:firstColumn="1" w:lastColumn="0" w:oddVBand="0" w:evenVBand="0" w:oddHBand="0" w:evenHBand="0" w:firstRowFirstColumn="0" w:firstRowLastColumn="0" w:lastRowFirstColumn="0" w:lastRowLastColumn="0"/>
            <w:tcW w:w="4968" w:type="dxa"/>
          </w:tcPr>
          <w:p w14:paraId="66F7EB4F" w14:textId="77777777" w:rsidR="00CA32C4" w:rsidRDefault="00000000">
            <w:r>
              <w:t>A subject mark exactly 60%</w:t>
            </w:r>
          </w:p>
        </w:tc>
        <w:tc>
          <w:tcPr>
            <w:tcW w:w="4968" w:type="dxa"/>
          </w:tcPr>
          <w:p w14:paraId="500B2138" w14:textId="77777777" w:rsidR="00CA32C4" w:rsidRDefault="00000000">
            <w:pPr>
              <w:cnfStyle w:val="000000000000" w:firstRow="0" w:lastRow="0" w:firstColumn="0" w:lastColumn="0" w:oddVBand="0" w:evenVBand="0" w:oddHBand="0" w:evenHBand="0" w:firstRowFirstColumn="0" w:firstRowLastColumn="0" w:lastRowFirstColumn="0" w:lastRowLastColumn="0"/>
            </w:pPr>
            <w:r>
              <w:t>Passes the subject minimum.</w:t>
            </w:r>
          </w:p>
        </w:tc>
      </w:tr>
      <w:tr w:rsidR="00CA32C4" w14:paraId="2F230F72"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BDC406C" w14:textId="77777777" w:rsidR="00CA32C4" w:rsidRDefault="00000000">
            <w:r>
              <w:t>Attendance exactly 75%</w:t>
            </w:r>
          </w:p>
        </w:tc>
        <w:tc>
          <w:tcPr>
            <w:tcW w:w="4968" w:type="dxa"/>
          </w:tcPr>
          <w:p w14:paraId="5BA04926" w14:textId="77777777" w:rsidR="00CA32C4" w:rsidRDefault="00000000">
            <w:pPr>
              <w:cnfStyle w:val="000000100000" w:firstRow="0" w:lastRow="0" w:firstColumn="0" w:lastColumn="0" w:oddVBand="0" w:evenVBand="0" w:oddHBand="1" w:evenHBand="0" w:firstRowFirstColumn="0" w:firstRowLastColumn="0" w:lastRowFirstColumn="0" w:lastRowLastColumn="0"/>
            </w:pPr>
            <w:r>
              <w:t>Passes the attendance condition.</w:t>
            </w:r>
          </w:p>
        </w:tc>
      </w:tr>
      <w:tr w:rsidR="00CA32C4" w14:paraId="661773A7" w14:textId="77777777" w:rsidTr="00CA32C4">
        <w:tc>
          <w:tcPr>
            <w:cnfStyle w:val="001000000000" w:firstRow="0" w:lastRow="0" w:firstColumn="1" w:lastColumn="0" w:oddVBand="0" w:evenVBand="0" w:oddHBand="0" w:evenHBand="0" w:firstRowFirstColumn="0" w:firstRowLastColumn="0" w:lastRowFirstColumn="0" w:lastRowLastColumn="0"/>
            <w:tcW w:w="4968" w:type="dxa"/>
          </w:tcPr>
          <w:p w14:paraId="6F145DAE" w14:textId="77777777" w:rsidR="00CA32C4" w:rsidRDefault="00000000">
            <w:r>
              <w:t>Income exactly ₹3,00,000</w:t>
            </w:r>
          </w:p>
        </w:tc>
        <w:tc>
          <w:tcPr>
            <w:tcW w:w="4968" w:type="dxa"/>
          </w:tcPr>
          <w:p w14:paraId="7B5AD12C" w14:textId="77777777" w:rsidR="00CA32C4" w:rsidRDefault="00000000">
            <w:pPr>
              <w:cnfStyle w:val="000000000000" w:firstRow="0" w:lastRow="0" w:firstColumn="0" w:lastColumn="0" w:oddVBand="0" w:evenVBand="0" w:oddHBand="0" w:evenHBand="0" w:firstRowFirstColumn="0" w:firstRowLastColumn="0" w:lastRowFirstColumn="0" w:lastRowLastColumn="0"/>
            </w:pPr>
            <w:r>
              <w:t>Passes the income condition.</w:t>
            </w:r>
          </w:p>
        </w:tc>
      </w:tr>
      <w:tr w:rsidR="00CA32C4" w14:paraId="25C56FFC"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CBCB273" w14:textId="77777777" w:rsidR="00CA32C4" w:rsidRDefault="00000000">
            <w:r>
              <w:t>One subject mark is 59.99%</w:t>
            </w:r>
          </w:p>
        </w:tc>
        <w:tc>
          <w:tcPr>
            <w:tcW w:w="4968" w:type="dxa"/>
          </w:tcPr>
          <w:p w14:paraId="5E16A504" w14:textId="77777777" w:rsidR="00CA32C4" w:rsidRDefault="00000000">
            <w:pPr>
              <w:cnfStyle w:val="000000100000" w:firstRow="0" w:lastRow="0" w:firstColumn="0" w:lastColumn="0" w:oddVBand="0" w:evenVBand="0" w:oddHBand="1" w:evenHBand="0" w:firstRowFirstColumn="0" w:firstRowLastColumn="0" w:lastRowFirstColumn="0" w:lastRowLastColumn="0"/>
            </w:pPr>
            <w:r>
              <w:t>Fails subject-wise eligibility.</w:t>
            </w:r>
          </w:p>
        </w:tc>
      </w:tr>
      <w:tr w:rsidR="00CA32C4" w14:paraId="79B4A8B1" w14:textId="77777777" w:rsidTr="00CA32C4">
        <w:tc>
          <w:tcPr>
            <w:cnfStyle w:val="001000000000" w:firstRow="0" w:lastRow="0" w:firstColumn="1" w:lastColumn="0" w:oddVBand="0" w:evenVBand="0" w:oddHBand="0" w:evenHBand="0" w:firstRowFirstColumn="0" w:firstRowLastColumn="0" w:lastRowFirstColumn="0" w:lastRowLastColumn="0"/>
            <w:tcW w:w="4968" w:type="dxa"/>
          </w:tcPr>
          <w:p w14:paraId="2265CEBF" w14:textId="77777777" w:rsidR="00CA32C4" w:rsidRDefault="00000000">
            <w:r>
              <w:t>Two applicants tie on aggregate</w:t>
            </w:r>
          </w:p>
        </w:tc>
        <w:tc>
          <w:tcPr>
            <w:tcW w:w="4968" w:type="dxa"/>
          </w:tcPr>
          <w:p w14:paraId="36B931B4" w14:textId="77777777" w:rsidR="00CA32C4" w:rsidRDefault="00000000">
            <w:pPr>
              <w:cnfStyle w:val="000000000000" w:firstRow="0" w:lastRow="0" w:firstColumn="0" w:lastColumn="0" w:oddVBand="0" w:evenVBand="0" w:oddHBand="0" w:evenHBand="0" w:firstRowFirstColumn="0" w:firstRowLastColumn="0" w:lastRowFirstColumn="0" w:lastRowLastColumn="0"/>
            </w:pPr>
            <w:r>
              <w:t>Compare attendance, then income, then subject average, then ID.</w:t>
            </w:r>
          </w:p>
        </w:tc>
      </w:tr>
      <w:tr w:rsidR="00CA32C4" w14:paraId="1D35BB8A"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2B89A7E" w14:textId="77777777" w:rsidR="00CA32C4" w:rsidRDefault="00000000">
            <w:r>
              <w:t>No eligible applicants</w:t>
            </w:r>
          </w:p>
        </w:tc>
        <w:tc>
          <w:tcPr>
            <w:tcW w:w="4968" w:type="dxa"/>
          </w:tcPr>
          <w:p w14:paraId="1F0BA7EC" w14:textId="77777777" w:rsidR="00CA32C4" w:rsidRDefault="00000000">
            <w:pPr>
              <w:cnfStyle w:val="000000100000" w:firstRow="0" w:lastRow="0" w:firstColumn="0" w:lastColumn="0" w:oddVBand="0" w:evenVBand="0" w:oddHBand="1" w:evenHBand="0" w:firstRowFirstColumn="0" w:firstRowLastColumn="0" w:lastRowFirstColumn="0" w:lastRowLastColumn="0"/>
            </w:pPr>
            <w:r>
              <w:t>Display an empty eligible list and no recipients.</w:t>
            </w:r>
          </w:p>
        </w:tc>
      </w:tr>
      <w:tr w:rsidR="00CA32C4" w14:paraId="6E1746D4" w14:textId="77777777" w:rsidTr="00CA32C4">
        <w:tc>
          <w:tcPr>
            <w:cnfStyle w:val="001000000000" w:firstRow="0" w:lastRow="0" w:firstColumn="1" w:lastColumn="0" w:oddVBand="0" w:evenVBand="0" w:oddHBand="0" w:evenHBand="0" w:firstRowFirstColumn="0" w:firstRowLastColumn="0" w:lastRowFirstColumn="0" w:lastRowLastColumn="0"/>
            <w:tcW w:w="4968" w:type="dxa"/>
          </w:tcPr>
          <w:p w14:paraId="31685674" w14:textId="77777777" w:rsidR="00CA32C4" w:rsidRDefault="00000000">
            <w:r>
              <w:t>Fewer eligible applicants than K</w:t>
            </w:r>
          </w:p>
        </w:tc>
        <w:tc>
          <w:tcPr>
            <w:tcW w:w="4968" w:type="dxa"/>
          </w:tcPr>
          <w:p w14:paraId="0AC97843" w14:textId="77777777" w:rsidR="00CA32C4" w:rsidRDefault="00000000">
            <w:pPr>
              <w:cnfStyle w:val="000000000000" w:firstRow="0" w:lastRow="0" w:firstColumn="0" w:lastColumn="0" w:oddVBand="0" w:evenVBand="0" w:oddHBand="0" w:evenHBand="0" w:firstRowFirstColumn="0" w:firstRowLastColumn="0" w:lastRowFirstColumn="0" w:lastRowLastColumn="0"/>
            </w:pPr>
            <w:r>
              <w:t>Award scholarships to all eligible applicants only.</w:t>
            </w:r>
          </w:p>
        </w:tc>
      </w:tr>
      <w:tr w:rsidR="00CA32C4" w14:paraId="2B5747DF" w14:textId="77777777" w:rsidTr="00CA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E051E77" w14:textId="77777777" w:rsidR="00CA32C4" w:rsidRDefault="00000000">
            <w:r>
              <w:t>Invalid percentage or negative income</w:t>
            </w:r>
          </w:p>
        </w:tc>
        <w:tc>
          <w:tcPr>
            <w:tcW w:w="4968" w:type="dxa"/>
          </w:tcPr>
          <w:p w14:paraId="756E80FC" w14:textId="77777777" w:rsidR="00CA32C4" w:rsidRDefault="00000000">
            <w:pPr>
              <w:cnfStyle w:val="000000100000" w:firstRow="0" w:lastRow="0" w:firstColumn="0" w:lastColumn="0" w:oddVBand="0" w:evenVBand="0" w:oddHBand="1" w:evenHBand="0" w:firstRowFirstColumn="0" w:firstRowLastColumn="0" w:lastRowFirstColumn="0" w:lastRowLastColumn="0"/>
            </w:pPr>
            <w:r>
              <w:t>Reject the record as invalid; do not rank it.</w:t>
            </w:r>
          </w:p>
        </w:tc>
      </w:tr>
    </w:tbl>
    <w:p w14:paraId="4E6D0775" w14:textId="77777777" w:rsidR="00CA32C4" w:rsidRDefault="00000000">
      <w:pPr>
        <w:pStyle w:val="Heading1"/>
      </w:pPr>
      <w:r>
        <w:t>16. Time Complexity</w:t>
      </w:r>
    </w:p>
    <w:p w14:paraId="47C3FE5A" w14:textId="77777777" w:rsidR="00CA32C4" w:rsidRDefault="00000000">
      <w:r>
        <w:t>Let N be the number of applicants and S be the number of subjects per applicant. Eligibility checking takes O(N × S), because each subject is checked once for each applicant. Sorting E eligible applicants takes O(E log E), where E is at most N. Therefore, the overall time complexity is O(N × S + E log E). The lists used to store applicant information require O(N × S) space in the general case.</w:t>
      </w:r>
    </w:p>
    <w:p w14:paraId="45019D49" w14:textId="77777777" w:rsidR="00CA32C4" w:rsidRDefault="00000000">
      <w:pPr>
        <w:pStyle w:val="Heading1"/>
      </w:pPr>
      <w:r>
        <w:t>17. Conclusion</w:t>
      </w:r>
    </w:p>
    <w:p w14:paraId="69FBC425" w14:textId="77777777" w:rsidR="00CA32C4" w:rsidRDefault="00000000">
      <w:r>
        <w:t>The proposed scholarship allocation system applies clear eligibility conditions and a published ranking policy to produce consistent results. It demonstrates computational thinking, algorithm development, flowcharts, pseudocode, variables, data types, operators, conditional statements, loops, strings, pattern generation, lists, nested lists, tuples, tuple operations and unpacking. For real deployment, the university should verify the policy thresholds, protect applicant data, provide an appeal process, and test the program with official sample cases.</w:t>
      </w:r>
    </w:p>
    <w:sectPr w:rsidR="00CA32C4"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5B1F0" w14:textId="77777777" w:rsidR="0022312A" w:rsidRDefault="0022312A">
      <w:pPr>
        <w:spacing w:after="0" w:line="240" w:lineRule="auto"/>
      </w:pPr>
      <w:r>
        <w:separator/>
      </w:r>
    </w:p>
  </w:endnote>
  <w:endnote w:type="continuationSeparator" w:id="0">
    <w:p w14:paraId="603944BB" w14:textId="77777777" w:rsidR="0022312A" w:rsidRDefault="0022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EC8B" w14:textId="77777777" w:rsidR="00CA32C4" w:rsidRDefault="00000000">
    <w:pPr>
      <w:pStyle w:val="Footer"/>
      <w:jc w:val="center"/>
    </w:pPr>
    <w:r>
      <w:rPr>
        <w:color w:val="646464"/>
        <w:sz w:val="16"/>
      </w:rPr>
      <w:t>University Scholarship Allocation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7FF69" w14:textId="77777777" w:rsidR="0022312A" w:rsidRDefault="0022312A">
      <w:pPr>
        <w:spacing w:after="0" w:line="240" w:lineRule="auto"/>
      </w:pPr>
      <w:r>
        <w:separator/>
      </w:r>
    </w:p>
  </w:footnote>
  <w:footnote w:type="continuationSeparator" w:id="0">
    <w:p w14:paraId="330DB54E" w14:textId="77777777" w:rsidR="0022312A" w:rsidRDefault="00223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596763">
    <w:abstractNumId w:val="8"/>
  </w:num>
  <w:num w:numId="2" w16cid:durableId="1380397546">
    <w:abstractNumId w:val="6"/>
  </w:num>
  <w:num w:numId="3" w16cid:durableId="831873583">
    <w:abstractNumId w:val="5"/>
  </w:num>
  <w:num w:numId="4" w16cid:durableId="333992955">
    <w:abstractNumId w:val="4"/>
  </w:num>
  <w:num w:numId="5" w16cid:durableId="309140319">
    <w:abstractNumId w:val="7"/>
  </w:num>
  <w:num w:numId="6" w16cid:durableId="316961128">
    <w:abstractNumId w:val="3"/>
  </w:num>
  <w:num w:numId="7" w16cid:durableId="867569086">
    <w:abstractNumId w:val="2"/>
  </w:num>
  <w:num w:numId="8" w16cid:durableId="211308746">
    <w:abstractNumId w:val="1"/>
  </w:num>
  <w:num w:numId="9" w16cid:durableId="209592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12A"/>
    <w:rsid w:val="0029639D"/>
    <w:rsid w:val="00326F90"/>
    <w:rsid w:val="00676111"/>
    <w:rsid w:val="00AA1D8D"/>
    <w:rsid w:val="00B47730"/>
    <w:rsid w:val="00BF131D"/>
    <w:rsid w:val="00CA32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B6A11"/>
  <w14:defaultImageDpi w14:val="300"/>
  <w15:docId w15:val="{802F25C3-CAC0-42B3-9BCD-6B7F5F26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2107</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Thoka Rohitha</cp:lastModifiedBy>
  <cp:revision>2</cp:revision>
  <dcterms:created xsi:type="dcterms:W3CDTF">2013-12-23T23:15:00Z</dcterms:created>
  <dcterms:modified xsi:type="dcterms:W3CDTF">2026-10-30T14:15:00Z</dcterms:modified>
  <cp:category/>
</cp:coreProperties>
</file>