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FD03F2" w14:textId="77777777" w:rsidR="00A9743C" w:rsidRDefault="00000000">
      <w:pPr>
        <w:pStyle w:val="Title"/>
        <w:jc w:val="center"/>
      </w:pPr>
      <w:r>
        <w:t>UNIVERSITY SCHOLARSHIP ALLOCATION SYSTEM</w:t>
      </w:r>
    </w:p>
    <w:p w14:paraId="648D3C2B" w14:textId="77777777" w:rsidR="00A9743C" w:rsidRDefault="00000000">
      <w:pPr>
        <w:jc w:val="center"/>
      </w:pPr>
      <w:r>
        <w:rPr>
          <w:b/>
          <w:sz w:val="28"/>
        </w:rPr>
        <w:t>Python Programming Project</w:t>
      </w:r>
    </w:p>
    <w:p w14:paraId="194A3522" w14:textId="77777777" w:rsidR="00A9743C" w:rsidRDefault="00A9743C"/>
    <w:p w14:paraId="4EE52853" w14:textId="77777777" w:rsidR="00A9743C" w:rsidRDefault="00000000">
      <w:pPr>
        <w:pStyle w:val="Heading1"/>
      </w:pPr>
      <w:r>
        <w:t>1. Problem Statement</w:t>
      </w:r>
    </w:p>
    <w:p w14:paraId="4848E33A" w14:textId="77777777" w:rsidR="00A9743C" w:rsidRDefault="00000000">
      <w:r>
        <w:t>Universities receive scholarship applications from many students. Manually checking each application and preparing a merit list can be time-consuming and may lead to inconsistent decisions. The aim is to develop a Python-based system that evaluates applicants using aggregate marks, subject-wise minimum marks, attendance, and annual family income. The system identifies eligible students, ranks them according to fixed rules, resolves ties fairly, and selects students according to the number of scholarships available.</w:t>
      </w:r>
    </w:p>
    <w:p w14:paraId="2F41F134" w14:textId="77777777" w:rsidR="00A9743C" w:rsidRDefault="00000000">
      <w:pPr>
        <w:pStyle w:val="Heading1"/>
      </w:pPr>
      <w:r>
        <w:t>2. Objectives</w:t>
      </w:r>
    </w:p>
    <w:p w14:paraId="0FCF1629" w14:textId="77777777" w:rsidR="00A9743C" w:rsidRDefault="00000000">
      <w:pPr>
        <w:pStyle w:val="ListBullet"/>
      </w:pPr>
      <w:r>
        <w:t>Accept applicant details, subject marks, attendance percentage, and annual family income.</w:t>
      </w:r>
    </w:p>
    <w:p w14:paraId="1691D433" w14:textId="77777777" w:rsidR="00A9743C" w:rsidRDefault="00000000">
      <w:pPr>
        <w:pStyle w:val="ListBullet"/>
      </w:pPr>
      <w:r>
        <w:t>Calculate aggregate percentage from the entered subject marks.</w:t>
      </w:r>
    </w:p>
    <w:p w14:paraId="73866FEE" w14:textId="77777777" w:rsidR="00A9743C" w:rsidRDefault="00000000">
      <w:pPr>
        <w:pStyle w:val="ListBullet"/>
      </w:pPr>
      <w:r>
        <w:t>Check every eligibility condition consistently.</w:t>
      </w:r>
    </w:p>
    <w:p w14:paraId="078101A3" w14:textId="77777777" w:rsidR="00A9743C" w:rsidRDefault="00000000">
      <w:pPr>
        <w:pStyle w:val="ListBullet"/>
      </w:pPr>
      <w:r>
        <w:t>Reject applicants who fail at least one required condition.</w:t>
      </w:r>
    </w:p>
    <w:p w14:paraId="7B288D92" w14:textId="77777777" w:rsidR="00A9743C" w:rsidRDefault="00000000">
      <w:pPr>
        <w:pStyle w:val="ListBullet"/>
      </w:pPr>
      <w:r>
        <w:t>Rank eligible applicants using predefined merit and tie-break rules.</w:t>
      </w:r>
    </w:p>
    <w:p w14:paraId="5DCC258E" w14:textId="77777777" w:rsidR="00A9743C" w:rsidRDefault="00000000">
      <w:pPr>
        <w:pStyle w:val="ListBullet"/>
      </w:pPr>
      <w:r>
        <w:t>Select the highest-ranked applicants up to the available scholarship slots.</w:t>
      </w:r>
    </w:p>
    <w:p w14:paraId="7BC99AD0" w14:textId="77777777" w:rsidR="00A9743C" w:rsidRDefault="00000000">
      <w:pPr>
        <w:pStyle w:val="ListBullet"/>
      </w:pPr>
      <w:r>
        <w:t>Display applicant-wise eligibility and the final merit list.</w:t>
      </w:r>
    </w:p>
    <w:p w14:paraId="004522CA" w14:textId="77777777" w:rsidR="00A9743C" w:rsidRDefault="00000000">
      <w:pPr>
        <w:pStyle w:val="Heading1"/>
      </w:pPr>
      <w:r>
        <w:t>3. Eligibility Rules and Assumptions</w:t>
      </w:r>
    </w:p>
    <w:p w14:paraId="7754515B" w14:textId="77777777" w:rsidR="00A9743C" w:rsidRDefault="00000000">
      <w:r>
        <w:t>For this demonstration, the following sample rules are used. A university can change these limits according to its official scholarship policy.</w:t>
      </w:r>
    </w:p>
    <w:p w14:paraId="78C2162E" w14:textId="77777777" w:rsidR="00A9743C" w:rsidRDefault="00000000">
      <w:pPr>
        <w:pStyle w:val="ListBullet"/>
      </w:pPr>
      <w:r>
        <w:t>Aggregate percentage must be at least 75%.</w:t>
      </w:r>
    </w:p>
    <w:p w14:paraId="48D9D02E" w14:textId="77777777" w:rsidR="00A9743C" w:rsidRDefault="00000000">
      <w:pPr>
        <w:pStyle w:val="ListBullet"/>
      </w:pPr>
      <w:r>
        <w:t>Each subject mark must be at least 60%.</w:t>
      </w:r>
    </w:p>
    <w:p w14:paraId="67145D16" w14:textId="77777777" w:rsidR="00A9743C" w:rsidRDefault="00000000">
      <w:pPr>
        <w:pStyle w:val="ListBullet"/>
      </w:pPr>
      <w:r>
        <w:t>Attendance must be at least 75%.</w:t>
      </w:r>
    </w:p>
    <w:p w14:paraId="1343EFCF" w14:textId="77777777" w:rsidR="00A9743C" w:rsidRDefault="00000000">
      <w:pPr>
        <w:pStyle w:val="ListBullet"/>
      </w:pPr>
      <w:r>
        <w:t>Annual family income must not exceed Rs. 3,00,000.</w:t>
      </w:r>
    </w:p>
    <w:p w14:paraId="3053915F" w14:textId="77777777" w:rsidR="00A9743C" w:rsidRDefault="00000000">
      <w:pPr>
        <w:pStyle w:val="ListBullet"/>
      </w:pPr>
      <w:r>
        <w:t>The top 3 eligible applicants receive scholarships in the sample run.</w:t>
      </w:r>
    </w:p>
    <w:p w14:paraId="10FCB3B2" w14:textId="77777777" w:rsidR="00A9743C" w:rsidRDefault="00000000">
      <w:r>
        <w:t>Tie-break order: (1) higher aggregate percentage, (2) higher attendance, (3) lower annual family income, and (4) applicant ID in ascending alphabetical order. This order is applied only when the previous criterion is tied.</w:t>
      </w:r>
    </w:p>
    <w:p w14:paraId="49866065" w14:textId="77777777" w:rsidR="00A9743C" w:rsidRDefault="00000000">
      <w:pPr>
        <w:pStyle w:val="Heading1"/>
      </w:pPr>
      <w:r>
        <w:t>4. Algorithm</w:t>
      </w:r>
    </w:p>
    <w:p w14:paraId="432CED64" w14:textId="77777777" w:rsidR="00A9743C" w:rsidRDefault="00000000">
      <w:r>
        <w:t>1. Start the program and define the eligibility limits and number of scholarships.</w:t>
      </w:r>
    </w:p>
    <w:p w14:paraId="2D9BE1FB" w14:textId="77777777" w:rsidR="00A9743C" w:rsidRDefault="00000000">
      <w:r>
        <w:t>2. Read the details of each applicant: ID, name, subject marks, attendance, and annual family income.</w:t>
      </w:r>
    </w:p>
    <w:p w14:paraId="50392D0E" w14:textId="77777777" w:rsidR="00A9743C" w:rsidRDefault="00000000">
      <w:r>
        <w:lastRenderedPageBreak/>
        <w:t>3. Calculate aggregate percentage as the average of the subject marks.</w:t>
      </w:r>
    </w:p>
    <w:p w14:paraId="3C8247E1" w14:textId="77777777" w:rsidR="00A9743C" w:rsidRDefault="00000000">
      <w:r>
        <w:t>4. Check whether aggregate, every subject mark, attendance, and income satisfy the eligibility rules.</w:t>
      </w:r>
    </w:p>
    <w:p w14:paraId="6D0C5BC0" w14:textId="77777777" w:rsidR="00A9743C" w:rsidRDefault="00000000">
      <w:r>
        <w:t>5. If any condition fails, mark the applicant as NOT ELIGIBLE; otherwise, add the applicant to the eligible list.</w:t>
      </w:r>
    </w:p>
    <w:p w14:paraId="0E28CCDD" w14:textId="77777777" w:rsidR="00A9743C" w:rsidRDefault="00000000">
      <w:r>
        <w:t>6. After processing all applicants, sort the eligible list by aggregate (descending), attendance (descending), income (ascending), and ID (ascending).</w:t>
      </w:r>
    </w:p>
    <w:p w14:paraId="4E47F45B" w14:textId="77777777" w:rsidR="00A9743C" w:rsidRDefault="00000000">
      <w:r>
        <w:t>7. Assign ranks and select the first N applicants, where N is the number of available scholarships.</w:t>
      </w:r>
    </w:p>
    <w:p w14:paraId="39761822" w14:textId="77777777" w:rsidR="00A9743C" w:rsidRDefault="00000000">
      <w:r>
        <w:t>8. Display the eligibility status, ranked list, selected applicants, and end.</w:t>
      </w:r>
    </w:p>
    <w:p w14:paraId="0288985D" w14:textId="77777777" w:rsidR="00A9743C" w:rsidRDefault="00000000">
      <w:pPr>
        <w:pStyle w:val="Heading1"/>
      </w:pPr>
      <w:r>
        <w:lastRenderedPageBreak/>
        <w:t>5. Flowchart</w:t>
      </w:r>
    </w:p>
    <w:p w14:paraId="3F007464" w14:textId="506EE8CF" w:rsidR="00AA1F67" w:rsidRPr="00AA1F67" w:rsidRDefault="00AA1F67" w:rsidP="00AA1F67">
      <w:r>
        <w:rPr>
          <w:noProof/>
        </w:rPr>
        <w:lastRenderedPageBreak/>
        <w:drawing>
          <wp:inline distT="0" distB="0" distL="0" distR="0" wp14:anchorId="11310770" wp14:editId="043DC302">
            <wp:extent cx="7315200" cy="13106400"/>
            <wp:effectExtent l="0" t="0" r="0" b="0"/>
            <wp:docPr id="11664406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315200" cy="13106400"/>
                    </a:xfrm>
                    <a:prstGeom prst="rect">
                      <a:avLst/>
                    </a:prstGeom>
                    <a:noFill/>
                  </pic:spPr>
                </pic:pic>
              </a:graphicData>
            </a:graphic>
          </wp:inline>
        </w:drawing>
      </w:r>
    </w:p>
    <w:p w14:paraId="4D49CA40" w14:textId="3E6AA7B5" w:rsidR="00A9743C" w:rsidRDefault="00A9743C">
      <w:pPr>
        <w:jc w:val="center"/>
      </w:pPr>
    </w:p>
    <w:p w14:paraId="22E0E860" w14:textId="77777777" w:rsidR="00A9743C" w:rsidRDefault="00000000">
      <w:pPr>
        <w:pStyle w:val="Heading1"/>
      </w:pPr>
      <w:r>
        <w:t>6. Pseudocode</w:t>
      </w:r>
    </w:p>
    <w:p w14:paraId="293F5D4E" w14:textId="77777777" w:rsidR="00A9743C" w:rsidRDefault="00000000">
      <w:r>
        <w:rPr>
          <w:rFonts w:ascii="Consolas" w:hAnsi="Consolas"/>
          <w:sz w:val="18"/>
        </w:rPr>
        <w:t>BEGIN</w:t>
      </w:r>
      <w:r>
        <w:rPr>
          <w:rFonts w:ascii="Consolas" w:hAnsi="Consolas"/>
          <w:sz w:val="18"/>
        </w:rPr>
        <w:br/>
        <w:t xml:space="preserve">    SET MIN_AGGREGATE = 75</w:t>
      </w:r>
      <w:r>
        <w:rPr>
          <w:rFonts w:ascii="Consolas" w:hAnsi="Consolas"/>
          <w:sz w:val="18"/>
        </w:rPr>
        <w:br/>
        <w:t xml:space="preserve">    SET MIN_SUBJECT = 60</w:t>
      </w:r>
      <w:r>
        <w:rPr>
          <w:rFonts w:ascii="Consolas" w:hAnsi="Consolas"/>
          <w:sz w:val="18"/>
        </w:rPr>
        <w:br/>
        <w:t xml:space="preserve">    SET MIN_ATTENDANCE = 75</w:t>
      </w:r>
      <w:r>
        <w:rPr>
          <w:rFonts w:ascii="Consolas" w:hAnsi="Consolas"/>
          <w:sz w:val="18"/>
        </w:rPr>
        <w:br/>
        <w:t xml:space="preserve">    SET MAX_INCOME = 300000</w:t>
      </w:r>
      <w:r>
        <w:rPr>
          <w:rFonts w:ascii="Consolas" w:hAnsi="Consolas"/>
          <w:sz w:val="18"/>
        </w:rPr>
        <w:br/>
        <w:t xml:space="preserve">    SET SCHOLARSHIP_SLOTS = 3</w:t>
      </w:r>
      <w:r>
        <w:rPr>
          <w:rFonts w:ascii="Consolas" w:hAnsi="Consolas"/>
          <w:sz w:val="18"/>
        </w:rPr>
        <w:br/>
        <w:t xml:space="preserve">    CREATE empty ELIGIBLE_LIST</w:t>
      </w:r>
      <w:r>
        <w:rPr>
          <w:rFonts w:ascii="Consolas" w:hAnsi="Consolas"/>
          <w:sz w:val="18"/>
        </w:rPr>
        <w:br/>
      </w:r>
      <w:r>
        <w:rPr>
          <w:rFonts w:ascii="Consolas" w:hAnsi="Consolas"/>
          <w:sz w:val="18"/>
        </w:rPr>
        <w:br/>
        <w:t xml:space="preserve">    FOR each APPLICANT</w:t>
      </w:r>
      <w:r>
        <w:rPr>
          <w:rFonts w:ascii="Consolas" w:hAnsi="Consolas"/>
          <w:sz w:val="18"/>
        </w:rPr>
        <w:br/>
        <w:t xml:space="preserve">        CALCULATE aggregate = average(subject_marks)</w:t>
      </w:r>
      <w:r>
        <w:rPr>
          <w:rFonts w:ascii="Consolas" w:hAnsi="Consolas"/>
          <w:sz w:val="18"/>
        </w:rPr>
        <w:br/>
      </w:r>
      <w:r>
        <w:rPr>
          <w:rFonts w:ascii="Consolas" w:hAnsi="Consolas"/>
          <w:sz w:val="18"/>
        </w:rPr>
        <w:br/>
        <w:t xml:space="preserve">        IF aggregate &gt;= MIN_AGGREGATE AND</w:t>
      </w:r>
      <w:r>
        <w:rPr>
          <w:rFonts w:ascii="Consolas" w:hAnsi="Consolas"/>
          <w:sz w:val="18"/>
        </w:rPr>
        <w:br/>
        <w:t xml:space="preserve">           every subject mark &gt;= MIN_SUBJECT AND</w:t>
      </w:r>
      <w:r>
        <w:rPr>
          <w:rFonts w:ascii="Consolas" w:hAnsi="Consolas"/>
          <w:sz w:val="18"/>
        </w:rPr>
        <w:br/>
        <w:t xml:space="preserve">           attendance &gt;= MIN_ATTENDANCE AND</w:t>
      </w:r>
      <w:r>
        <w:rPr>
          <w:rFonts w:ascii="Consolas" w:hAnsi="Consolas"/>
          <w:sz w:val="18"/>
        </w:rPr>
        <w:br/>
        <w:t xml:space="preserve">           income &lt;= MAX_INCOME THEN</w:t>
      </w:r>
      <w:r>
        <w:rPr>
          <w:rFonts w:ascii="Consolas" w:hAnsi="Consolas"/>
          <w:sz w:val="18"/>
        </w:rPr>
        <w:br/>
        <w:t xml:space="preserve">               ADD applicant to ELIGIBLE_LIST</w:t>
      </w:r>
      <w:r>
        <w:rPr>
          <w:rFonts w:ascii="Consolas" w:hAnsi="Consolas"/>
          <w:sz w:val="18"/>
        </w:rPr>
        <w:br/>
        <w:t xml:space="preserve">               SET status = "ELIGIBLE"</w:t>
      </w:r>
      <w:r>
        <w:rPr>
          <w:rFonts w:ascii="Consolas" w:hAnsi="Consolas"/>
          <w:sz w:val="18"/>
        </w:rPr>
        <w:br/>
        <w:t xml:space="preserve">        ELSE</w:t>
      </w:r>
      <w:r>
        <w:rPr>
          <w:rFonts w:ascii="Consolas" w:hAnsi="Consolas"/>
          <w:sz w:val="18"/>
        </w:rPr>
        <w:br/>
        <w:t xml:space="preserve">               SET status = "NOT ELIGIBLE"</w:t>
      </w:r>
      <w:r>
        <w:rPr>
          <w:rFonts w:ascii="Consolas" w:hAnsi="Consolas"/>
          <w:sz w:val="18"/>
        </w:rPr>
        <w:br/>
        <w:t xml:space="preserve">        END IF</w:t>
      </w:r>
      <w:r>
        <w:rPr>
          <w:rFonts w:ascii="Consolas" w:hAnsi="Consolas"/>
          <w:sz w:val="18"/>
        </w:rPr>
        <w:br/>
        <w:t xml:space="preserve">    END FOR</w:t>
      </w:r>
      <w:r>
        <w:rPr>
          <w:rFonts w:ascii="Consolas" w:hAnsi="Consolas"/>
          <w:sz w:val="18"/>
        </w:rPr>
        <w:br/>
      </w:r>
      <w:r>
        <w:rPr>
          <w:rFonts w:ascii="Consolas" w:hAnsi="Consolas"/>
          <w:sz w:val="18"/>
        </w:rPr>
        <w:br/>
        <w:t xml:space="preserve">    SORT ELIGIBLE_LIST BY</w:t>
      </w:r>
      <w:r>
        <w:rPr>
          <w:rFonts w:ascii="Consolas" w:hAnsi="Consolas"/>
          <w:sz w:val="18"/>
        </w:rPr>
        <w:br/>
        <w:t xml:space="preserve">        aggregate descending,</w:t>
      </w:r>
      <w:r>
        <w:rPr>
          <w:rFonts w:ascii="Consolas" w:hAnsi="Consolas"/>
          <w:sz w:val="18"/>
        </w:rPr>
        <w:br/>
        <w:t xml:space="preserve">        attendance descending,</w:t>
      </w:r>
      <w:r>
        <w:rPr>
          <w:rFonts w:ascii="Consolas" w:hAnsi="Consolas"/>
          <w:sz w:val="18"/>
        </w:rPr>
        <w:br/>
        <w:t xml:space="preserve">        income ascending,</w:t>
      </w:r>
      <w:r>
        <w:rPr>
          <w:rFonts w:ascii="Consolas" w:hAnsi="Consolas"/>
          <w:sz w:val="18"/>
        </w:rPr>
        <w:br/>
        <w:t xml:space="preserve">        applicant_id ascending</w:t>
      </w:r>
      <w:r>
        <w:rPr>
          <w:rFonts w:ascii="Consolas" w:hAnsi="Consolas"/>
          <w:sz w:val="18"/>
        </w:rPr>
        <w:br/>
      </w:r>
      <w:r>
        <w:rPr>
          <w:rFonts w:ascii="Consolas" w:hAnsi="Consolas"/>
          <w:sz w:val="18"/>
        </w:rPr>
        <w:br/>
        <w:t xml:space="preserve">    DISPLAY ranked ELIGIBLE_LIST</w:t>
      </w:r>
      <w:r>
        <w:rPr>
          <w:rFonts w:ascii="Consolas" w:hAnsi="Consolas"/>
          <w:sz w:val="18"/>
        </w:rPr>
        <w:br/>
        <w:t xml:space="preserve">    DISPLAY first SCHOLARSHIP_SLOTS applicants as SELECTED</w:t>
      </w:r>
      <w:r>
        <w:rPr>
          <w:rFonts w:ascii="Consolas" w:hAnsi="Consolas"/>
          <w:sz w:val="18"/>
        </w:rPr>
        <w:br/>
        <w:t>END</w:t>
      </w:r>
    </w:p>
    <w:p w14:paraId="7EEB362D" w14:textId="77777777" w:rsidR="00A9743C" w:rsidRDefault="00000000">
      <w:pPr>
        <w:pStyle w:val="Heading1"/>
      </w:pPr>
      <w:r>
        <w:t>7. Python Actual Code</w:t>
      </w:r>
    </w:p>
    <w:p w14:paraId="208A4912" w14:textId="77777777" w:rsidR="00A9743C" w:rsidRDefault="00000000">
      <w:r>
        <w:rPr>
          <w:rFonts w:ascii="Consolas" w:hAnsi="Consolas"/>
          <w:sz w:val="16"/>
        </w:rPr>
        <w:t># University Scholarship Allocation System</w:t>
      </w:r>
      <w:r>
        <w:rPr>
          <w:rFonts w:ascii="Consolas" w:hAnsi="Consolas"/>
          <w:sz w:val="16"/>
        </w:rPr>
        <w:br/>
      </w:r>
      <w:r>
        <w:rPr>
          <w:rFonts w:ascii="Consolas" w:hAnsi="Consolas"/>
          <w:sz w:val="16"/>
        </w:rPr>
        <w:br/>
        <w:t>MIN_AGGREGATE = 75</w:t>
      </w:r>
      <w:r>
        <w:rPr>
          <w:rFonts w:ascii="Consolas" w:hAnsi="Consolas"/>
          <w:sz w:val="16"/>
        </w:rPr>
        <w:br/>
        <w:t>MIN_SUBJECT = 60</w:t>
      </w:r>
      <w:r>
        <w:rPr>
          <w:rFonts w:ascii="Consolas" w:hAnsi="Consolas"/>
          <w:sz w:val="16"/>
        </w:rPr>
        <w:br/>
        <w:t>MIN_ATTENDANCE = 75</w:t>
      </w:r>
      <w:r>
        <w:rPr>
          <w:rFonts w:ascii="Consolas" w:hAnsi="Consolas"/>
          <w:sz w:val="16"/>
        </w:rPr>
        <w:br/>
        <w:t>MAX_INCOME = 300000</w:t>
      </w:r>
      <w:r>
        <w:rPr>
          <w:rFonts w:ascii="Consolas" w:hAnsi="Consolas"/>
          <w:sz w:val="16"/>
        </w:rPr>
        <w:br/>
        <w:t>SCHOLARSHIP_SLOTS = 3</w:t>
      </w:r>
      <w:r>
        <w:rPr>
          <w:rFonts w:ascii="Consolas" w:hAnsi="Consolas"/>
          <w:sz w:val="16"/>
        </w:rPr>
        <w:br/>
      </w:r>
      <w:r>
        <w:rPr>
          <w:rFonts w:ascii="Consolas" w:hAnsi="Consolas"/>
          <w:sz w:val="16"/>
        </w:rPr>
        <w:br/>
        <w:t>applicants = [</w:t>
      </w:r>
      <w:r>
        <w:rPr>
          <w:rFonts w:ascii="Consolas" w:hAnsi="Consolas"/>
          <w:sz w:val="16"/>
        </w:rPr>
        <w:br/>
        <w:t xml:space="preserve">    {"id": "S101", "name": "Asha",   "marks": [88, 90, 86], "attendance": 92, "income": 180000},</w:t>
      </w:r>
      <w:r>
        <w:rPr>
          <w:rFonts w:ascii="Consolas" w:hAnsi="Consolas"/>
          <w:sz w:val="16"/>
        </w:rPr>
        <w:br/>
        <w:t xml:space="preserve">    {"id": "S102", "name": "Bharat", "marks": [82, 80, 84], "attendance": 85, "income": 220000},</w:t>
      </w:r>
      <w:r>
        <w:rPr>
          <w:rFonts w:ascii="Consolas" w:hAnsi="Consolas"/>
          <w:sz w:val="16"/>
        </w:rPr>
        <w:br/>
        <w:t xml:space="preserve">    {"id": "S103", "name": "Charan", "marks": [78, 80, 76], "attendance": 90, "income": 250000},</w:t>
      </w:r>
      <w:r>
        <w:rPr>
          <w:rFonts w:ascii="Consolas" w:hAnsi="Consolas"/>
          <w:sz w:val="16"/>
        </w:rPr>
        <w:br/>
        <w:t xml:space="preserve">    {"id": "S104", "name": "Divya",  "marks": [91, 93, 89], "attendance": 70, "income": 150000},</w:t>
      </w:r>
      <w:r>
        <w:rPr>
          <w:rFonts w:ascii="Consolas" w:hAnsi="Consolas"/>
          <w:sz w:val="16"/>
        </w:rPr>
        <w:br/>
        <w:t xml:space="preserve">    {"id": "S105", "name": "Esha",   "marks": [84, 86, 82], "attendance": 88, "income": 350000},</w:t>
      </w:r>
      <w:r>
        <w:rPr>
          <w:rFonts w:ascii="Consolas" w:hAnsi="Consolas"/>
          <w:sz w:val="16"/>
        </w:rPr>
        <w:br/>
        <w:t xml:space="preserve">    {"id": "S106", "name": "Farhan", "marks": [80, 82, 78], "attendance": 80, "income": 200000},</w:t>
      </w:r>
      <w:r>
        <w:rPr>
          <w:rFonts w:ascii="Consolas" w:hAnsi="Consolas"/>
          <w:sz w:val="16"/>
        </w:rPr>
        <w:br/>
        <w:t>]</w:t>
      </w:r>
      <w:r>
        <w:rPr>
          <w:rFonts w:ascii="Consolas" w:hAnsi="Consolas"/>
          <w:sz w:val="16"/>
        </w:rPr>
        <w:br/>
      </w:r>
      <w:r>
        <w:rPr>
          <w:rFonts w:ascii="Consolas" w:hAnsi="Consolas"/>
          <w:sz w:val="16"/>
        </w:rPr>
        <w:br/>
        <w:t>eligible = []</w:t>
      </w:r>
      <w:r>
        <w:rPr>
          <w:rFonts w:ascii="Consolas" w:hAnsi="Consolas"/>
          <w:sz w:val="16"/>
        </w:rPr>
        <w:br/>
      </w:r>
      <w:r>
        <w:rPr>
          <w:rFonts w:ascii="Consolas" w:hAnsi="Consolas"/>
          <w:sz w:val="16"/>
        </w:rPr>
        <w:br/>
        <w:t>print("UNIVERSITY SCHOLARSHIP ALLOCATION SYSTEM")</w:t>
      </w:r>
      <w:r>
        <w:rPr>
          <w:rFonts w:ascii="Consolas" w:hAnsi="Consolas"/>
          <w:sz w:val="16"/>
        </w:rPr>
        <w:br/>
      </w:r>
      <w:r>
        <w:rPr>
          <w:rFonts w:ascii="Consolas" w:hAnsi="Consolas"/>
          <w:sz w:val="16"/>
        </w:rPr>
        <w:lastRenderedPageBreak/>
        <w:t>print("=" * 60)</w:t>
      </w:r>
      <w:r>
        <w:rPr>
          <w:rFonts w:ascii="Consolas" w:hAnsi="Consolas"/>
          <w:sz w:val="16"/>
        </w:rPr>
        <w:br/>
        <w:t>print("Applicant-wise evaluation")</w:t>
      </w:r>
      <w:r>
        <w:rPr>
          <w:rFonts w:ascii="Consolas" w:hAnsi="Consolas"/>
          <w:sz w:val="16"/>
        </w:rPr>
        <w:br/>
      </w:r>
      <w:r>
        <w:rPr>
          <w:rFonts w:ascii="Consolas" w:hAnsi="Consolas"/>
          <w:sz w:val="16"/>
        </w:rPr>
        <w:br/>
        <w:t>for applicant in applicants:</w:t>
      </w:r>
      <w:r>
        <w:rPr>
          <w:rFonts w:ascii="Consolas" w:hAnsi="Consolas"/>
          <w:sz w:val="16"/>
        </w:rPr>
        <w:br/>
        <w:t xml:space="preserve">    aggregate = sum(applicant["marks"]) / len(applicant["marks"])</w:t>
      </w:r>
      <w:r>
        <w:rPr>
          <w:rFonts w:ascii="Consolas" w:hAnsi="Consolas"/>
          <w:sz w:val="16"/>
        </w:rPr>
        <w:br/>
        <w:t xml:space="preserve">    applicant["aggregate"] = aggregate</w:t>
      </w:r>
      <w:r>
        <w:rPr>
          <w:rFonts w:ascii="Consolas" w:hAnsi="Consolas"/>
          <w:sz w:val="16"/>
        </w:rPr>
        <w:br/>
      </w:r>
      <w:r>
        <w:rPr>
          <w:rFonts w:ascii="Consolas" w:hAnsi="Consolas"/>
          <w:sz w:val="16"/>
        </w:rPr>
        <w:br/>
        <w:t xml:space="preserve">    subject_ok = all(mark &gt;= MIN_SUBJECT for mark in applicant["marks"])</w:t>
      </w:r>
      <w:r>
        <w:rPr>
          <w:rFonts w:ascii="Consolas" w:hAnsi="Consolas"/>
          <w:sz w:val="16"/>
        </w:rPr>
        <w:br/>
        <w:t xml:space="preserve">    attendance_ok = applicant["attendance"] &gt;= MIN_ATTENDANCE</w:t>
      </w:r>
      <w:r>
        <w:rPr>
          <w:rFonts w:ascii="Consolas" w:hAnsi="Consolas"/>
          <w:sz w:val="16"/>
        </w:rPr>
        <w:br/>
        <w:t xml:space="preserve">    income_ok = applicant["income"] &lt;= MAX_INCOME</w:t>
      </w:r>
      <w:r>
        <w:rPr>
          <w:rFonts w:ascii="Consolas" w:hAnsi="Consolas"/>
          <w:sz w:val="16"/>
        </w:rPr>
        <w:br/>
        <w:t xml:space="preserve">    aggregate_ok = aggregate &gt;= MIN_AGGREGATE</w:t>
      </w:r>
      <w:r>
        <w:rPr>
          <w:rFonts w:ascii="Consolas" w:hAnsi="Consolas"/>
          <w:sz w:val="16"/>
        </w:rPr>
        <w:br/>
      </w:r>
      <w:r>
        <w:rPr>
          <w:rFonts w:ascii="Consolas" w:hAnsi="Consolas"/>
          <w:sz w:val="16"/>
        </w:rPr>
        <w:br/>
        <w:t xml:space="preserve">    if aggregate_ok and subject_ok and attendance_ok and income_ok:</w:t>
      </w:r>
      <w:r>
        <w:rPr>
          <w:rFonts w:ascii="Consolas" w:hAnsi="Consolas"/>
          <w:sz w:val="16"/>
        </w:rPr>
        <w:br/>
        <w:t xml:space="preserve">        applicant["status"] = "ELIGIBLE"</w:t>
      </w:r>
      <w:r>
        <w:rPr>
          <w:rFonts w:ascii="Consolas" w:hAnsi="Consolas"/>
          <w:sz w:val="16"/>
        </w:rPr>
        <w:br/>
        <w:t xml:space="preserve">        eligible.append(applicant)</w:t>
      </w:r>
      <w:r>
        <w:rPr>
          <w:rFonts w:ascii="Consolas" w:hAnsi="Consolas"/>
          <w:sz w:val="16"/>
        </w:rPr>
        <w:br/>
        <w:t xml:space="preserve">    else:</w:t>
      </w:r>
      <w:r>
        <w:rPr>
          <w:rFonts w:ascii="Consolas" w:hAnsi="Consolas"/>
          <w:sz w:val="16"/>
        </w:rPr>
        <w:br/>
        <w:t xml:space="preserve">        applicant["status"] = "NOT ELIGIBLE"</w:t>
      </w:r>
      <w:r>
        <w:rPr>
          <w:rFonts w:ascii="Consolas" w:hAnsi="Consolas"/>
          <w:sz w:val="16"/>
        </w:rPr>
        <w:br/>
      </w:r>
      <w:r>
        <w:rPr>
          <w:rFonts w:ascii="Consolas" w:hAnsi="Consolas"/>
          <w:sz w:val="16"/>
        </w:rPr>
        <w:br/>
        <w:t xml:space="preserve">    print(f'{applicant["id"]:&lt;6} {applicant["name"]:&lt;10} '</w:t>
      </w:r>
      <w:r>
        <w:rPr>
          <w:rFonts w:ascii="Consolas" w:hAnsi="Consolas"/>
          <w:sz w:val="16"/>
        </w:rPr>
        <w:br/>
        <w:t xml:space="preserve">          f'{aggregate:&gt;6.2f}%  {applicant["status"]}')</w:t>
      </w:r>
      <w:r>
        <w:rPr>
          <w:rFonts w:ascii="Consolas" w:hAnsi="Consolas"/>
          <w:sz w:val="16"/>
        </w:rPr>
        <w:br/>
      </w:r>
      <w:r>
        <w:rPr>
          <w:rFonts w:ascii="Consolas" w:hAnsi="Consolas"/>
          <w:sz w:val="16"/>
        </w:rPr>
        <w:br/>
        <w:t># Tie-break rules: aggregate high, attendance high,</w:t>
      </w:r>
      <w:r>
        <w:rPr>
          <w:rFonts w:ascii="Consolas" w:hAnsi="Consolas"/>
          <w:sz w:val="16"/>
        </w:rPr>
        <w:br/>
        <w:t># income low, then applicant ID alphabetical.</w:t>
      </w:r>
      <w:r>
        <w:rPr>
          <w:rFonts w:ascii="Consolas" w:hAnsi="Consolas"/>
          <w:sz w:val="16"/>
        </w:rPr>
        <w:br/>
        <w:t>eligible.sort(key=lambda a: (</w:t>
      </w:r>
      <w:r>
        <w:rPr>
          <w:rFonts w:ascii="Consolas" w:hAnsi="Consolas"/>
          <w:sz w:val="16"/>
        </w:rPr>
        <w:br/>
        <w:t xml:space="preserve">    -a["aggregate"],</w:t>
      </w:r>
      <w:r>
        <w:rPr>
          <w:rFonts w:ascii="Consolas" w:hAnsi="Consolas"/>
          <w:sz w:val="16"/>
        </w:rPr>
        <w:br/>
        <w:t xml:space="preserve">    -a["attendance"],</w:t>
      </w:r>
      <w:r>
        <w:rPr>
          <w:rFonts w:ascii="Consolas" w:hAnsi="Consolas"/>
          <w:sz w:val="16"/>
        </w:rPr>
        <w:br/>
        <w:t xml:space="preserve">    a["income"],</w:t>
      </w:r>
      <w:r>
        <w:rPr>
          <w:rFonts w:ascii="Consolas" w:hAnsi="Consolas"/>
          <w:sz w:val="16"/>
        </w:rPr>
        <w:br/>
        <w:t xml:space="preserve">    a["id"]</w:t>
      </w:r>
      <w:r>
        <w:rPr>
          <w:rFonts w:ascii="Consolas" w:hAnsi="Consolas"/>
          <w:sz w:val="16"/>
        </w:rPr>
        <w:br/>
        <w:t>))</w:t>
      </w:r>
      <w:r>
        <w:rPr>
          <w:rFonts w:ascii="Consolas" w:hAnsi="Consolas"/>
          <w:sz w:val="16"/>
        </w:rPr>
        <w:br/>
      </w:r>
      <w:r>
        <w:rPr>
          <w:rFonts w:ascii="Consolas" w:hAnsi="Consolas"/>
          <w:sz w:val="16"/>
        </w:rPr>
        <w:br/>
        <w:t>print("\\nRANKED ELIGIBLE APPLICANTS")</w:t>
      </w:r>
      <w:r>
        <w:rPr>
          <w:rFonts w:ascii="Consolas" w:hAnsi="Consolas"/>
          <w:sz w:val="16"/>
        </w:rPr>
        <w:br/>
        <w:t>print("=" * 60)</w:t>
      </w:r>
      <w:r>
        <w:rPr>
          <w:rFonts w:ascii="Consolas" w:hAnsi="Consolas"/>
          <w:sz w:val="16"/>
        </w:rPr>
        <w:br/>
        <w:t>for rank, applicant in enumerate(eligible, start=1):</w:t>
      </w:r>
      <w:r>
        <w:rPr>
          <w:rFonts w:ascii="Consolas" w:hAnsi="Consolas"/>
          <w:sz w:val="16"/>
        </w:rPr>
        <w:br/>
        <w:t xml:space="preserve">    print(f'{rank}. {applicant["id"]} - {applicant["name"]} | '</w:t>
      </w:r>
      <w:r>
        <w:rPr>
          <w:rFonts w:ascii="Consolas" w:hAnsi="Consolas"/>
          <w:sz w:val="16"/>
        </w:rPr>
        <w:br/>
        <w:t xml:space="preserve">          f'Aggregate: {applicant["aggregate"]:.2f}% | '</w:t>
      </w:r>
      <w:r>
        <w:rPr>
          <w:rFonts w:ascii="Consolas" w:hAnsi="Consolas"/>
          <w:sz w:val="16"/>
        </w:rPr>
        <w:br/>
        <w:t xml:space="preserve">          f'Attendance: {applicant["attendance"]}% | '</w:t>
      </w:r>
      <w:r>
        <w:rPr>
          <w:rFonts w:ascii="Consolas" w:hAnsi="Consolas"/>
          <w:sz w:val="16"/>
        </w:rPr>
        <w:br/>
        <w:t xml:space="preserve">          f'Income: Rs. {applicant["income"]}')</w:t>
      </w:r>
      <w:r>
        <w:rPr>
          <w:rFonts w:ascii="Consolas" w:hAnsi="Consolas"/>
          <w:sz w:val="16"/>
        </w:rPr>
        <w:br/>
      </w:r>
      <w:r>
        <w:rPr>
          <w:rFonts w:ascii="Consolas" w:hAnsi="Consolas"/>
          <w:sz w:val="16"/>
        </w:rPr>
        <w:br/>
        <w:t>selected = eligible[:SCHOLARSHIP_SLOTS]</w:t>
      </w:r>
      <w:r>
        <w:rPr>
          <w:rFonts w:ascii="Consolas" w:hAnsi="Consolas"/>
          <w:sz w:val="16"/>
        </w:rPr>
        <w:br/>
        <w:t>print(f"\\nScholarship slots available: {SCHOLARSHIP_SLOTS}")</w:t>
      </w:r>
      <w:r>
        <w:rPr>
          <w:rFonts w:ascii="Consolas" w:hAnsi="Consolas"/>
          <w:sz w:val="16"/>
        </w:rPr>
        <w:br/>
        <w:t>print("Selected:", ", ".join(a["id"] for a in selected))</w:t>
      </w:r>
      <w:r>
        <w:rPr>
          <w:rFonts w:ascii="Consolas" w:hAnsi="Consolas"/>
          <w:sz w:val="16"/>
        </w:rPr>
        <w:br/>
      </w:r>
    </w:p>
    <w:p w14:paraId="74220097" w14:textId="77777777" w:rsidR="00A9743C" w:rsidRDefault="00000000">
      <w:pPr>
        <w:pStyle w:val="Heading1"/>
      </w:pPr>
      <w:r>
        <w:t>8. Sample Input Data</w:t>
      </w:r>
    </w:p>
    <w:tbl>
      <w:tblPr>
        <w:tblStyle w:val="LightShading-Accent1"/>
        <w:tblW w:w="0" w:type="auto"/>
        <w:tblLook w:val="04A0" w:firstRow="1" w:lastRow="0" w:firstColumn="1" w:lastColumn="0" w:noHBand="0" w:noVBand="1"/>
      </w:tblPr>
      <w:tblGrid>
        <w:gridCol w:w="1680"/>
        <w:gridCol w:w="1680"/>
        <w:gridCol w:w="1680"/>
        <w:gridCol w:w="1680"/>
        <w:gridCol w:w="1680"/>
        <w:gridCol w:w="1680"/>
      </w:tblGrid>
      <w:tr w:rsidR="00A9743C" w14:paraId="00ADC068" w14:textId="77777777" w:rsidTr="00A9743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80" w:type="dxa"/>
          </w:tcPr>
          <w:p w14:paraId="577DA4E1" w14:textId="77777777" w:rsidR="00A9743C" w:rsidRDefault="00000000">
            <w:r>
              <w:t>ID</w:t>
            </w:r>
          </w:p>
        </w:tc>
        <w:tc>
          <w:tcPr>
            <w:tcW w:w="1680" w:type="dxa"/>
          </w:tcPr>
          <w:p w14:paraId="0A2B27AE" w14:textId="77777777" w:rsidR="00A9743C" w:rsidRDefault="00000000">
            <w:pPr>
              <w:cnfStyle w:val="100000000000" w:firstRow="1" w:lastRow="0" w:firstColumn="0" w:lastColumn="0" w:oddVBand="0" w:evenVBand="0" w:oddHBand="0" w:evenHBand="0" w:firstRowFirstColumn="0" w:firstRowLastColumn="0" w:lastRowFirstColumn="0" w:lastRowLastColumn="0"/>
            </w:pPr>
            <w:r>
              <w:t>Name</w:t>
            </w:r>
          </w:p>
        </w:tc>
        <w:tc>
          <w:tcPr>
            <w:tcW w:w="1680" w:type="dxa"/>
          </w:tcPr>
          <w:p w14:paraId="349DECD1" w14:textId="77777777" w:rsidR="00A9743C" w:rsidRDefault="00000000">
            <w:pPr>
              <w:cnfStyle w:val="100000000000" w:firstRow="1" w:lastRow="0" w:firstColumn="0" w:lastColumn="0" w:oddVBand="0" w:evenVBand="0" w:oddHBand="0" w:evenHBand="0" w:firstRowFirstColumn="0" w:firstRowLastColumn="0" w:lastRowFirstColumn="0" w:lastRowLastColumn="0"/>
            </w:pPr>
            <w:r>
              <w:t>Subject Marks</w:t>
            </w:r>
          </w:p>
        </w:tc>
        <w:tc>
          <w:tcPr>
            <w:tcW w:w="1680" w:type="dxa"/>
          </w:tcPr>
          <w:p w14:paraId="2992E704" w14:textId="77777777" w:rsidR="00A9743C" w:rsidRDefault="00000000">
            <w:pPr>
              <w:cnfStyle w:val="100000000000" w:firstRow="1" w:lastRow="0" w:firstColumn="0" w:lastColumn="0" w:oddVBand="0" w:evenVBand="0" w:oddHBand="0" w:evenHBand="0" w:firstRowFirstColumn="0" w:firstRowLastColumn="0" w:lastRowFirstColumn="0" w:lastRowLastColumn="0"/>
            </w:pPr>
            <w:r>
              <w:t>Attendance</w:t>
            </w:r>
          </w:p>
        </w:tc>
        <w:tc>
          <w:tcPr>
            <w:tcW w:w="1680" w:type="dxa"/>
          </w:tcPr>
          <w:p w14:paraId="03B55D2C" w14:textId="77777777" w:rsidR="00A9743C" w:rsidRDefault="00000000">
            <w:pPr>
              <w:cnfStyle w:val="100000000000" w:firstRow="1" w:lastRow="0" w:firstColumn="0" w:lastColumn="0" w:oddVBand="0" w:evenVBand="0" w:oddHBand="0" w:evenHBand="0" w:firstRowFirstColumn="0" w:firstRowLastColumn="0" w:lastRowFirstColumn="0" w:lastRowLastColumn="0"/>
            </w:pPr>
            <w:r>
              <w:t>Income (Rs.)</w:t>
            </w:r>
          </w:p>
        </w:tc>
        <w:tc>
          <w:tcPr>
            <w:tcW w:w="1680" w:type="dxa"/>
          </w:tcPr>
          <w:p w14:paraId="5FC416DB" w14:textId="77777777" w:rsidR="00A9743C" w:rsidRDefault="00000000">
            <w:pPr>
              <w:cnfStyle w:val="100000000000" w:firstRow="1" w:lastRow="0" w:firstColumn="0" w:lastColumn="0" w:oddVBand="0" w:evenVBand="0" w:oddHBand="0" w:evenHBand="0" w:firstRowFirstColumn="0" w:firstRowLastColumn="0" w:lastRowFirstColumn="0" w:lastRowLastColumn="0"/>
            </w:pPr>
            <w:r>
              <w:t>Expected Status</w:t>
            </w:r>
          </w:p>
        </w:tc>
      </w:tr>
      <w:tr w:rsidR="00A9743C" w14:paraId="4E959A1B" w14:textId="77777777" w:rsidTr="00A974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80" w:type="dxa"/>
          </w:tcPr>
          <w:p w14:paraId="24BAF807" w14:textId="77777777" w:rsidR="00A9743C" w:rsidRDefault="00000000">
            <w:r>
              <w:t>S101</w:t>
            </w:r>
          </w:p>
        </w:tc>
        <w:tc>
          <w:tcPr>
            <w:tcW w:w="1680" w:type="dxa"/>
          </w:tcPr>
          <w:p w14:paraId="33C9D865" w14:textId="77777777" w:rsidR="00A9743C" w:rsidRDefault="00000000">
            <w:pPr>
              <w:cnfStyle w:val="000000100000" w:firstRow="0" w:lastRow="0" w:firstColumn="0" w:lastColumn="0" w:oddVBand="0" w:evenVBand="0" w:oddHBand="1" w:evenHBand="0" w:firstRowFirstColumn="0" w:firstRowLastColumn="0" w:lastRowFirstColumn="0" w:lastRowLastColumn="0"/>
            </w:pPr>
            <w:r>
              <w:t>Asha</w:t>
            </w:r>
          </w:p>
        </w:tc>
        <w:tc>
          <w:tcPr>
            <w:tcW w:w="1680" w:type="dxa"/>
          </w:tcPr>
          <w:p w14:paraId="617F7457" w14:textId="77777777" w:rsidR="00A9743C" w:rsidRDefault="00000000">
            <w:pPr>
              <w:cnfStyle w:val="000000100000" w:firstRow="0" w:lastRow="0" w:firstColumn="0" w:lastColumn="0" w:oddVBand="0" w:evenVBand="0" w:oddHBand="1" w:evenHBand="0" w:firstRowFirstColumn="0" w:firstRowLastColumn="0" w:lastRowFirstColumn="0" w:lastRowLastColumn="0"/>
            </w:pPr>
            <w:r>
              <w:t>88, 90, 86</w:t>
            </w:r>
          </w:p>
        </w:tc>
        <w:tc>
          <w:tcPr>
            <w:tcW w:w="1680" w:type="dxa"/>
          </w:tcPr>
          <w:p w14:paraId="719F2766" w14:textId="77777777" w:rsidR="00A9743C" w:rsidRDefault="00000000">
            <w:pPr>
              <w:cnfStyle w:val="000000100000" w:firstRow="0" w:lastRow="0" w:firstColumn="0" w:lastColumn="0" w:oddVBand="0" w:evenVBand="0" w:oddHBand="1" w:evenHBand="0" w:firstRowFirstColumn="0" w:firstRowLastColumn="0" w:lastRowFirstColumn="0" w:lastRowLastColumn="0"/>
            </w:pPr>
            <w:r>
              <w:t>92%</w:t>
            </w:r>
          </w:p>
        </w:tc>
        <w:tc>
          <w:tcPr>
            <w:tcW w:w="1680" w:type="dxa"/>
          </w:tcPr>
          <w:p w14:paraId="01B76AE5" w14:textId="77777777" w:rsidR="00A9743C" w:rsidRDefault="00000000">
            <w:pPr>
              <w:cnfStyle w:val="000000100000" w:firstRow="0" w:lastRow="0" w:firstColumn="0" w:lastColumn="0" w:oddVBand="0" w:evenVBand="0" w:oddHBand="1" w:evenHBand="0" w:firstRowFirstColumn="0" w:firstRowLastColumn="0" w:lastRowFirstColumn="0" w:lastRowLastColumn="0"/>
            </w:pPr>
            <w:r>
              <w:t>180,000</w:t>
            </w:r>
          </w:p>
        </w:tc>
        <w:tc>
          <w:tcPr>
            <w:tcW w:w="1680" w:type="dxa"/>
          </w:tcPr>
          <w:p w14:paraId="748C89F6" w14:textId="77777777" w:rsidR="00A9743C" w:rsidRDefault="00000000">
            <w:pPr>
              <w:cnfStyle w:val="000000100000" w:firstRow="0" w:lastRow="0" w:firstColumn="0" w:lastColumn="0" w:oddVBand="0" w:evenVBand="0" w:oddHBand="1" w:evenHBand="0" w:firstRowFirstColumn="0" w:firstRowLastColumn="0" w:lastRowFirstColumn="0" w:lastRowLastColumn="0"/>
            </w:pPr>
            <w:r>
              <w:t>Eligible</w:t>
            </w:r>
          </w:p>
        </w:tc>
      </w:tr>
      <w:tr w:rsidR="00A9743C" w14:paraId="1AB9BCDA" w14:textId="77777777" w:rsidTr="00A9743C">
        <w:tc>
          <w:tcPr>
            <w:cnfStyle w:val="001000000000" w:firstRow="0" w:lastRow="0" w:firstColumn="1" w:lastColumn="0" w:oddVBand="0" w:evenVBand="0" w:oddHBand="0" w:evenHBand="0" w:firstRowFirstColumn="0" w:firstRowLastColumn="0" w:lastRowFirstColumn="0" w:lastRowLastColumn="0"/>
            <w:tcW w:w="1680" w:type="dxa"/>
          </w:tcPr>
          <w:p w14:paraId="5C45D267" w14:textId="77777777" w:rsidR="00A9743C" w:rsidRDefault="00000000">
            <w:r>
              <w:t>S102</w:t>
            </w:r>
          </w:p>
        </w:tc>
        <w:tc>
          <w:tcPr>
            <w:tcW w:w="1680" w:type="dxa"/>
          </w:tcPr>
          <w:p w14:paraId="7DA59607" w14:textId="77777777" w:rsidR="00A9743C" w:rsidRDefault="00000000">
            <w:pPr>
              <w:cnfStyle w:val="000000000000" w:firstRow="0" w:lastRow="0" w:firstColumn="0" w:lastColumn="0" w:oddVBand="0" w:evenVBand="0" w:oddHBand="0" w:evenHBand="0" w:firstRowFirstColumn="0" w:firstRowLastColumn="0" w:lastRowFirstColumn="0" w:lastRowLastColumn="0"/>
            </w:pPr>
            <w:r>
              <w:t>Bharat</w:t>
            </w:r>
          </w:p>
        </w:tc>
        <w:tc>
          <w:tcPr>
            <w:tcW w:w="1680" w:type="dxa"/>
          </w:tcPr>
          <w:p w14:paraId="547977DD" w14:textId="77777777" w:rsidR="00A9743C" w:rsidRDefault="00000000">
            <w:pPr>
              <w:cnfStyle w:val="000000000000" w:firstRow="0" w:lastRow="0" w:firstColumn="0" w:lastColumn="0" w:oddVBand="0" w:evenVBand="0" w:oddHBand="0" w:evenHBand="0" w:firstRowFirstColumn="0" w:firstRowLastColumn="0" w:lastRowFirstColumn="0" w:lastRowLastColumn="0"/>
            </w:pPr>
            <w:r>
              <w:t>82, 80, 84</w:t>
            </w:r>
          </w:p>
        </w:tc>
        <w:tc>
          <w:tcPr>
            <w:tcW w:w="1680" w:type="dxa"/>
          </w:tcPr>
          <w:p w14:paraId="52F833B9" w14:textId="77777777" w:rsidR="00A9743C" w:rsidRDefault="00000000">
            <w:pPr>
              <w:cnfStyle w:val="000000000000" w:firstRow="0" w:lastRow="0" w:firstColumn="0" w:lastColumn="0" w:oddVBand="0" w:evenVBand="0" w:oddHBand="0" w:evenHBand="0" w:firstRowFirstColumn="0" w:firstRowLastColumn="0" w:lastRowFirstColumn="0" w:lastRowLastColumn="0"/>
            </w:pPr>
            <w:r>
              <w:t>85%</w:t>
            </w:r>
          </w:p>
        </w:tc>
        <w:tc>
          <w:tcPr>
            <w:tcW w:w="1680" w:type="dxa"/>
          </w:tcPr>
          <w:p w14:paraId="16E52344" w14:textId="77777777" w:rsidR="00A9743C" w:rsidRDefault="00000000">
            <w:pPr>
              <w:cnfStyle w:val="000000000000" w:firstRow="0" w:lastRow="0" w:firstColumn="0" w:lastColumn="0" w:oddVBand="0" w:evenVBand="0" w:oddHBand="0" w:evenHBand="0" w:firstRowFirstColumn="0" w:firstRowLastColumn="0" w:lastRowFirstColumn="0" w:lastRowLastColumn="0"/>
            </w:pPr>
            <w:r>
              <w:t>220,000</w:t>
            </w:r>
          </w:p>
        </w:tc>
        <w:tc>
          <w:tcPr>
            <w:tcW w:w="1680" w:type="dxa"/>
          </w:tcPr>
          <w:p w14:paraId="6F86A01F" w14:textId="77777777" w:rsidR="00A9743C" w:rsidRDefault="00000000">
            <w:pPr>
              <w:cnfStyle w:val="000000000000" w:firstRow="0" w:lastRow="0" w:firstColumn="0" w:lastColumn="0" w:oddVBand="0" w:evenVBand="0" w:oddHBand="0" w:evenHBand="0" w:firstRowFirstColumn="0" w:firstRowLastColumn="0" w:lastRowFirstColumn="0" w:lastRowLastColumn="0"/>
            </w:pPr>
            <w:r>
              <w:t>Eligible</w:t>
            </w:r>
          </w:p>
        </w:tc>
      </w:tr>
      <w:tr w:rsidR="00A9743C" w14:paraId="71926B28" w14:textId="77777777" w:rsidTr="00A974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80" w:type="dxa"/>
          </w:tcPr>
          <w:p w14:paraId="628EA6C6" w14:textId="77777777" w:rsidR="00A9743C" w:rsidRDefault="00000000">
            <w:r>
              <w:t>S103</w:t>
            </w:r>
          </w:p>
        </w:tc>
        <w:tc>
          <w:tcPr>
            <w:tcW w:w="1680" w:type="dxa"/>
          </w:tcPr>
          <w:p w14:paraId="15A0E0E2" w14:textId="77777777" w:rsidR="00A9743C" w:rsidRDefault="00000000">
            <w:pPr>
              <w:cnfStyle w:val="000000100000" w:firstRow="0" w:lastRow="0" w:firstColumn="0" w:lastColumn="0" w:oddVBand="0" w:evenVBand="0" w:oddHBand="1" w:evenHBand="0" w:firstRowFirstColumn="0" w:firstRowLastColumn="0" w:lastRowFirstColumn="0" w:lastRowLastColumn="0"/>
            </w:pPr>
            <w:r>
              <w:t>Charan</w:t>
            </w:r>
          </w:p>
        </w:tc>
        <w:tc>
          <w:tcPr>
            <w:tcW w:w="1680" w:type="dxa"/>
          </w:tcPr>
          <w:p w14:paraId="57E0079B" w14:textId="77777777" w:rsidR="00A9743C" w:rsidRDefault="00000000">
            <w:pPr>
              <w:cnfStyle w:val="000000100000" w:firstRow="0" w:lastRow="0" w:firstColumn="0" w:lastColumn="0" w:oddVBand="0" w:evenVBand="0" w:oddHBand="1" w:evenHBand="0" w:firstRowFirstColumn="0" w:firstRowLastColumn="0" w:lastRowFirstColumn="0" w:lastRowLastColumn="0"/>
            </w:pPr>
            <w:r>
              <w:t>78, 80, 76</w:t>
            </w:r>
          </w:p>
        </w:tc>
        <w:tc>
          <w:tcPr>
            <w:tcW w:w="1680" w:type="dxa"/>
          </w:tcPr>
          <w:p w14:paraId="4890A66A" w14:textId="77777777" w:rsidR="00A9743C" w:rsidRDefault="00000000">
            <w:pPr>
              <w:cnfStyle w:val="000000100000" w:firstRow="0" w:lastRow="0" w:firstColumn="0" w:lastColumn="0" w:oddVBand="0" w:evenVBand="0" w:oddHBand="1" w:evenHBand="0" w:firstRowFirstColumn="0" w:firstRowLastColumn="0" w:lastRowFirstColumn="0" w:lastRowLastColumn="0"/>
            </w:pPr>
            <w:r>
              <w:t>90%</w:t>
            </w:r>
          </w:p>
        </w:tc>
        <w:tc>
          <w:tcPr>
            <w:tcW w:w="1680" w:type="dxa"/>
          </w:tcPr>
          <w:p w14:paraId="704D19EE" w14:textId="77777777" w:rsidR="00A9743C" w:rsidRDefault="00000000">
            <w:pPr>
              <w:cnfStyle w:val="000000100000" w:firstRow="0" w:lastRow="0" w:firstColumn="0" w:lastColumn="0" w:oddVBand="0" w:evenVBand="0" w:oddHBand="1" w:evenHBand="0" w:firstRowFirstColumn="0" w:firstRowLastColumn="0" w:lastRowFirstColumn="0" w:lastRowLastColumn="0"/>
            </w:pPr>
            <w:r>
              <w:t>250,000</w:t>
            </w:r>
          </w:p>
        </w:tc>
        <w:tc>
          <w:tcPr>
            <w:tcW w:w="1680" w:type="dxa"/>
          </w:tcPr>
          <w:p w14:paraId="58E8AF1A" w14:textId="77777777" w:rsidR="00A9743C" w:rsidRDefault="00000000">
            <w:pPr>
              <w:cnfStyle w:val="000000100000" w:firstRow="0" w:lastRow="0" w:firstColumn="0" w:lastColumn="0" w:oddVBand="0" w:evenVBand="0" w:oddHBand="1" w:evenHBand="0" w:firstRowFirstColumn="0" w:firstRowLastColumn="0" w:lastRowFirstColumn="0" w:lastRowLastColumn="0"/>
            </w:pPr>
            <w:r>
              <w:t>Eligible</w:t>
            </w:r>
          </w:p>
        </w:tc>
      </w:tr>
      <w:tr w:rsidR="00A9743C" w14:paraId="10F63CAE" w14:textId="77777777" w:rsidTr="00A9743C">
        <w:tc>
          <w:tcPr>
            <w:cnfStyle w:val="001000000000" w:firstRow="0" w:lastRow="0" w:firstColumn="1" w:lastColumn="0" w:oddVBand="0" w:evenVBand="0" w:oddHBand="0" w:evenHBand="0" w:firstRowFirstColumn="0" w:firstRowLastColumn="0" w:lastRowFirstColumn="0" w:lastRowLastColumn="0"/>
            <w:tcW w:w="1680" w:type="dxa"/>
          </w:tcPr>
          <w:p w14:paraId="1925E142" w14:textId="77777777" w:rsidR="00A9743C" w:rsidRDefault="00000000">
            <w:r>
              <w:t>S104</w:t>
            </w:r>
          </w:p>
        </w:tc>
        <w:tc>
          <w:tcPr>
            <w:tcW w:w="1680" w:type="dxa"/>
          </w:tcPr>
          <w:p w14:paraId="5D3F610A" w14:textId="77777777" w:rsidR="00A9743C" w:rsidRDefault="00000000">
            <w:pPr>
              <w:cnfStyle w:val="000000000000" w:firstRow="0" w:lastRow="0" w:firstColumn="0" w:lastColumn="0" w:oddVBand="0" w:evenVBand="0" w:oddHBand="0" w:evenHBand="0" w:firstRowFirstColumn="0" w:firstRowLastColumn="0" w:lastRowFirstColumn="0" w:lastRowLastColumn="0"/>
            </w:pPr>
            <w:r>
              <w:t>Divya</w:t>
            </w:r>
          </w:p>
        </w:tc>
        <w:tc>
          <w:tcPr>
            <w:tcW w:w="1680" w:type="dxa"/>
          </w:tcPr>
          <w:p w14:paraId="637AA215" w14:textId="77777777" w:rsidR="00A9743C" w:rsidRDefault="00000000">
            <w:pPr>
              <w:cnfStyle w:val="000000000000" w:firstRow="0" w:lastRow="0" w:firstColumn="0" w:lastColumn="0" w:oddVBand="0" w:evenVBand="0" w:oddHBand="0" w:evenHBand="0" w:firstRowFirstColumn="0" w:firstRowLastColumn="0" w:lastRowFirstColumn="0" w:lastRowLastColumn="0"/>
            </w:pPr>
            <w:r>
              <w:t>91, 93, 89</w:t>
            </w:r>
          </w:p>
        </w:tc>
        <w:tc>
          <w:tcPr>
            <w:tcW w:w="1680" w:type="dxa"/>
          </w:tcPr>
          <w:p w14:paraId="72A8FD95" w14:textId="77777777" w:rsidR="00A9743C" w:rsidRDefault="00000000">
            <w:pPr>
              <w:cnfStyle w:val="000000000000" w:firstRow="0" w:lastRow="0" w:firstColumn="0" w:lastColumn="0" w:oddVBand="0" w:evenVBand="0" w:oddHBand="0" w:evenHBand="0" w:firstRowFirstColumn="0" w:firstRowLastColumn="0" w:lastRowFirstColumn="0" w:lastRowLastColumn="0"/>
            </w:pPr>
            <w:r>
              <w:t>70%</w:t>
            </w:r>
          </w:p>
        </w:tc>
        <w:tc>
          <w:tcPr>
            <w:tcW w:w="1680" w:type="dxa"/>
          </w:tcPr>
          <w:p w14:paraId="581523EE" w14:textId="77777777" w:rsidR="00A9743C" w:rsidRDefault="00000000">
            <w:pPr>
              <w:cnfStyle w:val="000000000000" w:firstRow="0" w:lastRow="0" w:firstColumn="0" w:lastColumn="0" w:oddVBand="0" w:evenVBand="0" w:oddHBand="0" w:evenHBand="0" w:firstRowFirstColumn="0" w:firstRowLastColumn="0" w:lastRowFirstColumn="0" w:lastRowLastColumn="0"/>
            </w:pPr>
            <w:r>
              <w:t>150,000</w:t>
            </w:r>
          </w:p>
        </w:tc>
        <w:tc>
          <w:tcPr>
            <w:tcW w:w="1680" w:type="dxa"/>
          </w:tcPr>
          <w:p w14:paraId="3E104365" w14:textId="77777777" w:rsidR="00A9743C" w:rsidRDefault="00000000">
            <w:pPr>
              <w:cnfStyle w:val="000000000000" w:firstRow="0" w:lastRow="0" w:firstColumn="0" w:lastColumn="0" w:oddVBand="0" w:evenVBand="0" w:oddHBand="0" w:evenHBand="0" w:firstRowFirstColumn="0" w:firstRowLastColumn="0" w:lastRowFirstColumn="0" w:lastRowLastColumn="0"/>
            </w:pPr>
            <w:r>
              <w:t>Not eligible: attendance</w:t>
            </w:r>
          </w:p>
        </w:tc>
      </w:tr>
      <w:tr w:rsidR="00A9743C" w14:paraId="603EFA04" w14:textId="77777777" w:rsidTr="00A974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80" w:type="dxa"/>
          </w:tcPr>
          <w:p w14:paraId="5182A186" w14:textId="77777777" w:rsidR="00A9743C" w:rsidRDefault="00000000">
            <w:r>
              <w:t>S105</w:t>
            </w:r>
          </w:p>
        </w:tc>
        <w:tc>
          <w:tcPr>
            <w:tcW w:w="1680" w:type="dxa"/>
          </w:tcPr>
          <w:p w14:paraId="1B7B6201" w14:textId="77777777" w:rsidR="00A9743C" w:rsidRDefault="00000000">
            <w:pPr>
              <w:cnfStyle w:val="000000100000" w:firstRow="0" w:lastRow="0" w:firstColumn="0" w:lastColumn="0" w:oddVBand="0" w:evenVBand="0" w:oddHBand="1" w:evenHBand="0" w:firstRowFirstColumn="0" w:firstRowLastColumn="0" w:lastRowFirstColumn="0" w:lastRowLastColumn="0"/>
            </w:pPr>
            <w:r>
              <w:t>Esha</w:t>
            </w:r>
          </w:p>
        </w:tc>
        <w:tc>
          <w:tcPr>
            <w:tcW w:w="1680" w:type="dxa"/>
          </w:tcPr>
          <w:p w14:paraId="676B8F69" w14:textId="77777777" w:rsidR="00A9743C" w:rsidRDefault="00000000">
            <w:pPr>
              <w:cnfStyle w:val="000000100000" w:firstRow="0" w:lastRow="0" w:firstColumn="0" w:lastColumn="0" w:oddVBand="0" w:evenVBand="0" w:oddHBand="1" w:evenHBand="0" w:firstRowFirstColumn="0" w:firstRowLastColumn="0" w:lastRowFirstColumn="0" w:lastRowLastColumn="0"/>
            </w:pPr>
            <w:r>
              <w:t>84, 86, 82</w:t>
            </w:r>
          </w:p>
        </w:tc>
        <w:tc>
          <w:tcPr>
            <w:tcW w:w="1680" w:type="dxa"/>
          </w:tcPr>
          <w:p w14:paraId="2469A130" w14:textId="77777777" w:rsidR="00A9743C" w:rsidRDefault="00000000">
            <w:pPr>
              <w:cnfStyle w:val="000000100000" w:firstRow="0" w:lastRow="0" w:firstColumn="0" w:lastColumn="0" w:oddVBand="0" w:evenVBand="0" w:oddHBand="1" w:evenHBand="0" w:firstRowFirstColumn="0" w:firstRowLastColumn="0" w:lastRowFirstColumn="0" w:lastRowLastColumn="0"/>
            </w:pPr>
            <w:r>
              <w:t>88%</w:t>
            </w:r>
          </w:p>
        </w:tc>
        <w:tc>
          <w:tcPr>
            <w:tcW w:w="1680" w:type="dxa"/>
          </w:tcPr>
          <w:p w14:paraId="03597373" w14:textId="77777777" w:rsidR="00A9743C" w:rsidRDefault="00000000">
            <w:pPr>
              <w:cnfStyle w:val="000000100000" w:firstRow="0" w:lastRow="0" w:firstColumn="0" w:lastColumn="0" w:oddVBand="0" w:evenVBand="0" w:oddHBand="1" w:evenHBand="0" w:firstRowFirstColumn="0" w:firstRowLastColumn="0" w:lastRowFirstColumn="0" w:lastRowLastColumn="0"/>
            </w:pPr>
            <w:r>
              <w:t>350,000</w:t>
            </w:r>
          </w:p>
        </w:tc>
        <w:tc>
          <w:tcPr>
            <w:tcW w:w="1680" w:type="dxa"/>
          </w:tcPr>
          <w:p w14:paraId="19AEC16C" w14:textId="77777777" w:rsidR="00A9743C" w:rsidRDefault="00000000">
            <w:pPr>
              <w:cnfStyle w:val="000000100000" w:firstRow="0" w:lastRow="0" w:firstColumn="0" w:lastColumn="0" w:oddVBand="0" w:evenVBand="0" w:oddHBand="1" w:evenHBand="0" w:firstRowFirstColumn="0" w:firstRowLastColumn="0" w:lastRowFirstColumn="0" w:lastRowLastColumn="0"/>
            </w:pPr>
            <w:r>
              <w:t>Not eligible: income</w:t>
            </w:r>
          </w:p>
        </w:tc>
      </w:tr>
      <w:tr w:rsidR="00A9743C" w14:paraId="6F00B26B" w14:textId="77777777" w:rsidTr="00A9743C">
        <w:tc>
          <w:tcPr>
            <w:cnfStyle w:val="001000000000" w:firstRow="0" w:lastRow="0" w:firstColumn="1" w:lastColumn="0" w:oddVBand="0" w:evenVBand="0" w:oddHBand="0" w:evenHBand="0" w:firstRowFirstColumn="0" w:firstRowLastColumn="0" w:lastRowFirstColumn="0" w:lastRowLastColumn="0"/>
            <w:tcW w:w="1680" w:type="dxa"/>
          </w:tcPr>
          <w:p w14:paraId="6B0A449E" w14:textId="77777777" w:rsidR="00A9743C" w:rsidRDefault="00000000">
            <w:r>
              <w:t>S106</w:t>
            </w:r>
          </w:p>
        </w:tc>
        <w:tc>
          <w:tcPr>
            <w:tcW w:w="1680" w:type="dxa"/>
          </w:tcPr>
          <w:p w14:paraId="03F74116" w14:textId="77777777" w:rsidR="00A9743C" w:rsidRDefault="00000000">
            <w:pPr>
              <w:cnfStyle w:val="000000000000" w:firstRow="0" w:lastRow="0" w:firstColumn="0" w:lastColumn="0" w:oddVBand="0" w:evenVBand="0" w:oddHBand="0" w:evenHBand="0" w:firstRowFirstColumn="0" w:firstRowLastColumn="0" w:lastRowFirstColumn="0" w:lastRowLastColumn="0"/>
            </w:pPr>
            <w:r>
              <w:t>Farhan</w:t>
            </w:r>
          </w:p>
        </w:tc>
        <w:tc>
          <w:tcPr>
            <w:tcW w:w="1680" w:type="dxa"/>
          </w:tcPr>
          <w:p w14:paraId="3F889AD2" w14:textId="77777777" w:rsidR="00A9743C" w:rsidRDefault="00000000">
            <w:pPr>
              <w:cnfStyle w:val="000000000000" w:firstRow="0" w:lastRow="0" w:firstColumn="0" w:lastColumn="0" w:oddVBand="0" w:evenVBand="0" w:oddHBand="0" w:evenHBand="0" w:firstRowFirstColumn="0" w:firstRowLastColumn="0" w:lastRowFirstColumn="0" w:lastRowLastColumn="0"/>
            </w:pPr>
            <w:r>
              <w:t>80, 82, 78</w:t>
            </w:r>
          </w:p>
        </w:tc>
        <w:tc>
          <w:tcPr>
            <w:tcW w:w="1680" w:type="dxa"/>
          </w:tcPr>
          <w:p w14:paraId="76A83C1C" w14:textId="77777777" w:rsidR="00A9743C" w:rsidRDefault="00000000">
            <w:pPr>
              <w:cnfStyle w:val="000000000000" w:firstRow="0" w:lastRow="0" w:firstColumn="0" w:lastColumn="0" w:oddVBand="0" w:evenVBand="0" w:oddHBand="0" w:evenHBand="0" w:firstRowFirstColumn="0" w:firstRowLastColumn="0" w:lastRowFirstColumn="0" w:lastRowLastColumn="0"/>
            </w:pPr>
            <w:r>
              <w:t>80%</w:t>
            </w:r>
          </w:p>
        </w:tc>
        <w:tc>
          <w:tcPr>
            <w:tcW w:w="1680" w:type="dxa"/>
          </w:tcPr>
          <w:p w14:paraId="2F16E580" w14:textId="77777777" w:rsidR="00A9743C" w:rsidRDefault="00000000">
            <w:pPr>
              <w:cnfStyle w:val="000000000000" w:firstRow="0" w:lastRow="0" w:firstColumn="0" w:lastColumn="0" w:oddVBand="0" w:evenVBand="0" w:oddHBand="0" w:evenHBand="0" w:firstRowFirstColumn="0" w:firstRowLastColumn="0" w:lastRowFirstColumn="0" w:lastRowLastColumn="0"/>
            </w:pPr>
            <w:r>
              <w:t>200,000</w:t>
            </w:r>
          </w:p>
        </w:tc>
        <w:tc>
          <w:tcPr>
            <w:tcW w:w="1680" w:type="dxa"/>
          </w:tcPr>
          <w:p w14:paraId="1C6F258F" w14:textId="77777777" w:rsidR="00A9743C" w:rsidRDefault="00000000">
            <w:pPr>
              <w:cnfStyle w:val="000000000000" w:firstRow="0" w:lastRow="0" w:firstColumn="0" w:lastColumn="0" w:oddVBand="0" w:evenVBand="0" w:oddHBand="0" w:evenHBand="0" w:firstRowFirstColumn="0" w:firstRowLastColumn="0" w:lastRowFirstColumn="0" w:lastRowLastColumn="0"/>
            </w:pPr>
            <w:r>
              <w:t>Eligible</w:t>
            </w:r>
          </w:p>
        </w:tc>
      </w:tr>
    </w:tbl>
    <w:p w14:paraId="08C99A0D" w14:textId="77777777" w:rsidR="00A9743C" w:rsidRDefault="00000000">
      <w:pPr>
        <w:pStyle w:val="Heading1"/>
      </w:pPr>
      <w:r>
        <w:t>9. Sample Output Screenshot</w:t>
      </w:r>
    </w:p>
    <w:p w14:paraId="39279CD8" w14:textId="77777777" w:rsidR="00A9743C" w:rsidRDefault="00000000">
      <w:r>
        <w:t>The following screenshot-style image shows the expected console output when the program is run with the sample data.</w:t>
      </w:r>
    </w:p>
    <w:p w14:paraId="3FB8E62E" w14:textId="77777777" w:rsidR="00A9743C" w:rsidRDefault="00000000">
      <w:pPr>
        <w:jc w:val="center"/>
      </w:pPr>
      <w:r>
        <w:rPr>
          <w:noProof/>
        </w:rPr>
        <w:lastRenderedPageBreak/>
        <w:drawing>
          <wp:inline distT="0" distB="0" distL="0" distR="0" wp14:anchorId="119D82EB" wp14:editId="62B43DCC">
            <wp:extent cx="5943600" cy="416448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olarship_output_screenshot.png"/>
                    <pic:cNvPicPr/>
                  </pic:nvPicPr>
                  <pic:blipFill>
                    <a:blip r:embed="rId7"/>
                    <a:stretch>
                      <a:fillRect/>
                    </a:stretch>
                  </pic:blipFill>
                  <pic:spPr>
                    <a:xfrm>
                      <a:off x="0" y="0"/>
                      <a:ext cx="5943600" cy="4164482"/>
                    </a:xfrm>
                    <a:prstGeom prst="rect">
                      <a:avLst/>
                    </a:prstGeom>
                  </pic:spPr>
                </pic:pic>
              </a:graphicData>
            </a:graphic>
          </wp:inline>
        </w:drawing>
      </w:r>
    </w:p>
    <w:p w14:paraId="33635924" w14:textId="77777777" w:rsidR="00A9743C" w:rsidRDefault="00000000">
      <w:pPr>
        <w:pStyle w:val="Heading1"/>
      </w:pPr>
      <w:r>
        <w:t>10. Explanation of the Output</w:t>
      </w:r>
    </w:p>
    <w:p w14:paraId="055F792C" w14:textId="77777777" w:rsidR="00A9743C" w:rsidRDefault="00000000">
      <w:r>
        <w:t>Asha, Bharat, Charan, and Farhan satisfy all four eligibility conditions. Divya is rejected because her attendance is below 75%, even though her marks and income satisfy the other limits. Esha is rejected because her annual family income is above Rs. 3,00,000. The eligible applicants are ranked by the stated tie-break order. Asha ranks first, Bharat second, Farhan third, and Charan fourth. Since only three scholarships are available, Asha, Bharat, and Farhan are selected.</w:t>
      </w:r>
    </w:p>
    <w:p w14:paraId="3AB83E37" w14:textId="77777777" w:rsidR="00A9743C" w:rsidRDefault="00000000">
      <w:pPr>
        <w:pStyle w:val="Heading1"/>
      </w:pPr>
      <w:r>
        <w:t>11. Conclusion</w:t>
      </w:r>
    </w:p>
    <w:p w14:paraId="4937846B" w14:textId="77777777" w:rsidR="00A9743C" w:rsidRDefault="00000000">
      <w:r>
        <w:t>The University Scholarship Allocation System automates the checking and ranking of scholarship applications. It applies the same eligibility conditions to every applicant and uses transparent tie-break rules to prepare a merit list. The project demonstrates computational thinking, algorithms, conditional statements, loops, lists, dictionaries, functions such as all(), and sorting in Python. The system can be extended by accepting user input, reading applicant records from a file or database, and generating official merit-list reports. The thresholds and tie-break rules in this project are illustrative and should be replaced with the university's approved policy before real use.</w:t>
      </w:r>
    </w:p>
    <w:p w14:paraId="71DFDECD" w14:textId="77777777" w:rsidR="00A9743C" w:rsidRDefault="00A9743C"/>
    <w:p w14:paraId="347347D3" w14:textId="77777777" w:rsidR="00A9743C" w:rsidRDefault="00000000">
      <w:pPr>
        <w:jc w:val="center"/>
      </w:pPr>
      <w:r>
        <w:rPr>
          <w:i/>
        </w:rPr>
        <w:t>— End of Project —</w:t>
      </w:r>
    </w:p>
    <w:sectPr w:rsidR="00A974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67755911">
    <w:abstractNumId w:val="8"/>
  </w:num>
  <w:num w:numId="2" w16cid:durableId="125197262">
    <w:abstractNumId w:val="6"/>
  </w:num>
  <w:num w:numId="3" w16cid:durableId="1217863613">
    <w:abstractNumId w:val="5"/>
  </w:num>
  <w:num w:numId="4" w16cid:durableId="1419248335">
    <w:abstractNumId w:val="4"/>
  </w:num>
  <w:num w:numId="5" w16cid:durableId="342828601">
    <w:abstractNumId w:val="7"/>
  </w:num>
  <w:num w:numId="6" w16cid:durableId="856970463">
    <w:abstractNumId w:val="3"/>
  </w:num>
  <w:num w:numId="7" w16cid:durableId="178013852">
    <w:abstractNumId w:val="2"/>
  </w:num>
  <w:num w:numId="8" w16cid:durableId="80687730">
    <w:abstractNumId w:val="1"/>
  </w:num>
  <w:num w:numId="9" w16cid:durableId="7016338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262A"/>
    <w:rsid w:val="0015074B"/>
    <w:rsid w:val="0029639D"/>
    <w:rsid w:val="00326F90"/>
    <w:rsid w:val="00A9743C"/>
    <w:rsid w:val="00AA1D8D"/>
    <w:rsid w:val="00AA1F67"/>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CDB115"/>
  <w14:defaultImageDpi w14:val="300"/>
  <w15:docId w15:val="{AA5EED02-C336-4DE2-9DA3-CFE8D03E61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1108</Words>
  <Characters>6319</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7413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Thoka Rohitha</cp:lastModifiedBy>
  <cp:revision>2</cp:revision>
  <dcterms:created xsi:type="dcterms:W3CDTF">2013-12-23T23:15:00Z</dcterms:created>
  <dcterms:modified xsi:type="dcterms:W3CDTF">2026-10-30T15:02:00Z</dcterms:modified>
  <cp:category/>
</cp:coreProperties>
</file>