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8671" w14:textId="2DFCCF83" w:rsidR="00C62EB0" w:rsidRPr="0030472F" w:rsidRDefault="0030472F" w:rsidP="0030472F">
      <w:pPr>
        <w:pStyle w:val="NoSpacing"/>
        <w:jc w:val="center"/>
        <w:rPr>
          <w:color w:val="E36C0A" w:themeColor="accent6" w:themeShade="BF"/>
          <w:sz w:val="40"/>
          <w:szCs w:val="40"/>
        </w:rPr>
      </w:pPr>
      <w:r>
        <w:rPr>
          <w:color w:val="E36C0A" w:themeColor="accent6" w:themeShade="BF"/>
          <w:sz w:val="40"/>
          <w:szCs w:val="40"/>
        </w:rPr>
        <w:t xml:space="preserve">User Flow Diagram </w:t>
      </w:r>
      <w:r w:rsidR="00000000" w:rsidRPr="00C62EB0">
        <w:rPr>
          <w:color w:val="E36C0A" w:themeColor="accent6" w:themeShade="BF"/>
          <w:sz w:val="40"/>
          <w:szCs w:val="40"/>
        </w:rPr>
        <w:t>for House R</w:t>
      </w:r>
      <w:r w:rsidR="00C62EB0" w:rsidRPr="00C62EB0">
        <w:rPr>
          <w:color w:val="E36C0A" w:themeColor="accent6" w:themeShade="BF"/>
          <w:sz w:val="40"/>
          <w:szCs w:val="40"/>
        </w:rPr>
        <w:t>ent</w:t>
      </w:r>
      <w:r w:rsidR="00C62EB0">
        <w:rPr>
          <w:noProof/>
        </w:rPr>
        <w:drawing>
          <wp:anchor distT="0" distB="0" distL="114300" distR="114300" simplePos="0" relativeHeight="251657216" behindDoc="1" locked="0" layoutInCell="1" allowOverlap="1" wp14:anchorId="1E7E3B12" wp14:editId="09FAF56E">
            <wp:simplePos x="0" y="0"/>
            <wp:positionH relativeFrom="column">
              <wp:posOffset>0</wp:posOffset>
            </wp:positionH>
            <wp:positionV relativeFrom="paragraph">
              <wp:posOffset>402590</wp:posOffset>
            </wp:positionV>
            <wp:extent cx="5303520" cy="7734300"/>
            <wp:effectExtent l="0" t="0" r="0" b="0"/>
            <wp:wrapTight wrapText="bothSides">
              <wp:wrapPolygon edited="0">
                <wp:start x="0" y="0"/>
                <wp:lineTo x="0" y="21547"/>
                <wp:lineTo x="21491" y="21547"/>
                <wp:lineTo x="21491" y="0"/>
                <wp:lineTo x="0" y="0"/>
              </wp:wrapPolygon>
            </wp:wrapTight>
            <wp:docPr id="120282703" name="Picture 120282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3c8c72-7646-4d13-8761-56e5a379c27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16AD1A" w14:textId="5855DFE9" w:rsidR="00133AD8" w:rsidRPr="00C62EB0" w:rsidRDefault="00000000" w:rsidP="00C62EB0">
      <w:pPr>
        <w:rPr>
          <w:b/>
          <w:bCs/>
          <w:color w:val="0070C0"/>
          <w:sz w:val="32"/>
          <w:szCs w:val="32"/>
        </w:rPr>
      </w:pPr>
      <w:r w:rsidRPr="00C62EB0">
        <w:rPr>
          <w:b/>
          <w:bCs/>
          <w:color w:val="0070C0"/>
          <w:sz w:val="32"/>
          <w:szCs w:val="32"/>
        </w:rPr>
        <w:lastRenderedPageBreak/>
        <w:t>Title</w:t>
      </w:r>
    </w:p>
    <w:p w14:paraId="45FB6D47" w14:textId="77777777" w:rsidR="00133AD8" w:rsidRPr="00C62EB0" w:rsidRDefault="00000000">
      <w:pPr>
        <w:rPr>
          <w:sz w:val="28"/>
          <w:szCs w:val="28"/>
        </w:rPr>
      </w:pPr>
      <w:r w:rsidRPr="00C62EB0">
        <w:rPr>
          <w:sz w:val="28"/>
          <w:szCs w:val="28"/>
        </w:rPr>
        <w:t>User Journey Diagram – House Rent Application</w:t>
      </w:r>
    </w:p>
    <w:p w14:paraId="599C046C" w14:textId="77777777" w:rsidR="00133AD8" w:rsidRPr="00C62EB0" w:rsidRDefault="00000000">
      <w:pPr>
        <w:pStyle w:val="Heading2"/>
        <w:rPr>
          <w:sz w:val="32"/>
          <w:szCs w:val="32"/>
        </w:rPr>
      </w:pPr>
      <w:r w:rsidRPr="00C62EB0">
        <w:rPr>
          <w:sz w:val="32"/>
          <w:szCs w:val="32"/>
        </w:rPr>
        <w:t>Objective</w:t>
      </w:r>
    </w:p>
    <w:p w14:paraId="516295F3" w14:textId="77777777" w:rsidR="00133AD8" w:rsidRPr="00C62EB0" w:rsidRDefault="00000000">
      <w:pPr>
        <w:rPr>
          <w:sz w:val="28"/>
          <w:szCs w:val="28"/>
        </w:rPr>
      </w:pPr>
      <w:r w:rsidRPr="00C62EB0">
        <w:rPr>
          <w:sz w:val="28"/>
          <w:szCs w:val="28"/>
        </w:rPr>
        <w:t>The user journey diagram shows the complete flow of how a user interacts with the House Rent application, from opening the app to completing the rental process.</w:t>
      </w:r>
    </w:p>
    <w:p w14:paraId="4E1F68A3" w14:textId="77777777" w:rsidR="00133AD8" w:rsidRPr="00C62EB0" w:rsidRDefault="00000000">
      <w:pPr>
        <w:pStyle w:val="Heading2"/>
        <w:rPr>
          <w:sz w:val="32"/>
          <w:szCs w:val="32"/>
        </w:rPr>
      </w:pPr>
      <w:r w:rsidRPr="00C62EB0">
        <w:rPr>
          <w:sz w:val="32"/>
          <w:szCs w:val="32"/>
        </w:rPr>
        <w:t>Step-by-Step Explanation</w:t>
      </w:r>
    </w:p>
    <w:p w14:paraId="25FE1B7E" w14:textId="77777777" w:rsidR="00133AD8" w:rsidRPr="00C62EB0" w:rsidRDefault="00000000">
      <w:pPr>
        <w:pStyle w:val="ListBullet"/>
        <w:rPr>
          <w:sz w:val="28"/>
          <w:szCs w:val="28"/>
        </w:rPr>
      </w:pPr>
      <w:r w:rsidRPr="00C62EB0">
        <w:rPr>
          <w:sz w:val="28"/>
          <w:szCs w:val="28"/>
        </w:rPr>
        <w:t>Step 1: Start</w:t>
      </w:r>
    </w:p>
    <w:p w14:paraId="2071884B" w14:textId="77777777" w:rsidR="00133AD8" w:rsidRPr="00C62EB0" w:rsidRDefault="00000000">
      <w:pPr>
        <w:pStyle w:val="ListBullet"/>
        <w:rPr>
          <w:sz w:val="28"/>
          <w:szCs w:val="28"/>
        </w:rPr>
      </w:pPr>
      <w:r w:rsidRPr="00C62EB0">
        <w:rPr>
          <w:sz w:val="28"/>
          <w:szCs w:val="28"/>
        </w:rPr>
        <w:t>Step 2: User opens the House Rent app.</w:t>
      </w:r>
    </w:p>
    <w:p w14:paraId="3E865EB7" w14:textId="77777777" w:rsidR="00133AD8" w:rsidRPr="00C62EB0" w:rsidRDefault="00000000">
      <w:pPr>
        <w:pStyle w:val="ListBullet"/>
        <w:rPr>
          <w:sz w:val="28"/>
          <w:szCs w:val="28"/>
        </w:rPr>
      </w:pPr>
      <w:r w:rsidRPr="00C62EB0">
        <w:rPr>
          <w:sz w:val="28"/>
          <w:szCs w:val="28"/>
        </w:rPr>
        <w:t>Step 3: User registers or logs in.</w:t>
      </w:r>
    </w:p>
    <w:p w14:paraId="43EC7888" w14:textId="77777777" w:rsidR="00133AD8" w:rsidRPr="00C62EB0" w:rsidRDefault="00000000">
      <w:pPr>
        <w:pStyle w:val="ListBullet"/>
        <w:rPr>
          <w:sz w:val="28"/>
          <w:szCs w:val="28"/>
        </w:rPr>
      </w:pPr>
      <w:r w:rsidRPr="00C62EB0">
        <w:rPr>
          <w:sz w:val="28"/>
          <w:szCs w:val="28"/>
        </w:rPr>
        <w:t>Step 4: User searches for properties using filters.</w:t>
      </w:r>
    </w:p>
    <w:p w14:paraId="61D8E261" w14:textId="77777777" w:rsidR="00133AD8" w:rsidRPr="00C62EB0" w:rsidRDefault="00000000">
      <w:pPr>
        <w:pStyle w:val="ListBullet"/>
        <w:rPr>
          <w:sz w:val="28"/>
          <w:szCs w:val="28"/>
        </w:rPr>
      </w:pPr>
      <w:r w:rsidRPr="00C62EB0">
        <w:rPr>
          <w:sz w:val="28"/>
          <w:szCs w:val="28"/>
        </w:rPr>
        <w:t>Step 5: System checks whether a suitable property is found.</w:t>
      </w:r>
      <w:r w:rsidRPr="00C62EB0">
        <w:rPr>
          <w:sz w:val="28"/>
          <w:szCs w:val="28"/>
        </w:rPr>
        <w:br/>
        <w:t>If No, the user continues searching.</w:t>
      </w:r>
      <w:r w:rsidRPr="00C62EB0">
        <w:rPr>
          <w:sz w:val="28"/>
          <w:szCs w:val="28"/>
        </w:rPr>
        <w:br/>
        <w:t>If Yes, the user proceeds to the next step.</w:t>
      </w:r>
    </w:p>
    <w:p w14:paraId="58718F6F" w14:textId="77777777" w:rsidR="00133AD8" w:rsidRPr="00C62EB0" w:rsidRDefault="00000000">
      <w:pPr>
        <w:pStyle w:val="ListBullet"/>
        <w:rPr>
          <w:sz w:val="28"/>
          <w:szCs w:val="28"/>
        </w:rPr>
      </w:pPr>
      <w:r w:rsidRPr="00C62EB0">
        <w:rPr>
          <w:sz w:val="28"/>
          <w:szCs w:val="28"/>
        </w:rPr>
        <w:t>Step 6: User shortlists the property and schedules a visit.</w:t>
      </w:r>
    </w:p>
    <w:p w14:paraId="17987A41" w14:textId="77777777" w:rsidR="00133AD8" w:rsidRPr="00C62EB0" w:rsidRDefault="00000000">
      <w:pPr>
        <w:pStyle w:val="ListBullet"/>
        <w:rPr>
          <w:sz w:val="28"/>
          <w:szCs w:val="28"/>
        </w:rPr>
      </w:pPr>
      <w:r w:rsidRPr="00C62EB0">
        <w:rPr>
          <w:sz w:val="28"/>
          <w:szCs w:val="28"/>
        </w:rPr>
        <w:t>Step 7: The rental deal is finalized outside the application.</w:t>
      </w:r>
    </w:p>
    <w:p w14:paraId="4F96DCCA" w14:textId="77777777" w:rsidR="00133AD8" w:rsidRPr="00C62EB0" w:rsidRDefault="00000000">
      <w:pPr>
        <w:pStyle w:val="ListBullet"/>
        <w:rPr>
          <w:sz w:val="28"/>
          <w:szCs w:val="28"/>
        </w:rPr>
      </w:pPr>
      <w:r w:rsidRPr="00C62EB0">
        <w:rPr>
          <w:sz w:val="28"/>
          <w:szCs w:val="28"/>
        </w:rPr>
        <w:t>End: The user journey is completed.</w:t>
      </w:r>
    </w:p>
    <w:p w14:paraId="69A10EAB" w14:textId="77777777" w:rsidR="00133AD8" w:rsidRPr="00C62EB0" w:rsidRDefault="00000000">
      <w:pPr>
        <w:pStyle w:val="Heading2"/>
        <w:rPr>
          <w:sz w:val="32"/>
          <w:szCs w:val="32"/>
        </w:rPr>
      </w:pPr>
      <w:r w:rsidRPr="00C62EB0">
        <w:rPr>
          <w:sz w:val="32"/>
          <w:szCs w:val="32"/>
        </w:rPr>
        <w:t>Benefits of the User Journey</w:t>
      </w:r>
    </w:p>
    <w:p w14:paraId="62BC956E" w14:textId="77777777" w:rsidR="00133AD8" w:rsidRPr="00C62EB0" w:rsidRDefault="00000000">
      <w:pPr>
        <w:pStyle w:val="ListBullet"/>
        <w:rPr>
          <w:sz w:val="28"/>
          <w:szCs w:val="28"/>
        </w:rPr>
      </w:pPr>
      <w:r w:rsidRPr="00C62EB0">
        <w:rPr>
          <w:sz w:val="28"/>
          <w:szCs w:val="28"/>
        </w:rPr>
        <w:t>Helps understand the user flow.</w:t>
      </w:r>
    </w:p>
    <w:p w14:paraId="77BD7898" w14:textId="77777777" w:rsidR="00133AD8" w:rsidRPr="00C62EB0" w:rsidRDefault="00000000">
      <w:pPr>
        <w:pStyle w:val="ListBullet"/>
        <w:rPr>
          <w:sz w:val="28"/>
          <w:szCs w:val="28"/>
        </w:rPr>
      </w:pPr>
      <w:r w:rsidRPr="00C62EB0">
        <w:rPr>
          <w:sz w:val="28"/>
          <w:szCs w:val="28"/>
        </w:rPr>
        <w:t>Improves user experience.</w:t>
      </w:r>
    </w:p>
    <w:p w14:paraId="3AC8650B" w14:textId="77777777" w:rsidR="00133AD8" w:rsidRPr="00C62EB0" w:rsidRDefault="00000000">
      <w:pPr>
        <w:pStyle w:val="ListBullet"/>
        <w:rPr>
          <w:sz w:val="28"/>
          <w:szCs w:val="28"/>
        </w:rPr>
      </w:pPr>
      <w:r w:rsidRPr="00C62EB0">
        <w:rPr>
          <w:sz w:val="28"/>
          <w:szCs w:val="28"/>
        </w:rPr>
        <w:t>Identifies important features.</w:t>
      </w:r>
    </w:p>
    <w:p w14:paraId="34D91A5C" w14:textId="77777777" w:rsidR="00133AD8" w:rsidRPr="00C62EB0" w:rsidRDefault="00000000">
      <w:pPr>
        <w:pStyle w:val="ListBullet"/>
        <w:rPr>
          <w:sz w:val="28"/>
          <w:szCs w:val="28"/>
        </w:rPr>
      </w:pPr>
      <w:r w:rsidRPr="00C62EB0">
        <w:rPr>
          <w:sz w:val="28"/>
          <w:szCs w:val="28"/>
        </w:rPr>
        <w:t>Makes the application easy to use.</w:t>
      </w:r>
    </w:p>
    <w:p w14:paraId="07D4FA37" w14:textId="77777777" w:rsidR="00133AD8" w:rsidRPr="00C62EB0" w:rsidRDefault="00000000">
      <w:pPr>
        <w:pStyle w:val="ListBullet"/>
        <w:rPr>
          <w:sz w:val="28"/>
          <w:szCs w:val="28"/>
        </w:rPr>
      </w:pPr>
      <w:r w:rsidRPr="00C62EB0">
        <w:rPr>
          <w:sz w:val="28"/>
          <w:szCs w:val="28"/>
        </w:rPr>
        <w:t>Helps developers plan the system.</w:t>
      </w:r>
    </w:p>
    <w:p w14:paraId="108FCBB4" w14:textId="77777777" w:rsidR="00133AD8" w:rsidRPr="00C62EB0" w:rsidRDefault="00000000">
      <w:pPr>
        <w:pStyle w:val="Heading2"/>
        <w:rPr>
          <w:sz w:val="32"/>
          <w:szCs w:val="32"/>
        </w:rPr>
      </w:pPr>
      <w:r w:rsidRPr="00C62EB0">
        <w:rPr>
          <w:sz w:val="32"/>
          <w:szCs w:val="32"/>
        </w:rPr>
        <w:t>Conclusion</w:t>
      </w:r>
    </w:p>
    <w:p w14:paraId="778662F2" w14:textId="77777777" w:rsidR="00133AD8" w:rsidRPr="00C62EB0" w:rsidRDefault="00000000">
      <w:pPr>
        <w:rPr>
          <w:sz w:val="28"/>
          <w:szCs w:val="28"/>
        </w:rPr>
      </w:pPr>
      <w:r w:rsidRPr="00C62EB0">
        <w:rPr>
          <w:sz w:val="28"/>
          <w:szCs w:val="28"/>
        </w:rPr>
        <w:t>The User Journey Diagram provides a clear understanding of how users interact with the House Rent application and helps ensure a simple and efficient rental process.</w:t>
      </w:r>
    </w:p>
    <w:sectPr w:rsidR="00133AD8" w:rsidRPr="00C62E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954169">
    <w:abstractNumId w:val="8"/>
  </w:num>
  <w:num w:numId="2" w16cid:durableId="1003706748">
    <w:abstractNumId w:val="6"/>
  </w:num>
  <w:num w:numId="3" w16cid:durableId="343754190">
    <w:abstractNumId w:val="5"/>
  </w:num>
  <w:num w:numId="4" w16cid:durableId="110247624">
    <w:abstractNumId w:val="4"/>
  </w:num>
  <w:num w:numId="5" w16cid:durableId="16857531">
    <w:abstractNumId w:val="7"/>
  </w:num>
  <w:num w:numId="6" w16cid:durableId="734010173">
    <w:abstractNumId w:val="3"/>
  </w:num>
  <w:num w:numId="7" w16cid:durableId="730886841">
    <w:abstractNumId w:val="2"/>
  </w:num>
  <w:num w:numId="8" w16cid:durableId="1498107560">
    <w:abstractNumId w:val="1"/>
  </w:num>
  <w:num w:numId="9" w16cid:durableId="52915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AD8"/>
    <w:rsid w:val="0015074B"/>
    <w:rsid w:val="0029639D"/>
    <w:rsid w:val="0030472F"/>
    <w:rsid w:val="00326F90"/>
    <w:rsid w:val="00394479"/>
    <w:rsid w:val="0049711B"/>
    <w:rsid w:val="00AA1D8D"/>
    <w:rsid w:val="00B47730"/>
    <w:rsid w:val="00C62E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F0FE1"/>
  <w14:defaultImageDpi w14:val="300"/>
  <w15:docId w15:val="{5ED338CD-8673-495A-9AE5-7A0A1B45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Rohitha B</cp:lastModifiedBy>
  <cp:revision>2</cp:revision>
  <dcterms:created xsi:type="dcterms:W3CDTF">2026-07-15T02:09:00Z</dcterms:created>
  <dcterms:modified xsi:type="dcterms:W3CDTF">2026-07-15T02:09:00Z</dcterms:modified>
  <cp:category/>
</cp:coreProperties>
</file>