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BD22" w14:textId="6EFB2F5A" w:rsidR="00D94935" w:rsidRPr="004A1D8C" w:rsidRDefault="00D94935" w:rsidP="00D94935">
      <w:pPr>
        <w:pStyle w:val="Heading2"/>
        <w:jc w:val="center"/>
        <w:rPr>
          <w:color w:val="943634" w:themeColor="accent2" w:themeShade="BF"/>
          <w:sz w:val="40"/>
          <w:szCs w:val="40"/>
        </w:rPr>
      </w:pPr>
      <w:r w:rsidRPr="004A1D8C">
        <w:rPr>
          <w:color w:val="943634" w:themeColor="accent2" w:themeShade="BF"/>
          <w:sz w:val="40"/>
          <w:szCs w:val="40"/>
        </w:rPr>
        <w:t>FEATURES FOR HOUSE RENT</w:t>
      </w:r>
    </w:p>
    <w:p w14:paraId="04138B11" w14:textId="77777777" w:rsidR="00D94935" w:rsidRPr="00D94935" w:rsidRDefault="00D94935" w:rsidP="00D94935"/>
    <w:p w14:paraId="6A845E77" w14:textId="37BDCF9B" w:rsidR="00D94935" w:rsidRPr="004A1D8C" w:rsidRDefault="00000000" w:rsidP="004A1D8C">
      <w:pPr>
        <w:pStyle w:val="Heading2"/>
        <w:jc w:val="both"/>
        <w:rPr>
          <w:sz w:val="32"/>
          <w:szCs w:val="32"/>
        </w:rPr>
      </w:pPr>
      <w:r w:rsidRPr="004A1D8C">
        <w:rPr>
          <w:sz w:val="32"/>
          <w:szCs w:val="32"/>
        </w:rPr>
        <w:t>Advanced Property Search</w:t>
      </w:r>
    </w:p>
    <w:p w14:paraId="23207ED2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This module allows users to efficiently find rental properties using multiple search filters and save their preferred search criteria.</w:t>
      </w:r>
    </w:p>
    <w:p w14:paraId="2DA061BB" w14:textId="4C453565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Search by location </w:t>
      </w:r>
    </w:p>
    <w:p w14:paraId="7CD2046B" w14:textId="2A1745F7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Budget </w:t>
      </w:r>
    </w:p>
    <w:p w14:paraId="200073A2" w14:textId="3873993A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Property type </w:t>
      </w:r>
    </w:p>
    <w:p w14:paraId="4C60E3F2" w14:textId="674AC120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Bedrooms </w:t>
      </w:r>
    </w:p>
    <w:p w14:paraId="3C158971" w14:textId="18B2C356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Furnishing </w:t>
      </w:r>
    </w:p>
    <w:p w14:paraId="21467551" w14:textId="0D08EC19" w:rsidR="00D94935" w:rsidRPr="004A1D8C" w:rsidRDefault="00D94935" w:rsidP="004A1D8C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Parking </w:t>
      </w:r>
    </w:p>
    <w:p w14:paraId="4C5ECFC6" w14:textId="20143425" w:rsidR="00D94935" w:rsidRPr="004A1D8C" w:rsidRDefault="00D94935" w:rsidP="004A1D8C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4A1D8C">
        <w:rPr>
          <w:sz w:val="28"/>
          <w:szCs w:val="28"/>
          <w:lang w:val="en-IN"/>
        </w:rPr>
        <w:t>Nearby schools or hospitals</w:t>
      </w:r>
    </w:p>
    <w:p w14:paraId="30AE0EEA" w14:textId="77777777" w:rsidR="009B2EAD" w:rsidRPr="004A1D8C" w:rsidRDefault="00000000" w:rsidP="004A1D8C">
      <w:pPr>
        <w:pStyle w:val="Heading3"/>
        <w:jc w:val="both"/>
        <w:rPr>
          <w:sz w:val="32"/>
          <w:szCs w:val="32"/>
        </w:rPr>
      </w:pPr>
      <w:r w:rsidRPr="004A1D8C">
        <w:rPr>
          <w:sz w:val="32"/>
          <w:szCs w:val="32"/>
        </w:rPr>
        <w:t>Features</w:t>
      </w:r>
    </w:p>
    <w:p w14:paraId="207EEB92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• Filters: Location, Price Range, Property Type, Property Size, Bedrooms, Bathrooms, Amenities (Parking, Garage, Pool, Pet-Friendly, Wi-Fi, Furnished, Security).</w:t>
      </w:r>
    </w:p>
    <w:p w14:paraId="401FFB3C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• Saved Searches: Users can save frequently used search criteria for quick access.</w:t>
      </w:r>
    </w:p>
    <w:p w14:paraId="3C971AF7" w14:textId="07D2511E" w:rsidR="00D94935" w:rsidRPr="004A1D8C" w:rsidRDefault="00000000" w:rsidP="004A1D8C">
      <w:pPr>
        <w:pStyle w:val="Heading2"/>
        <w:jc w:val="both"/>
        <w:rPr>
          <w:sz w:val="32"/>
          <w:szCs w:val="32"/>
        </w:rPr>
      </w:pPr>
      <w:r w:rsidRPr="004A1D8C">
        <w:rPr>
          <w:sz w:val="32"/>
          <w:szCs w:val="32"/>
        </w:rPr>
        <w:t>Market Insights and Trends</w:t>
      </w:r>
    </w:p>
    <w:p w14:paraId="6783CE40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This module provides useful information about rental markets to support informed decisions.</w:t>
      </w:r>
    </w:p>
    <w:p w14:paraId="468C6210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• Price Trends: Average rent and price trends by location.</w:t>
      </w:r>
    </w:p>
    <w:p w14:paraId="129AE079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• Neighbourhood Insights: Schools, hospitals, transport, shopping, parks and nearby facilities.</w:t>
      </w:r>
    </w:p>
    <w:p w14:paraId="5AA24192" w14:textId="77777777" w:rsidR="009B2EAD" w:rsidRPr="004A1D8C" w:rsidRDefault="00000000" w:rsidP="004A1D8C">
      <w:pPr>
        <w:jc w:val="both"/>
        <w:rPr>
          <w:sz w:val="28"/>
          <w:szCs w:val="28"/>
        </w:rPr>
      </w:pPr>
      <w:r w:rsidRPr="004A1D8C">
        <w:rPr>
          <w:sz w:val="28"/>
          <w:szCs w:val="28"/>
        </w:rPr>
        <w:t>• Investment Potential: Rental demand, appreciation, occupancy and investment opportunities.</w:t>
      </w:r>
    </w:p>
    <w:p w14:paraId="20248EC7" w14:textId="77777777" w:rsidR="00D94935" w:rsidRPr="004A1D8C" w:rsidRDefault="00D94935" w:rsidP="004A1D8C">
      <w:pPr>
        <w:numPr>
          <w:ilvl w:val="0"/>
          <w:numId w:val="13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Rental price trends </w:t>
      </w:r>
    </w:p>
    <w:p w14:paraId="35862A61" w14:textId="77777777" w:rsidR="00D94935" w:rsidRPr="004A1D8C" w:rsidRDefault="00D94935" w:rsidP="004A1D8C">
      <w:pPr>
        <w:numPr>
          <w:ilvl w:val="0"/>
          <w:numId w:val="13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lastRenderedPageBreak/>
        <w:t xml:space="preserve">Popular locations </w:t>
      </w:r>
    </w:p>
    <w:p w14:paraId="7714AD04" w14:textId="77777777" w:rsidR="00D94935" w:rsidRPr="004A1D8C" w:rsidRDefault="00D94935" w:rsidP="004A1D8C">
      <w:pPr>
        <w:numPr>
          <w:ilvl w:val="0"/>
          <w:numId w:val="13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Investment opportunities </w:t>
      </w:r>
    </w:p>
    <w:p w14:paraId="6F3E743A" w14:textId="77777777" w:rsidR="00D94935" w:rsidRPr="004A1D8C" w:rsidRDefault="00D94935" w:rsidP="004A1D8C">
      <w:pPr>
        <w:numPr>
          <w:ilvl w:val="0"/>
          <w:numId w:val="13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Nearby amenities </w:t>
      </w:r>
    </w:p>
    <w:p w14:paraId="49FDC5FD" w14:textId="77777777" w:rsidR="00D94935" w:rsidRPr="004A1D8C" w:rsidRDefault="00D94935" w:rsidP="004A1D8C">
      <w:pPr>
        <w:numPr>
          <w:ilvl w:val="0"/>
          <w:numId w:val="13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Property demand analysis </w:t>
      </w:r>
    </w:p>
    <w:p w14:paraId="258EDA67" w14:textId="2A7E9D47" w:rsidR="00D94935" w:rsidRPr="004A1D8C" w:rsidRDefault="00000000" w:rsidP="004A1D8C">
      <w:pPr>
        <w:pStyle w:val="Heading2"/>
        <w:ind w:left="360"/>
        <w:jc w:val="both"/>
        <w:rPr>
          <w:sz w:val="32"/>
          <w:szCs w:val="32"/>
        </w:rPr>
      </w:pPr>
      <w:r w:rsidRPr="004A1D8C">
        <w:rPr>
          <w:sz w:val="32"/>
          <w:szCs w:val="32"/>
        </w:rPr>
        <w:t>Functional Requirements</w:t>
      </w:r>
    </w:p>
    <w:p w14:paraId="336E41B4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User Registration and Login </w:t>
      </w:r>
    </w:p>
    <w:p w14:paraId="27DB5A0D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Property Management </w:t>
      </w:r>
    </w:p>
    <w:p w14:paraId="251A7F63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Advanced Property Search </w:t>
      </w:r>
    </w:p>
    <w:p w14:paraId="0495CA91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Booking Management </w:t>
      </w:r>
    </w:p>
    <w:p w14:paraId="0188C8BD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Online Payment </w:t>
      </w:r>
    </w:p>
    <w:p w14:paraId="7789A6A4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Complaint Management </w:t>
      </w:r>
    </w:p>
    <w:p w14:paraId="76CAD351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Review and Rating System </w:t>
      </w:r>
    </w:p>
    <w:p w14:paraId="5E19CBD3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Rental Agreement Generation </w:t>
      </w:r>
    </w:p>
    <w:p w14:paraId="1EAD522B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Notification Service </w:t>
      </w:r>
    </w:p>
    <w:p w14:paraId="7A360067" w14:textId="77777777" w:rsidR="00D94935" w:rsidRPr="004A1D8C" w:rsidRDefault="00D94935" w:rsidP="004A1D8C">
      <w:pPr>
        <w:numPr>
          <w:ilvl w:val="0"/>
          <w:numId w:val="14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Dashboard and Reports </w:t>
      </w:r>
    </w:p>
    <w:p w14:paraId="083BA10B" w14:textId="77777777" w:rsidR="00D94935" w:rsidRPr="004A1D8C" w:rsidRDefault="00D94935" w:rsidP="004A1D8C">
      <w:pPr>
        <w:jc w:val="both"/>
        <w:rPr>
          <w:sz w:val="28"/>
          <w:szCs w:val="28"/>
        </w:rPr>
      </w:pPr>
    </w:p>
    <w:p w14:paraId="29DEBF9E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br w:type="page"/>
      </w:r>
    </w:p>
    <w:p w14:paraId="6169E118" w14:textId="77777777" w:rsidR="009B2EAD" w:rsidRPr="00CF0229" w:rsidRDefault="00000000">
      <w:pPr>
        <w:pStyle w:val="Heading1"/>
        <w:rPr>
          <w:sz w:val="32"/>
          <w:szCs w:val="32"/>
        </w:rPr>
      </w:pPr>
      <w:r w:rsidRPr="00CF0229">
        <w:rPr>
          <w:sz w:val="32"/>
          <w:szCs w:val="32"/>
        </w:rPr>
        <w:lastRenderedPageBreak/>
        <w:t>House Rent Management System Diagrams</w:t>
      </w:r>
    </w:p>
    <w:p w14:paraId="35ED479C" w14:textId="77777777" w:rsidR="009B2EAD" w:rsidRPr="004A1D8C" w:rsidRDefault="00000000">
      <w:pPr>
        <w:pStyle w:val="Heading2"/>
        <w:rPr>
          <w:sz w:val="32"/>
          <w:szCs w:val="32"/>
        </w:rPr>
      </w:pPr>
      <w:r w:rsidRPr="004A1D8C">
        <w:rPr>
          <w:sz w:val="32"/>
          <w:szCs w:val="32"/>
        </w:rPr>
        <w:t>1. Use Case Diagram</w:t>
      </w:r>
    </w:p>
    <w:p w14:paraId="6AE1091B" w14:textId="77777777" w:rsidR="009B2EAD" w:rsidRDefault="00000000">
      <w:r>
        <w:rPr>
          <w:noProof/>
        </w:rPr>
        <w:drawing>
          <wp:inline distT="0" distB="0" distL="0" distR="0" wp14:anchorId="0D6AD396" wp14:editId="2D2227C8">
            <wp:extent cx="4805680" cy="3203864"/>
            <wp:effectExtent l="114300" t="114300" r="128270" b="149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 rotWithShape="1">
                    <a:blip r:embed="rId6"/>
                    <a:srcRect l="769" t="1153" r="51283" b="5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363" cy="32069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73E0E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1. Admin logs into the system.</w:t>
      </w:r>
    </w:p>
    <w:p w14:paraId="3A8472A2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2. Owner registers and logs in.</w:t>
      </w:r>
    </w:p>
    <w:p w14:paraId="062E78A3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3. Tenant registers and logs in.</w:t>
      </w:r>
    </w:p>
    <w:p w14:paraId="3FD6B924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4. Owner adds and manages property details.</w:t>
      </w:r>
    </w:p>
    <w:p w14:paraId="2B896F33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5. Tenant searches and views available properties.</w:t>
      </w:r>
    </w:p>
    <w:p w14:paraId="527BB831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6. Tenant sends a rental request to the owner.</w:t>
      </w:r>
    </w:p>
    <w:p w14:paraId="6F560045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7. Owner approves or rejects the rental request.</w:t>
      </w:r>
    </w:p>
    <w:p w14:paraId="51555A6A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8. Tenant makes rent payment and views payment history.</w:t>
      </w:r>
    </w:p>
    <w:p w14:paraId="527A7E61" w14:textId="77777777" w:rsidR="009B2EAD" w:rsidRPr="004A1D8C" w:rsidRDefault="00000000">
      <w:pPr>
        <w:pStyle w:val="Heading2"/>
        <w:rPr>
          <w:sz w:val="32"/>
          <w:szCs w:val="32"/>
        </w:rPr>
      </w:pPr>
      <w:r w:rsidRPr="004A1D8C">
        <w:rPr>
          <w:sz w:val="32"/>
          <w:szCs w:val="32"/>
        </w:rPr>
        <w:lastRenderedPageBreak/>
        <w:t>2. Activity Diagram</w:t>
      </w:r>
    </w:p>
    <w:p w14:paraId="404F4254" w14:textId="77777777" w:rsidR="009B2EAD" w:rsidRDefault="00000000">
      <w:r>
        <w:rPr>
          <w:noProof/>
        </w:rPr>
        <w:drawing>
          <wp:inline distT="0" distB="0" distL="0" distR="0" wp14:anchorId="06281EEC" wp14:editId="4DC62ED5">
            <wp:extent cx="4861214" cy="2774315"/>
            <wp:effectExtent l="133350" t="114300" r="130175" b="1593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 rotWithShape="1">
                    <a:blip r:embed="rId6"/>
                    <a:srcRect l="51282" t="1049" r="1511" b="5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278" cy="27926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06A5B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1. Start the application.</w:t>
      </w:r>
    </w:p>
    <w:p w14:paraId="79ECF6BA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2. User registers or logs into the system.</w:t>
      </w:r>
    </w:p>
    <w:p w14:paraId="12C23D53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3. Tenant searches for available houses.</w:t>
      </w:r>
    </w:p>
    <w:p w14:paraId="40B76774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4. Tenant views property details.</w:t>
      </w:r>
    </w:p>
    <w:p w14:paraId="57089FDC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5. Tenant submits a rental request.</w:t>
      </w:r>
    </w:p>
    <w:p w14:paraId="00E9A925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6. Owner reviews and approves/rejects the request.</w:t>
      </w:r>
    </w:p>
    <w:p w14:paraId="1F0AAB56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7. If approved, the tenant completes the payment.</w:t>
      </w:r>
    </w:p>
    <w:p w14:paraId="775BD33D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8. Booking is confirmed and the process ends.</w:t>
      </w:r>
    </w:p>
    <w:p w14:paraId="18C3BE11" w14:textId="77777777" w:rsidR="009B2EAD" w:rsidRPr="004A1D8C" w:rsidRDefault="00000000">
      <w:pPr>
        <w:pStyle w:val="Heading2"/>
        <w:rPr>
          <w:sz w:val="32"/>
          <w:szCs w:val="32"/>
        </w:rPr>
      </w:pPr>
      <w:r w:rsidRPr="004A1D8C">
        <w:rPr>
          <w:sz w:val="32"/>
          <w:szCs w:val="32"/>
        </w:rPr>
        <w:lastRenderedPageBreak/>
        <w:t>3. Sequence Diagram</w:t>
      </w:r>
    </w:p>
    <w:p w14:paraId="285F4774" w14:textId="77777777" w:rsidR="009B2EAD" w:rsidRDefault="00000000">
      <w:r>
        <w:rPr>
          <w:noProof/>
        </w:rPr>
        <w:drawing>
          <wp:inline distT="0" distB="0" distL="0" distR="0" wp14:anchorId="7201B7F2" wp14:editId="5D8F7BA5">
            <wp:extent cx="4895850" cy="2908935"/>
            <wp:effectExtent l="133350" t="114300" r="152400" b="1581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 rotWithShape="1">
                    <a:blip r:embed="rId6"/>
                    <a:srcRect l="1049" t="49844" r="51166" b="1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935" cy="2926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E63C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1. Tenant sends a login request to the system.</w:t>
      </w:r>
    </w:p>
    <w:p w14:paraId="7041755E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2. System verifies the login using the database.</w:t>
      </w:r>
    </w:p>
    <w:p w14:paraId="1A4094BB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3. Tenant searches for available properties.</w:t>
      </w:r>
    </w:p>
    <w:p w14:paraId="3A968DE5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4. System retrieves property details from the database.</w:t>
      </w:r>
    </w:p>
    <w:p w14:paraId="3CCE5A5D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5. Tenant sends a rental request.</w:t>
      </w:r>
    </w:p>
    <w:p w14:paraId="536D8943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6. Owner receives and responds to the request.</w:t>
      </w:r>
    </w:p>
    <w:p w14:paraId="2C37A343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7. Tenant completes the rent payment through the payment gateway.</w:t>
      </w:r>
    </w:p>
    <w:p w14:paraId="6D7F0599" w14:textId="77777777" w:rsidR="009B2EAD" w:rsidRPr="00CF0229" w:rsidRDefault="00000000">
      <w:pPr>
        <w:rPr>
          <w:sz w:val="28"/>
          <w:szCs w:val="28"/>
        </w:rPr>
      </w:pPr>
      <w:r w:rsidRPr="00CF0229">
        <w:rPr>
          <w:sz w:val="28"/>
          <w:szCs w:val="28"/>
        </w:rPr>
        <w:t>8. System stores the payment details and confirms the booking.</w:t>
      </w:r>
    </w:p>
    <w:p w14:paraId="3D06AAA1" w14:textId="77777777" w:rsidR="009B2EAD" w:rsidRPr="004A1D8C" w:rsidRDefault="00000000">
      <w:pPr>
        <w:pStyle w:val="Heading2"/>
        <w:rPr>
          <w:sz w:val="32"/>
          <w:szCs w:val="32"/>
        </w:rPr>
      </w:pPr>
      <w:r w:rsidRPr="004A1D8C">
        <w:rPr>
          <w:sz w:val="32"/>
          <w:szCs w:val="32"/>
        </w:rPr>
        <w:lastRenderedPageBreak/>
        <w:t>4. Flowchart</w:t>
      </w:r>
    </w:p>
    <w:p w14:paraId="43CCB9A1" w14:textId="77777777" w:rsidR="009B2EAD" w:rsidRDefault="00000000">
      <w:r>
        <w:rPr>
          <w:noProof/>
        </w:rPr>
        <w:drawing>
          <wp:inline distT="0" distB="0" distL="0" distR="0" wp14:anchorId="1894A0E9" wp14:editId="381E5151">
            <wp:extent cx="4776355" cy="3065145"/>
            <wp:effectExtent l="114300" t="114300" r="100965" b="154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 rotWithShape="1">
                    <a:blip r:embed="rId6"/>
                    <a:srcRect l="50699" t="49307" r="672" b="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10" cy="3089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A38D8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1. Start the application.</w:t>
      </w:r>
    </w:p>
    <w:p w14:paraId="5D638AC3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2. Register or log into the system.</w:t>
      </w:r>
    </w:p>
    <w:p w14:paraId="4ECF41F1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3. Search for available houses.</w:t>
      </w:r>
    </w:p>
    <w:p w14:paraId="002191FF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4. View and select a suitable property.</w:t>
      </w:r>
    </w:p>
    <w:p w14:paraId="22EA9624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5. Submit a rental request.</w:t>
      </w:r>
    </w:p>
    <w:p w14:paraId="1C8EA6E4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6. Owner approves or rejects the request.</w:t>
      </w:r>
    </w:p>
    <w:p w14:paraId="27A54974" w14:textId="77777777" w:rsidR="009B2EAD" w:rsidRPr="00CF0229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7. If approved, proceed with the payment.</w:t>
      </w:r>
    </w:p>
    <w:p w14:paraId="0AFFABB4" w14:textId="77777777" w:rsidR="009B2EAD" w:rsidRDefault="00000000" w:rsidP="004A1D8C">
      <w:pPr>
        <w:jc w:val="both"/>
        <w:rPr>
          <w:sz w:val="28"/>
          <w:szCs w:val="28"/>
        </w:rPr>
      </w:pPr>
      <w:r w:rsidRPr="00CF0229">
        <w:rPr>
          <w:sz w:val="28"/>
          <w:szCs w:val="28"/>
        </w:rPr>
        <w:t>8. Booking is confirmed, receipt is generated, and the process ends.</w:t>
      </w:r>
    </w:p>
    <w:p w14:paraId="11B4ADA4" w14:textId="77777777" w:rsidR="004A1D8C" w:rsidRPr="004A1D8C" w:rsidRDefault="004A1D8C" w:rsidP="004A1D8C">
      <w:pPr>
        <w:jc w:val="both"/>
        <w:rPr>
          <w:b/>
          <w:bCs/>
          <w:color w:val="548DD4" w:themeColor="text2" w:themeTint="99"/>
          <w:sz w:val="32"/>
          <w:szCs w:val="32"/>
          <w:lang w:val="en-IN"/>
        </w:rPr>
      </w:pPr>
      <w:r w:rsidRPr="004A1D8C">
        <w:rPr>
          <w:b/>
          <w:bCs/>
          <w:color w:val="548DD4" w:themeColor="text2" w:themeTint="99"/>
          <w:sz w:val="32"/>
          <w:szCs w:val="32"/>
          <w:lang w:val="en-IN"/>
        </w:rPr>
        <w:t>Property Availability Status</w:t>
      </w:r>
    </w:p>
    <w:p w14:paraId="5B761EDB" w14:textId="77777777" w:rsidR="004A1D8C" w:rsidRPr="004A1D8C" w:rsidRDefault="004A1D8C" w:rsidP="004A1D8C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Shows whether a property is: </w:t>
      </w:r>
    </w:p>
    <w:p w14:paraId="5D8A9854" w14:textId="77777777" w:rsidR="004A1D8C" w:rsidRPr="004A1D8C" w:rsidRDefault="004A1D8C" w:rsidP="004A1D8C">
      <w:pPr>
        <w:numPr>
          <w:ilvl w:val="1"/>
          <w:numId w:val="17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Available </w:t>
      </w:r>
    </w:p>
    <w:p w14:paraId="2902ABBA" w14:textId="77777777" w:rsidR="004A1D8C" w:rsidRPr="004A1D8C" w:rsidRDefault="004A1D8C" w:rsidP="004A1D8C">
      <w:pPr>
        <w:numPr>
          <w:ilvl w:val="1"/>
          <w:numId w:val="17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 xml:space="preserve">Booked </w:t>
      </w:r>
    </w:p>
    <w:p w14:paraId="6682D6E9" w14:textId="77777777" w:rsidR="004A1D8C" w:rsidRPr="004A1D8C" w:rsidRDefault="004A1D8C" w:rsidP="004A1D8C">
      <w:pPr>
        <w:numPr>
          <w:ilvl w:val="1"/>
          <w:numId w:val="17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lastRenderedPageBreak/>
        <w:t xml:space="preserve">Under Maintenance </w:t>
      </w:r>
    </w:p>
    <w:p w14:paraId="447B8867" w14:textId="77777777" w:rsidR="004A1D8C" w:rsidRPr="004A1D8C" w:rsidRDefault="004A1D8C" w:rsidP="004A1D8C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4A1D8C">
        <w:rPr>
          <w:sz w:val="28"/>
          <w:szCs w:val="28"/>
          <w:lang w:val="en-IN"/>
        </w:rPr>
        <w:t>Prevents duplicate bookings.</w:t>
      </w:r>
    </w:p>
    <w:p w14:paraId="76825837" w14:textId="77777777" w:rsidR="00D94935" w:rsidRPr="004A1D8C" w:rsidRDefault="00D94935" w:rsidP="004A1D8C">
      <w:pPr>
        <w:jc w:val="both"/>
        <w:rPr>
          <w:b/>
          <w:bCs/>
          <w:sz w:val="32"/>
          <w:szCs w:val="32"/>
          <w:lang w:val="en-IN"/>
        </w:rPr>
      </w:pPr>
      <w:r w:rsidRPr="004A1D8C">
        <w:rPr>
          <w:b/>
          <w:bCs/>
          <w:color w:val="548DD4" w:themeColor="text2" w:themeTint="99"/>
          <w:sz w:val="32"/>
          <w:szCs w:val="32"/>
          <w:lang w:val="en-IN"/>
        </w:rPr>
        <w:t>Future Enhancements</w:t>
      </w:r>
    </w:p>
    <w:p w14:paraId="017F1A50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AI-based property recommendations. </w:t>
      </w:r>
    </w:p>
    <w:p w14:paraId="04212AEF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Chat feature between owner and tenant. </w:t>
      </w:r>
    </w:p>
    <w:p w14:paraId="0778CB53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GPS location and map integration. </w:t>
      </w:r>
    </w:p>
    <w:p w14:paraId="401CEC7A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Virtual property tour using 360° images. </w:t>
      </w:r>
    </w:p>
    <w:p w14:paraId="30A8DD2B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QR code-based rent payment. </w:t>
      </w:r>
    </w:p>
    <w:p w14:paraId="5939864C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Mobile application for Android and iOS. </w:t>
      </w:r>
    </w:p>
    <w:p w14:paraId="0EE1FCFC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 xml:space="preserve">Multi-language support. </w:t>
      </w:r>
    </w:p>
    <w:p w14:paraId="0EB30E31" w14:textId="77777777" w:rsidR="00D94935" w:rsidRPr="00D94935" w:rsidRDefault="00D94935" w:rsidP="004A1D8C">
      <w:pPr>
        <w:numPr>
          <w:ilvl w:val="0"/>
          <w:numId w:val="16"/>
        </w:numPr>
        <w:jc w:val="both"/>
        <w:rPr>
          <w:sz w:val="28"/>
          <w:szCs w:val="28"/>
          <w:lang w:val="en-IN"/>
        </w:rPr>
      </w:pPr>
      <w:r w:rsidRPr="00D94935">
        <w:rPr>
          <w:sz w:val="28"/>
          <w:szCs w:val="28"/>
          <w:lang w:val="en-IN"/>
        </w:rPr>
        <w:t>Biometric or OTP-based login.</w:t>
      </w:r>
    </w:p>
    <w:p w14:paraId="4859C1B5" w14:textId="77777777" w:rsidR="00D94935" w:rsidRPr="00CF0229" w:rsidRDefault="00D94935" w:rsidP="004A1D8C">
      <w:pPr>
        <w:jc w:val="both"/>
        <w:rPr>
          <w:sz w:val="28"/>
          <w:szCs w:val="28"/>
        </w:rPr>
      </w:pPr>
    </w:p>
    <w:sectPr w:rsidR="00D94935" w:rsidRPr="00CF0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41535"/>
    <w:multiLevelType w:val="multilevel"/>
    <w:tmpl w:val="722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44451"/>
    <w:multiLevelType w:val="hybridMultilevel"/>
    <w:tmpl w:val="C06C6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45DD0"/>
    <w:multiLevelType w:val="multilevel"/>
    <w:tmpl w:val="697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C61C3"/>
    <w:multiLevelType w:val="multilevel"/>
    <w:tmpl w:val="8C20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219D5"/>
    <w:multiLevelType w:val="multilevel"/>
    <w:tmpl w:val="8852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11FCE"/>
    <w:multiLevelType w:val="hybridMultilevel"/>
    <w:tmpl w:val="8F4CF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45299"/>
    <w:multiLevelType w:val="hybridMultilevel"/>
    <w:tmpl w:val="188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1512B"/>
    <w:multiLevelType w:val="hybridMultilevel"/>
    <w:tmpl w:val="BE36A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827752">
    <w:abstractNumId w:val="8"/>
  </w:num>
  <w:num w:numId="2" w16cid:durableId="980503366">
    <w:abstractNumId w:val="6"/>
  </w:num>
  <w:num w:numId="3" w16cid:durableId="1702969432">
    <w:abstractNumId w:val="5"/>
  </w:num>
  <w:num w:numId="4" w16cid:durableId="823204510">
    <w:abstractNumId w:val="4"/>
  </w:num>
  <w:num w:numId="5" w16cid:durableId="354813211">
    <w:abstractNumId w:val="7"/>
  </w:num>
  <w:num w:numId="6" w16cid:durableId="633946921">
    <w:abstractNumId w:val="3"/>
  </w:num>
  <w:num w:numId="7" w16cid:durableId="1067219673">
    <w:abstractNumId w:val="2"/>
  </w:num>
  <w:num w:numId="8" w16cid:durableId="1838037691">
    <w:abstractNumId w:val="1"/>
  </w:num>
  <w:num w:numId="9" w16cid:durableId="1043864589">
    <w:abstractNumId w:val="0"/>
  </w:num>
  <w:num w:numId="10" w16cid:durableId="724570087">
    <w:abstractNumId w:val="14"/>
  </w:num>
  <w:num w:numId="11" w16cid:durableId="950092736">
    <w:abstractNumId w:val="15"/>
  </w:num>
  <w:num w:numId="12" w16cid:durableId="148056785">
    <w:abstractNumId w:val="10"/>
  </w:num>
  <w:num w:numId="13" w16cid:durableId="2129003387">
    <w:abstractNumId w:val="12"/>
  </w:num>
  <w:num w:numId="14" w16cid:durableId="1401443068">
    <w:abstractNumId w:val="11"/>
  </w:num>
  <w:num w:numId="15" w16cid:durableId="465510874">
    <w:abstractNumId w:val="16"/>
  </w:num>
  <w:num w:numId="16" w16cid:durableId="1597517356">
    <w:abstractNumId w:val="13"/>
  </w:num>
  <w:num w:numId="17" w16cid:durableId="1652248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D8C"/>
    <w:rsid w:val="0092070F"/>
    <w:rsid w:val="009B2EAD"/>
    <w:rsid w:val="00AA1D8D"/>
    <w:rsid w:val="00B47730"/>
    <w:rsid w:val="00C840F2"/>
    <w:rsid w:val="00CB0664"/>
    <w:rsid w:val="00CF0229"/>
    <w:rsid w:val="00D94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B5EC4"/>
  <w14:defaultImageDpi w14:val="300"/>
  <w15:docId w15:val="{E1197D04-5B6A-49C0-8FF3-C522606D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Rohitha B</cp:lastModifiedBy>
  <cp:revision>2</cp:revision>
  <dcterms:created xsi:type="dcterms:W3CDTF">2026-07-06T17:34:00Z</dcterms:created>
  <dcterms:modified xsi:type="dcterms:W3CDTF">2026-07-06T17:34:00Z</dcterms:modified>
  <cp:category/>
</cp:coreProperties>
</file>