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55" w:after="0"/>
        <w:ind w:right="-305" w:hanging="0"/>
        <w:rPr/>
      </w:pPr>
      <w:r>
        <w:rPr/>
      </w:r>
    </w:p>
    <w:p>
      <w:pPr>
        <w:pStyle w:val="Normal"/>
        <w:spacing w:before="55" w:after="0"/>
        <w:ind w:left="2880" w:right="-305" w:hanging="0"/>
        <w:rPr>
          <w:sz w:val="72"/>
          <w:szCs w:val="72"/>
          <w:u w:val="none"/>
        </w:rPr>
      </w:pPr>
      <w:r>
        <w:rPr>
          <w:b/>
          <w:color w:val="000000"/>
          <w:sz w:val="72"/>
          <w:szCs w:val="72"/>
          <w:u w:val="none"/>
        </w:rPr>
        <w:t xml:space="preserve">          </w:t>
      </w:r>
      <w:r>
        <w:rPr>
          <w:b/>
          <w:color w:val="000000"/>
          <w:sz w:val="72"/>
          <w:szCs w:val="72"/>
          <w:u w:val="single"/>
        </w:rPr>
        <w:t xml:space="preserve">  </w:t>
      </w:r>
      <w:r>
        <w:rPr>
          <w:b/>
          <w:color w:val="000000"/>
          <w:sz w:val="72"/>
          <w:szCs w:val="72"/>
          <w:u w:val="single"/>
        </w:rPr>
        <w:t>Mini-Project</w:t>
      </w:r>
    </w:p>
    <w:p>
      <w:pPr>
        <w:pStyle w:val="Normal"/>
        <w:spacing w:before="55" w:after="0"/>
        <w:ind w:left="2880" w:right="-305" w:hanging="0"/>
        <w:rPr>
          <w:b/>
          <w:b/>
          <w:color w:val="000000"/>
          <w:u w:val="single"/>
        </w:rPr>
      </w:pPr>
      <w:r>
        <w:rPr>
          <w:b/>
          <w:color w:val="000000"/>
          <w:u w:val="single"/>
        </w:rPr>
      </w:r>
    </w:p>
    <w:p>
      <w:pPr>
        <w:pStyle w:val="Normal"/>
        <w:spacing w:before="377" w:after="0"/>
        <w:ind w:left="1520" w:hanging="0"/>
        <w:rPr>
          <w:sz w:val="36"/>
          <w:szCs w:val="36"/>
        </w:rPr>
      </w:pPr>
      <w:r>
        <w:rPr>
          <w:b/>
          <w:color w:val="000000"/>
          <w:sz w:val="36"/>
          <w:szCs w:val="36"/>
        </w:rPr>
        <w:t xml:space="preserve">NAME: </w:t>
      </w:r>
      <w:r>
        <w:rPr>
          <w:color w:val="000000"/>
          <w:sz w:val="36"/>
          <w:szCs w:val="36"/>
        </w:rPr>
        <w:t>Rohitha Koduri</w:t>
      </w:r>
    </w:p>
    <w:p>
      <w:pPr>
        <w:pStyle w:val="Normal"/>
        <w:rPr>
          <w:color w:val="000000"/>
          <w:sz w:val="36"/>
          <w:szCs w:val="36"/>
        </w:rPr>
      </w:pPr>
      <w:r>
        <w:rPr>
          <w:color w:val="000000"/>
          <w:sz w:val="36"/>
          <w:szCs w:val="36"/>
        </w:rPr>
      </w:r>
    </w:p>
    <w:p>
      <w:pPr>
        <w:pStyle w:val="Normal"/>
        <w:ind w:left="720" w:firstLine="720"/>
        <w:rPr>
          <w:sz w:val="36"/>
          <w:szCs w:val="36"/>
        </w:rPr>
      </w:pPr>
      <w:r>
        <w:rPr>
          <w:b/>
          <w:color w:val="000000"/>
          <w:sz w:val="36"/>
          <w:szCs w:val="36"/>
        </w:rPr>
        <w:t xml:space="preserve"> </w:t>
      </w:r>
      <w:r>
        <w:rPr>
          <w:b/>
          <w:color w:val="000000"/>
          <w:sz w:val="36"/>
          <w:szCs w:val="36"/>
        </w:rPr>
        <w:t>EMAIL</w:t>
      </w:r>
      <w:r>
        <w:rPr>
          <w:color w:val="000000"/>
          <w:sz w:val="36"/>
          <w:szCs w:val="36"/>
        </w:rPr>
        <w:t xml:space="preserve">: </w:t>
      </w:r>
      <w:r>
        <w:rPr>
          <w:rFonts w:ascii="Roboto;RobotoDraft;Helvetica;Arial;sans-serif" w:hAnsi="Roboto;RobotoDraft;Helvetica;Arial;sans-serif"/>
          <w:b w:val="false"/>
          <w:i w:val="false"/>
          <w:caps w:val="false"/>
          <w:smallCaps w:val="false"/>
          <w:color w:val="000000"/>
          <w:spacing w:val="0"/>
          <w:sz w:val="36"/>
          <w:szCs w:val="36"/>
          <w:u w:val="single"/>
        </w:rPr>
        <w:t>rohithakoduri@gmail.com</w:t>
      </w:r>
      <w:r>
        <w:rPr>
          <w:color w:val="355269"/>
          <w:sz w:val="36"/>
          <w:szCs w:val="36"/>
          <w:u w:val="single"/>
        </w:rPr>
        <w:t xml:space="preserve"> </w:t>
      </w:r>
    </w:p>
    <w:p>
      <w:pPr>
        <w:pStyle w:val="Normal"/>
        <w:spacing w:before="5" w:after="0"/>
        <w:rPr>
          <w:color w:val="000000"/>
          <w:sz w:val="36"/>
          <w:szCs w:val="36"/>
        </w:rPr>
      </w:pPr>
      <w:r>
        <w:rPr>
          <w:color w:val="000000"/>
          <w:sz w:val="36"/>
          <w:szCs w:val="36"/>
        </w:rPr>
      </w:r>
    </w:p>
    <w:p>
      <w:pPr>
        <w:pStyle w:val="Normal"/>
        <w:ind w:left="800" w:firstLine="720"/>
        <w:rPr>
          <w:sz w:val="36"/>
          <w:szCs w:val="36"/>
        </w:rPr>
      </w:pPr>
      <w:r>
        <w:rPr>
          <w:b/>
          <w:color w:val="000000"/>
          <w:sz w:val="36"/>
          <w:szCs w:val="36"/>
        </w:rPr>
        <w:t xml:space="preserve">Category: </w:t>
      </w:r>
      <w:r>
        <w:rPr>
          <w:color w:val="000000"/>
          <w:sz w:val="36"/>
          <w:szCs w:val="36"/>
        </w:rPr>
        <w:t>Machine Learning</w:t>
      </w:r>
    </w:p>
    <w:p>
      <w:pPr>
        <w:pStyle w:val="Normal"/>
        <w:rPr>
          <w:smallCaps/>
          <w:color w:val="000000"/>
          <w:sz w:val="36"/>
          <w:szCs w:val="36"/>
          <w:vertAlign w:val="superscript"/>
        </w:rPr>
      </w:pPr>
      <w:r>
        <w:rPr>
          <w:smallCaps/>
          <w:color w:val="000000"/>
          <w:sz w:val="36"/>
          <w:szCs w:val="36"/>
          <w:vertAlign w:val="superscript"/>
        </w:rPr>
      </w:r>
    </w:p>
    <w:p>
      <w:pPr>
        <w:pStyle w:val="Normal"/>
        <w:rPr>
          <w:sz w:val="36"/>
          <w:szCs w:val="36"/>
        </w:rPr>
      </w:pPr>
      <w:r>
        <w:rPr>
          <w:b/>
          <w:color w:val="000000"/>
          <w:sz w:val="36"/>
          <w:szCs w:val="36"/>
          <w:shd w:fill="FFFFFF" w:val="clear"/>
        </w:rPr>
        <w:t xml:space="preserve">                    </w:t>
      </w:r>
      <w:r>
        <w:rPr>
          <w:b/>
          <w:color w:val="000000"/>
          <w:sz w:val="36"/>
          <w:szCs w:val="36"/>
          <w:shd w:fill="FFFFFF" w:val="clear"/>
        </w:rPr>
        <w:t xml:space="preserve">PROJECT NAME: </w:t>
      </w:r>
      <w:r>
        <w:rPr>
          <w:rFonts w:eastAsia="Roboto Regular" w:cs="Roboto Regular" w:cstheme="majorHAnsi" w:eastAsiaTheme="majorHAnsi"/>
          <w:color w:val="000000"/>
          <w:sz w:val="36"/>
          <w:szCs w:val="36"/>
          <w:shd w:fill="FFFFFF" w:val="clear"/>
        </w:rPr>
        <w:t>Predicating Life E</w:t>
      </w:r>
      <w:r>
        <w:rPr>
          <w:color w:val="000000"/>
          <w:sz w:val="36"/>
          <w:szCs w:val="36"/>
          <w:shd w:fill="FFFFFF" w:val="clear"/>
        </w:rPr>
        <w:t>xpectancy using Machine learning</w:t>
      </w:r>
    </w:p>
    <w:tbl>
      <w:tblPr>
        <w:tblStyle w:val="a6"/>
        <w:tblpPr w:vertAnchor="margin" w:horzAnchor="page" w:leftFromText="180" w:rightFromText="180" w:tblpX="2017" w:tblpY="-627"/>
        <w:tblW w:w="11997" w:type="dxa"/>
        <w:jc w:val="left"/>
        <w:tblInd w:w="108" w:type="dxa"/>
        <w:tblLayout w:type="fixed"/>
        <w:tblCellMar>
          <w:top w:w="0" w:type="dxa"/>
          <w:left w:w="108" w:type="dxa"/>
          <w:bottom w:w="0" w:type="dxa"/>
          <w:right w:w="108" w:type="dxa"/>
        </w:tblCellMar>
        <w:tblLook w:val="0600"/>
      </w:tblPr>
      <w:tblGrid>
        <w:gridCol w:w="11997"/>
      </w:tblGrid>
      <w:tr>
        <w:trPr>
          <w:trHeight w:val="9855" w:hRule="atLeast"/>
        </w:trPr>
        <w:tc>
          <w:tcPr>
            <w:tcW w:w="11997" w:type="dxa"/>
            <w:tcBorders/>
          </w:tcPr>
          <w:p>
            <w:pPr>
              <w:pStyle w:val="Normal"/>
              <w:widowControl w:val="false"/>
              <w:rPr>
                <w:smallCaps/>
                <w:color w:val="000000"/>
                <w:shd w:fill="FFFFFF" w:val="clear"/>
                <w:vertAlign w:val="superscript"/>
              </w:rPr>
            </w:pPr>
            <w:r>
              <w:rPr>
                <w:b/>
                <w:color w:val="000000"/>
                <w:u w:val="single"/>
                <w:shd w:fill="FFFFFF" w:val="clear"/>
              </w:rPr>
              <w:t>CONTENTS</w:t>
            </w:r>
          </w:p>
          <w:p>
            <w:pPr>
              <w:pStyle w:val="Normal"/>
              <w:widowControl w:val="false"/>
              <w:spacing w:lineRule="auto" w:line="264" w:before="0" w:after="200"/>
              <w:rPr>
                <w:color w:val="000000"/>
              </w:rPr>
            </w:pPr>
            <w:r>
              <w:rPr>
                <w:color w:val="000000"/>
              </w:rPr>
            </w:r>
          </w:p>
          <w:p>
            <w:pPr>
              <w:pStyle w:val="Normal"/>
              <w:widowControl w:val="false"/>
              <w:spacing w:lineRule="auto" w:line="264" w:before="0" w:after="200"/>
              <w:rPr>
                <w:rFonts w:ascii="Liberation Serif Regular" w:hAnsi="Liberation Serif Regular" w:eastAsia="Liberation Serif Regular" w:cs="Liberation Serif Regular"/>
                <w:smallCaps/>
                <w:color w:val="000000"/>
                <w:vertAlign w:val="superscript"/>
              </w:rPr>
            </w:pPr>
            <w:r>
              <w:rPr>
                <w:rFonts w:eastAsia="Liberation Serif Bold" w:cs="Liberation Serif Bold" w:ascii="Liberation Serif Bold" w:hAnsi="Liberation Serif Bold"/>
                <w:b/>
                <w:color w:val="000000"/>
              </w:rPr>
              <w:t xml:space="preserve">                     </w:t>
            </w:r>
            <w:r>
              <w:rPr>
                <w:rFonts w:eastAsia="Liberation Serif Bold" w:cs="Liberation Serif Bold" w:ascii="Liberation Serif Bold" w:hAnsi="Liberation Serif Bold"/>
                <w:b/>
                <w:color w:val="000000"/>
              </w:rPr>
              <w:t>TOPICS                                                                                                 PAGE NO</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1. INTRODUCTION                                                                                                                              3-5</w:t>
            </w:r>
          </w:p>
          <w:p>
            <w:pPr>
              <w:pStyle w:val="Normal"/>
              <w:widowControl w:val="false"/>
              <w:spacing w:lineRule="auto" w:line="264" w:before="0" w:after="200"/>
              <w:rPr>
                <w:rFonts w:ascii="Liberation Serif Regular" w:hAnsi="Liberation Serif Regular" w:eastAsia="Liberation Serif Regular" w:cs="Liberation Serif Regular"/>
                <w:smallCaps/>
                <w:color w:val="000000"/>
                <w:sz w:val="20"/>
                <w:vertAlign w:val="superscript"/>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Overview</w:t>
            </w:r>
          </w:p>
          <w:p>
            <w:pPr>
              <w:pStyle w:val="Normal"/>
              <w:widowControl w:val="false"/>
              <w:spacing w:lineRule="auto" w:line="264" w:before="0" w:after="200"/>
              <w:rPr>
                <w:rFonts w:ascii="Liberation Serif Regular" w:hAnsi="Liberation Serif Regular" w:eastAsia="Liberation Serif Regular" w:cs="Liberation Serif Regular"/>
                <w:smallCaps/>
                <w:color w:val="000000"/>
                <w:sz w:val="20"/>
                <w:vertAlign w:val="superscript"/>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Purpose</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2. LITERATURE SURVEY                                                                                                           6-7</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Existing Problem</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Proposed solution</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3. THEORITICAL ANALYSIS                                                                                                     8-9</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Block Diagram</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Hardware/Software design</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4. EXPERIMENTAL INVESTIGATION                                                                                      9-23</w:t>
            </w:r>
          </w:p>
          <w:p>
            <w:pPr>
              <w:pStyle w:val="Normal"/>
              <w:widowControl w:val="false"/>
              <w:spacing w:lineRule="auto" w:line="264" w:before="0" w:after="200"/>
              <w:rPr>
                <w:rFonts w:ascii="Liberation Serif Regular" w:hAnsi="Liberation Serif Regular" w:eastAsia="Liberation Serif Regular" w:cs="Liberation Serif Regula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SCREENSHOTS20</w:t>
            </w:r>
          </w:p>
          <w:p>
            <w:pPr>
              <w:pStyle w:val="Normal"/>
              <w:widowControl w:val="false"/>
              <w:spacing w:lineRule="auto" w:line="264" w:before="0" w:after="200"/>
              <w:rPr>
                <w:color w:val="000000"/>
                <w:sz w:val="20"/>
              </w:rPr>
            </w:pPr>
            <w:r>
              <w:rPr>
                <w:color w:val="000000"/>
                <w:sz w:val="20"/>
              </w:rPr>
              <w:t xml:space="preserve">          </w:t>
            </w:r>
            <w:r>
              <w:rPr>
                <w:color w:val="000000"/>
                <w:sz w:val="20"/>
              </w:rPr>
              <w:t>5.</w:t>
            </w:r>
            <w:r>
              <w:rPr>
                <w:rFonts w:eastAsia="Liberation Serif Regular" w:cs="Liberation Serif Regular" w:ascii="Liberation Serif Regular" w:hAnsi="Liberation Serif Regular"/>
                <w:color w:val="000000"/>
                <w:sz w:val="20"/>
              </w:rPr>
              <w:t>FLOWCHART                                                                                                                             24</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6. RESULT                                                                                                                                      25</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7. ADVANTAGES &amp; DISADVANTAGES                                                                                   26-2</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8. APPLICATION                                                                                                                           27</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 xml:space="preserve">9. CONCLUSION                                                                 </w:t>
            </w:r>
            <w:bookmarkStart w:id="0" w:name="_GoBack11111"/>
            <w:bookmarkEnd w:id="0"/>
            <w:r>
              <w:rPr>
                <w:rFonts w:eastAsia="Liberation Serif Regular" w:cs="Liberation Serif Regular" w:ascii="Liberation Serif Regular" w:hAnsi="Liberation Serif Regular"/>
                <w:color w:val="000000"/>
                <w:sz w:val="20"/>
              </w:rPr>
              <w:t xml:space="preserve">                                                           28</w:t>
            </w:r>
          </w:p>
          <w:p>
            <w:pPr>
              <w:pStyle w:val="Normal"/>
              <w:widowControl w:val="false"/>
              <w:spacing w:lineRule="auto" w:line="264" w:before="0" w:after="200"/>
              <w:rPr>
                <w:color w:val="00000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10. FUTURE SCOPE                                                                                                                       28</w:t>
            </w:r>
          </w:p>
          <w:p>
            <w:pPr>
              <w:pStyle w:val="Normal"/>
              <w:widowControl w:val="false"/>
              <w:spacing w:lineRule="auto" w:line="264" w:before="0" w:after="200"/>
              <w:rPr>
                <w:color w:val="000000"/>
              </w:rPr>
            </w:pPr>
            <w:r>
              <w:rPr>
                <w:rFonts w:eastAsia="Liberation Serif Regular" w:cs="Liberation Serif Regular" w:ascii="Liberation Serif Regular" w:hAnsi="Liberation Serif Regular"/>
                <w:color w:val="000000"/>
              </w:rPr>
              <w:t xml:space="preserve">         </w:t>
            </w:r>
            <w:r>
              <w:rPr>
                <w:rFonts w:eastAsia="Liberation Serif Regular" w:cs="Liberation Serif Regular" w:ascii="Liberation Serif Regular" w:hAnsi="Liberation Serif Regular"/>
                <w:color w:val="000000"/>
              </w:rPr>
              <w:t xml:space="preserve">11. </w:t>
            </w:r>
            <w:r>
              <w:rPr>
                <w:rFonts w:eastAsia="Liberation Serif Regular" w:cs="Liberation Serif Regular" w:ascii="Liberation Serif Regular" w:hAnsi="Liberation Serif Regular"/>
                <w:color w:val="000000"/>
                <w:sz w:val="20"/>
              </w:rPr>
              <w:t>BIBILIOGRAPHY 25                                                                                                              29-30</w:t>
            </w:r>
          </w:p>
          <w:p>
            <w:pPr>
              <w:pStyle w:val="Normal"/>
              <w:widowControl w:val="false"/>
              <w:spacing w:lineRule="auto" w:line="264" w:before="0" w:after="200"/>
              <w:rPr>
                <w:color w:val="00000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APPENDIX                                                                                                                               31</w:t>
            </w:r>
          </w:p>
          <w:p>
            <w:pPr>
              <w:pStyle w:val="Normal"/>
              <w:widowControl w:val="false"/>
              <w:rPr>
                <w:smallCaps/>
                <w:color w:val="000000"/>
                <w:shd w:fill="FFFFFF" w:val="clear"/>
                <w:vertAlign w:val="superscript"/>
              </w:rPr>
            </w:pPr>
            <w:r>
              <w:rPr>
                <w:smallCaps/>
                <w:color w:val="000000"/>
                <w:shd w:fill="FFFFFF" w:val="clear"/>
                <w:vertAlign w:val="superscript"/>
              </w:rPr>
            </w:r>
          </w:p>
        </w:tc>
      </w:tr>
    </w:tbl>
    <w:p>
      <w:pPr>
        <w:pStyle w:val="Normal"/>
        <w:rPr>
          <w:smallCaps/>
          <w:color w:val="000000"/>
          <w:shd w:fill="FFFFFF" w:val="clear"/>
          <w:vertAlign w:val="superscript"/>
        </w:rPr>
      </w:pPr>
      <w:r>
        <w:rPr>
          <w:smallCaps/>
          <w:color w:val="000000"/>
          <w:shd w:fill="FFFFFF" w:val="clear"/>
          <w:vertAlign w:val="superscript"/>
        </w:rPr>
      </w:r>
    </w:p>
    <w:p>
      <w:pPr>
        <w:pStyle w:val="Normal"/>
        <w:ind w:left="3600" w:firstLine="720"/>
        <w:rPr>
          <w:b/>
          <w:b/>
          <w:smallCaps/>
          <w:color w:val="000000"/>
          <w:shd w:fill="FFFFFF" w:val="clear"/>
          <w:vertAlign w:val="superscript"/>
        </w:rPr>
      </w:pPr>
      <w:r>
        <w:rPr>
          <w:b/>
          <w:color w:val="000000"/>
          <w:sz w:val="36"/>
          <w:u w:val="single"/>
          <w:shd w:fill="FFFFFF" w:val="clear"/>
        </w:rPr>
        <w:t>1.INTRODUCTION</w:t>
      </w:r>
    </w:p>
    <w:p>
      <w:pPr>
        <w:pStyle w:val="Normal"/>
        <w:spacing w:before="5" w:after="0"/>
        <w:rPr>
          <w:color w:val="000000"/>
        </w:rPr>
      </w:pPr>
      <w:r>
        <w:rPr>
          <w:b/>
          <w:color w:val="000000"/>
          <w:sz w:val="36"/>
        </w:rPr>
        <w:t>Overview</w:t>
      </w:r>
      <w:r>
        <w:rPr>
          <w:color w:val="000000"/>
          <w:sz w:val="36"/>
        </w:rPr>
        <w:t>:</w:t>
      </w:r>
    </w:p>
    <w:p>
      <w:pPr>
        <w:pStyle w:val="Normal"/>
        <w:spacing w:before="240" w:after="0"/>
        <w:ind w:left="239" w:right="302" w:hanging="0"/>
        <w:jc w:val="both"/>
        <w:rPr>
          <w:color w:val="000000"/>
        </w:rPr>
      </w:pPr>
      <w:r>
        <w:rPr>
          <w:color w:val="000000"/>
        </w:rPr>
        <w:t xml:space="preserve">This project “Predicting Life Expectancy using Machine Learning” </w:t>
      </w:r>
      <w:r>
        <w:rPr>
          <w:color w:val="000000"/>
          <w:spacing w:val="-3"/>
        </w:rPr>
        <w:t xml:space="preserve">is </w:t>
      </w:r>
      <w:r>
        <w:rPr>
          <w:color w:val="000000"/>
        </w:rPr>
        <w:t xml:space="preserve">an web application that predict the expected average life span of people of a given country based on various features. This project </w:t>
      </w:r>
      <w:r>
        <w:rPr>
          <w:color w:val="000000"/>
          <w:spacing w:val="-3"/>
        </w:rPr>
        <w:t xml:space="preserve">is </w:t>
      </w:r>
      <w:r>
        <w:rPr>
          <w:color w:val="000000"/>
        </w:rPr>
        <w:t>built using IBM services(Watson studio, Node Red, Watson machinelearning)</w:t>
      </w:r>
    </w:p>
    <w:p>
      <w:pPr>
        <w:pStyle w:val="Normal"/>
        <w:spacing w:before="240" w:after="0"/>
        <w:ind w:left="239" w:right="302" w:hanging="0"/>
        <w:jc w:val="both"/>
        <w:rPr>
          <w:smallCaps/>
          <w:color w:val="000000"/>
          <w:vertAlign w:val="superscript"/>
        </w:rPr>
      </w:pPr>
      <w:r>
        <w:rPr>
          <w:smallCaps/>
          <w:color w:val="000000"/>
          <w:vertAlign w:val="superscript"/>
        </w:rPr>
      </w:r>
    </w:p>
    <w:p>
      <w:pPr>
        <w:pStyle w:val="Normal"/>
        <w:rPr>
          <w:color w:val="000000"/>
        </w:rPr>
      </w:pPr>
      <w:r>
        <w:rPr>
          <w:color w:val="0E101A"/>
        </w:rPr>
        <w:t xml:space="preserve">    </w:t>
      </w:r>
      <w:r>
        <w:rPr>
          <w:color w:val="0E101A"/>
        </w:rPr>
        <w:t>A typical Regression Machine Learning project leverages historical data  to predict insights into the future. This problem statement is aimed at predicting the Life Expectancy rate of a country given various features.</w:t>
      </w:r>
    </w:p>
    <w:p>
      <w:pPr>
        <w:pStyle w:val="Normal"/>
        <w:rPr>
          <w:color w:val="000000"/>
        </w:rPr>
      </w:pPr>
      <w:r>
        <w:rPr>
          <w:color w:val="0E101A"/>
        </w:rPr>
        <w:t>Life expectancy is a statistical measure of the average time a human being</w:t>
      </w:r>
    </w:p>
    <w:p>
      <w:pPr>
        <w:pStyle w:val="Normal"/>
        <w:rPr>
          <w:color w:val="000000"/>
        </w:rPr>
      </w:pPr>
      <w:r>
        <w:rPr>
          <w:color w:val="0E101A"/>
        </w:rPr>
        <w:t xml:space="preserve">   </w:t>
      </w:r>
      <w:r>
        <w:rPr>
          <w:color w:val="0E101A"/>
        </w:rPr>
        <w:t xml:space="preserve">expected to live, Life expectancy depends on various factors: Regional </w:t>
      </w:r>
    </w:p>
    <w:p>
      <w:pPr>
        <w:pStyle w:val="Normal"/>
        <w:rPr>
          <w:color w:val="000000"/>
        </w:rPr>
      </w:pPr>
      <w:r>
        <w:rPr>
          <w:color w:val="0E101A"/>
        </w:rPr>
        <w:t xml:space="preserve">    </w:t>
      </w:r>
      <w:r>
        <w:rPr>
          <w:color w:val="0E101A"/>
        </w:rPr>
        <w:t xml:space="preserve">variations, Economic Circumstances, Sex Differences, Mental Illnesses,   </w:t>
      </w:r>
    </w:p>
    <w:p>
      <w:pPr>
        <w:pStyle w:val="Normal"/>
        <w:rPr>
          <w:color w:val="000000"/>
        </w:rPr>
      </w:pPr>
      <w:r>
        <w:rPr>
          <w:color w:val="0E101A"/>
        </w:rPr>
        <w:t xml:space="preserve">    </w:t>
      </w:r>
      <w:r>
        <w:rPr>
          <w:color w:val="0E101A"/>
        </w:rPr>
        <w:t xml:space="preserve">Physical   Illnesses, Education, Year of their birth and other demographic </w:t>
      </w:r>
    </w:p>
    <w:p>
      <w:pPr>
        <w:pStyle w:val="Normal"/>
        <w:rPr>
          <w:color w:val="000000"/>
        </w:rPr>
      </w:pPr>
      <w:r>
        <w:rPr>
          <w:color w:val="0E101A"/>
        </w:rPr>
        <w:t xml:space="preserve">    </w:t>
      </w:r>
      <w:r>
        <w:rPr>
          <w:color w:val="0E101A"/>
        </w:rPr>
        <w:t xml:space="preserve">factors. This problem statement provides a way to predict the average life </w:t>
      </w:r>
    </w:p>
    <w:p>
      <w:pPr>
        <w:pStyle w:val="Normal"/>
        <w:rPr>
          <w:color w:val="000000"/>
        </w:rPr>
      </w:pPr>
      <w:r>
        <w:rPr>
          <w:color w:val="0E101A"/>
        </w:rPr>
        <w:t xml:space="preserve">    </w:t>
      </w:r>
      <w:r>
        <w:rPr>
          <w:color w:val="0E101A"/>
        </w:rPr>
        <w:t xml:space="preserve">expectancy of people living in a country when various factors such as year, </w:t>
      </w:r>
    </w:p>
    <w:p>
      <w:pPr>
        <w:pStyle w:val="Normal"/>
        <w:rPr>
          <w:color w:val="000000"/>
        </w:rPr>
      </w:pPr>
      <w:r>
        <w:rPr>
          <w:color w:val="0E101A"/>
        </w:rPr>
        <w:t xml:space="preserve">    </w:t>
      </w:r>
      <w:r>
        <w:rPr>
          <w:color w:val="0E101A"/>
        </w:rPr>
        <w:t xml:space="preserve">GDP, education, alcohol intake of people in the country, expenditure on </w:t>
      </w:r>
    </w:p>
    <w:p>
      <w:pPr>
        <w:pStyle w:val="Normal"/>
        <w:rPr>
          <w:color w:val="000000"/>
        </w:rPr>
      </w:pPr>
      <w:r>
        <w:rPr>
          <w:color w:val="0E101A"/>
        </w:rPr>
        <w:t xml:space="preserve">    </w:t>
      </w:r>
      <w:r>
        <w:rPr>
          <w:color w:val="0E101A"/>
        </w:rPr>
        <w:t xml:space="preserve">healthcare system and some specific disease-related deaths that happened </w:t>
      </w:r>
    </w:p>
    <w:p>
      <w:pPr>
        <w:pStyle w:val="Normal"/>
        <w:rPr>
          <w:color w:val="000000"/>
        </w:rPr>
      </w:pPr>
      <w:r>
        <w:rPr>
          <w:color w:val="0E101A"/>
        </w:rPr>
        <w:t xml:space="preserve">    </w:t>
      </w:r>
      <w:r>
        <w:rPr>
          <w:color w:val="0E101A"/>
        </w:rPr>
        <w:t>in the country are given.</w:t>
      </w:r>
    </w:p>
    <w:p>
      <w:pPr>
        <w:pStyle w:val="Normal"/>
        <w:rPr>
          <w:smallCaps/>
          <w:color w:val="0E101A"/>
          <w:vertAlign w:val="superscript"/>
        </w:rPr>
      </w:pPr>
      <w:r>
        <w:rPr>
          <w:smallCaps/>
          <w:color w:val="0E101A"/>
          <w:vertAlign w:val="superscript"/>
        </w:rPr>
      </w:r>
    </w:p>
    <w:p>
      <w:pPr>
        <w:pStyle w:val="Normal"/>
        <w:rPr>
          <w:color w:val="000000"/>
        </w:rPr>
      </w:pPr>
      <w:r>
        <w:rPr>
          <w:b/>
          <w:color w:val="000000"/>
        </w:rPr>
        <w:t>Purpose:</w:t>
      </w:r>
    </w:p>
    <w:p>
      <w:pPr>
        <w:pStyle w:val="Normal"/>
        <w:rPr>
          <w:b/>
          <w:b/>
          <w:smallCaps/>
          <w:color w:val="000000"/>
          <w:sz w:val="36"/>
          <w:shd w:fill="FFFFFF" w:val="clear"/>
          <w:vertAlign w:val="superscript"/>
        </w:rPr>
      </w:pPr>
      <w:r>
        <w:rPr>
          <w:color w:val="000000"/>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pPr>
        <w:pStyle w:val="Normal"/>
        <w:rPr>
          <w:b/>
          <w:b/>
          <w:smallCaps/>
          <w:color w:val="000000"/>
          <w:shd w:fill="F5F5F5" w:val="clear"/>
          <w:vertAlign w:val="superscript"/>
        </w:rPr>
      </w:pPr>
      <w:r>
        <w:rPr>
          <w:b/>
          <w:smallCaps/>
          <w:color w:val="000000"/>
          <w:shd w:fill="F5F5F5" w:val="clear"/>
          <w:vertAlign w:val="superscript"/>
        </w:rPr>
      </w:r>
    </w:p>
    <w:p>
      <w:pPr>
        <w:pStyle w:val="Normal"/>
        <w:rPr>
          <w:b/>
          <w:b/>
          <w:smallCaps/>
          <w:color w:val="000000"/>
          <w:shd w:fill="F5F5F5" w:val="clear"/>
          <w:vertAlign w:val="superscript"/>
        </w:rPr>
      </w:pPr>
      <w:r>
        <w:rPr>
          <w:b/>
          <w:smallCaps/>
          <w:color w:val="000000"/>
          <w:shd w:fill="F5F5F5" w:val="clear"/>
          <w:vertAlign w:val="superscript"/>
        </w:rPr>
      </w:r>
    </w:p>
    <w:p>
      <w:pPr>
        <w:pStyle w:val="Normal"/>
        <w:rPr>
          <w:b/>
          <w:b/>
          <w:smallCaps/>
          <w:color w:val="000000"/>
          <w:shd w:fill="FFFFFF" w:val="clear"/>
          <w:vertAlign w:val="superscript"/>
        </w:rPr>
      </w:pPr>
      <w:r>
        <w:rPr>
          <w:b/>
          <w:color w:val="000000"/>
          <w:shd w:fill="FFFFFF" w:val="clear"/>
        </w:rPr>
        <w:t>PROJECT AIM &amp; PURPOSE:</w:t>
      </w:r>
    </w:p>
    <w:p>
      <w:pPr>
        <w:pStyle w:val="Normal"/>
        <w:jc w:val="both"/>
        <w:rPr>
          <w:smallCaps/>
          <w:color w:val="000000"/>
          <w:shd w:fill="F5F5F5" w:val="clear"/>
          <w:vertAlign w:val="superscript"/>
        </w:rPr>
      </w:pPr>
      <w:r>
        <w:rPr>
          <w:color w:val="000000"/>
          <w:shd w:fill="FFFFFF" w:val="clear"/>
        </w:rPr>
        <w:t>A typical Regression Machine Learning Project leverages historical data to predict insights into the future. This problem statement is aid at predicating Life Expectancy rate of a country given various features.</w:t>
      </w:r>
    </w:p>
    <w:p>
      <w:pPr>
        <w:pStyle w:val="Normal"/>
        <w:rPr>
          <w:smallCaps/>
          <w:color w:val="000000"/>
          <w:shd w:fill="F5F5F5" w:val="clear"/>
          <w:vertAlign w:val="superscript"/>
        </w:rPr>
      </w:pPr>
      <w:r>
        <w:rPr>
          <w:smallCaps/>
          <w:color w:val="000000"/>
          <w:shd w:fill="F5F5F5" w:val="clear"/>
          <w:vertAlign w:val="superscript"/>
        </w:rPr>
      </w:r>
    </w:p>
    <w:p>
      <w:pPr>
        <w:pStyle w:val="Normal"/>
        <w:jc w:val="both"/>
        <w:rPr>
          <w:smallCaps/>
          <w:color w:val="000000"/>
          <w:shd w:fill="F5F5F5" w:val="clear"/>
          <w:vertAlign w:val="superscript"/>
        </w:rPr>
      </w:pPr>
      <w:r>
        <w:rPr>
          <w:color w:val="000000"/>
          <w:shd w:fill="FFFFFF" w:val="clear"/>
        </w:rPr>
        <w:t xml:space="preserve">Life expectancy is a statistical measure of the average time a human being is expected to live, Life expectancy depends on various factors : Regional variations, Economic Circumstances, Sex differences, Mental illness, Physical illness,Education,Year of their birth and other demographic factors. This problem statement provides a way to predict the average life expectancy of people living in a country when various factors such as year, GDP, education alcohol intake of people in the country, expenditure on healthcare system and some specific disease related deaths that happened in the country are given. </w:t>
      </w:r>
    </w:p>
    <w:p>
      <w:pPr>
        <w:pStyle w:val="Normal"/>
        <w:jc w:val="both"/>
        <w:rPr>
          <w:smallCaps/>
          <w:color w:val="000000"/>
          <w:shd w:fill="FFFFFF" w:val="clear"/>
          <w:vertAlign w:val="superscript"/>
        </w:rPr>
      </w:pPr>
      <w:r>
        <w:rPr>
          <w:smallCaps/>
          <w:color w:val="000000"/>
          <w:shd w:fill="FFFFFF" w:val="clear"/>
          <w:vertAlign w:val="superscript"/>
        </w:rPr>
      </w:r>
    </w:p>
    <w:p>
      <w:pPr>
        <w:pStyle w:val="Normal"/>
        <w:jc w:val="both"/>
        <w:rPr>
          <w:smallCaps/>
          <w:color w:val="000000"/>
          <w:shd w:fill="FFFFFF" w:val="clear"/>
          <w:vertAlign w:val="superscript"/>
        </w:rPr>
      </w:pPr>
      <w:r>
        <w:rPr>
          <w:b/>
          <w:color w:val="000000"/>
        </w:rPr>
        <w:t>Project Scope,Team,Delieverables and Schedule:</w:t>
      </w:r>
    </w:p>
    <w:p>
      <w:pPr>
        <w:pStyle w:val="Normal"/>
        <w:jc w:val="both"/>
        <w:rPr>
          <w:b/>
          <w:b/>
          <w:smallCaps/>
          <w:color w:val="000000"/>
          <w:vertAlign w:val="superscript"/>
        </w:rPr>
      </w:pPr>
      <w:r>
        <w:rPr>
          <w:b/>
          <w:smallCaps/>
          <w:color w:val="000000"/>
          <w:vertAlign w:val="superscript"/>
        </w:rPr>
      </w:r>
    </w:p>
    <w:p>
      <w:pPr>
        <w:pStyle w:val="Normal"/>
        <w:jc w:val="both"/>
        <w:rPr>
          <w:b/>
          <w:b/>
          <w:smallCaps/>
          <w:color w:val="000000"/>
          <w:shd w:fill="FFFFFF" w:val="clear"/>
          <w:vertAlign w:val="superscript"/>
        </w:rPr>
      </w:pPr>
      <w:r>
        <w:rPr>
          <w:b/>
          <w:color w:val="000000"/>
          <w:shd w:fill="FFFFFF" w:val="clear"/>
        </w:rPr>
        <w:t>PROJECT OBJECTIVES:</w:t>
      </w:r>
    </w:p>
    <w:p>
      <w:pPr>
        <w:pStyle w:val="Normal"/>
        <w:jc w:val="both"/>
        <w:rPr>
          <w:smallCaps/>
          <w:color w:val="000000"/>
          <w:shd w:fill="FFFFFF" w:val="clear"/>
          <w:vertAlign w:val="superscript"/>
        </w:rPr>
      </w:pPr>
      <w:r>
        <w:rPr>
          <w:color w:val="000000"/>
          <w:shd w:fill="FFFFFF" w:val="clear"/>
        </w:rPr>
        <w:t>The objective of the project is to predicate life expectancy rate of a country using machine learning with python and without python.In order to achieve the goal of the study, few experiments are performed as below:</w:t>
      </w:r>
    </w:p>
    <w:p>
      <w:pPr>
        <w:pStyle w:val="Normal"/>
        <w:jc w:val="both"/>
        <w:rPr>
          <w:smallCaps/>
          <w:color w:val="000000"/>
          <w:shd w:fill="FFFFFF" w:val="clear"/>
          <w:vertAlign w:val="superscript"/>
        </w:rPr>
      </w:pPr>
      <w:r>
        <w:rPr>
          <w:i/>
          <w:color w:val="000000"/>
          <w:shd w:fill="FFFFFF" w:val="clear"/>
        </w:rPr>
        <w:t>Predicating Life Expectancy with python:</w:t>
      </w:r>
    </w:p>
    <w:p>
      <w:pPr>
        <w:pStyle w:val="Normal"/>
        <w:numPr>
          <w:ilvl w:val="0"/>
          <w:numId w:val="9"/>
        </w:numPr>
        <w:jc w:val="both"/>
        <w:rPr>
          <w:smallCaps/>
          <w:color w:val="000000"/>
          <w:shd w:fill="FFFFFF" w:val="clear"/>
          <w:vertAlign w:val="superscript"/>
        </w:rPr>
      </w:pPr>
      <w:r>
        <w:rPr>
          <w:color w:val="000000"/>
          <w:shd w:fill="FFFFFF" w:val="clear"/>
        </w:rPr>
        <w:t>Collect the Dataset required for the project from external sources.</w:t>
      </w:r>
    </w:p>
    <w:p>
      <w:pPr>
        <w:pStyle w:val="Normal"/>
        <w:numPr>
          <w:ilvl w:val="0"/>
          <w:numId w:val="9"/>
        </w:numPr>
        <w:jc w:val="both"/>
        <w:rPr>
          <w:smallCaps/>
          <w:color w:val="000000"/>
          <w:shd w:fill="FFFFFF" w:val="clear"/>
          <w:vertAlign w:val="superscript"/>
        </w:rPr>
      </w:pPr>
      <w:r>
        <w:rPr>
          <w:color w:val="000000"/>
          <w:shd w:fill="FFFFFF" w:val="clear"/>
        </w:rPr>
        <w:t>Create necessary IBM cloud services and also create Watson studio which is present in IBM cloud services.</w:t>
      </w:r>
    </w:p>
    <w:p>
      <w:pPr>
        <w:pStyle w:val="Normal"/>
        <w:numPr>
          <w:ilvl w:val="0"/>
          <w:numId w:val="9"/>
        </w:numPr>
        <w:jc w:val="both"/>
        <w:rPr>
          <w:smallCaps/>
          <w:color w:val="000000"/>
          <w:shd w:fill="FFFFFF" w:val="clear"/>
          <w:vertAlign w:val="superscript"/>
        </w:rPr>
      </w:pPr>
      <w:r>
        <w:rPr>
          <w:color w:val="000000"/>
          <w:shd w:fill="FFFFFF" w:val="clear"/>
        </w:rPr>
        <w:t>Configure the Watson studio and create Machine Learning service</w:t>
      </w:r>
    </w:p>
    <w:p>
      <w:pPr>
        <w:pStyle w:val="Normal"/>
        <w:numPr>
          <w:ilvl w:val="0"/>
          <w:numId w:val="9"/>
        </w:numPr>
        <w:jc w:val="both"/>
        <w:rPr>
          <w:smallCaps/>
          <w:color w:val="000000"/>
          <w:shd w:fill="FFFFFF" w:val="clear"/>
          <w:vertAlign w:val="superscript"/>
        </w:rPr>
      </w:pPr>
      <w:r>
        <w:rPr>
          <w:color w:val="000000"/>
          <w:shd w:fill="FFFFFF" w:val="clear"/>
        </w:rPr>
        <w:t>Create a Jupyter Notebook in IBM Watson and import the data set which is downloaded earlier.</w:t>
      </w:r>
    </w:p>
    <w:p>
      <w:pPr>
        <w:pStyle w:val="Normal"/>
        <w:numPr>
          <w:ilvl w:val="0"/>
          <w:numId w:val="9"/>
        </w:numPr>
        <w:jc w:val="both"/>
        <w:rPr>
          <w:smallCaps/>
          <w:color w:val="000000"/>
          <w:shd w:fill="FFFFFF" w:val="clear"/>
          <w:vertAlign w:val="superscript"/>
        </w:rPr>
      </w:pPr>
      <w:r>
        <w:rPr>
          <w:color w:val="000000"/>
          <w:shd w:fill="FFFFFF" w:val="clear"/>
        </w:rPr>
        <w:t>Fill the Jupyter Notebook with required python code.</w:t>
      </w:r>
    </w:p>
    <w:p>
      <w:pPr>
        <w:pStyle w:val="Normal"/>
        <w:numPr>
          <w:ilvl w:val="0"/>
          <w:numId w:val="9"/>
        </w:numPr>
        <w:jc w:val="both"/>
        <w:rPr>
          <w:smallCaps/>
          <w:color w:val="000000"/>
          <w:shd w:fill="FFFFFF" w:val="clear"/>
          <w:vertAlign w:val="superscript"/>
        </w:rPr>
      </w:pPr>
      <w:r>
        <w:rPr>
          <w:color w:val="000000"/>
          <w:shd w:fill="FFFFFF" w:val="clear"/>
        </w:rPr>
        <w:t>Build Node-RED Flow to Integrate ML services</w:t>
      </w:r>
    </w:p>
    <w:p>
      <w:pPr>
        <w:pStyle w:val="Normal"/>
        <w:rPr>
          <w:color w:val="000000"/>
        </w:rPr>
      </w:pPr>
      <w:r>
        <w:rPr>
          <w:i/>
          <w:color w:val="000000"/>
          <w:shd w:fill="FFFFFF" w:val="clear"/>
        </w:rPr>
        <w:t>Predicating Life Expectancy without python:</w:t>
      </w:r>
    </w:p>
    <w:p>
      <w:pPr>
        <w:pStyle w:val="Normal"/>
        <w:numPr>
          <w:ilvl w:val="0"/>
          <w:numId w:val="14"/>
        </w:numPr>
        <w:jc w:val="both"/>
        <w:rPr>
          <w:smallCaps/>
          <w:color w:val="000000"/>
          <w:shd w:fill="FFFFFF" w:val="clear"/>
          <w:vertAlign w:val="superscript"/>
        </w:rPr>
      </w:pPr>
      <w:r>
        <w:rPr>
          <w:color w:val="000000"/>
          <w:shd w:fill="FFFFFF" w:val="clear"/>
        </w:rPr>
        <w:t>Collect the Dataset required for the project from external sources.</w:t>
      </w:r>
    </w:p>
    <w:p>
      <w:pPr>
        <w:pStyle w:val="Normal"/>
        <w:numPr>
          <w:ilvl w:val="0"/>
          <w:numId w:val="14"/>
        </w:numPr>
        <w:jc w:val="both"/>
        <w:rPr>
          <w:smallCaps/>
          <w:color w:val="000000"/>
          <w:shd w:fill="FFFFFF" w:val="clear"/>
          <w:vertAlign w:val="superscript"/>
        </w:rPr>
      </w:pPr>
      <w:r>
        <w:rPr>
          <w:color w:val="000000"/>
          <w:shd w:fill="FFFFFF" w:val="clear"/>
        </w:rPr>
        <w:t>Create necessary IBM cloud services and also create Watson studio which is present in IBM cloud services.</w:t>
      </w:r>
    </w:p>
    <w:p>
      <w:pPr>
        <w:pStyle w:val="Normal"/>
        <w:numPr>
          <w:ilvl w:val="0"/>
          <w:numId w:val="14"/>
        </w:numPr>
        <w:jc w:val="both"/>
        <w:rPr>
          <w:smallCaps/>
          <w:color w:val="000000"/>
          <w:shd w:fill="FFFFFF" w:val="clear"/>
          <w:vertAlign w:val="superscript"/>
        </w:rPr>
      </w:pPr>
      <w:r>
        <w:rPr>
          <w:color w:val="000000"/>
          <w:shd w:fill="FFFFFF" w:val="clear"/>
        </w:rPr>
        <w:t>Configure the Watson studio and create Machine Learning service</w:t>
      </w:r>
    </w:p>
    <w:p>
      <w:pPr>
        <w:pStyle w:val="Normal"/>
        <w:numPr>
          <w:ilvl w:val="0"/>
          <w:numId w:val="13"/>
        </w:numPr>
        <w:rPr>
          <w:smallCaps/>
          <w:color w:val="000000"/>
          <w:shd w:fill="FFFFFF" w:val="clear"/>
          <w:vertAlign w:val="superscript"/>
        </w:rPr>
      </w:pPr>
      <w:r>
        <w:rPr>
          <w:color w:val="000000"/>
          <w:shd w:fill="FFFFFF" w:val="clear"/>
        </w:rPr>
        <w:t>Create the Jupyter Notebook in IBM Watson and import the data set which is downloaded earlier.</w:t>
      </w:r>
    </w:p>
    <w:p>
      <w:pPr>
        <w:pStyle w:val="Normal"/>
        <w:numPr>
          <w:ilvl w:val="0"/>
          <w:numId w:val="13"/>
        </w:numPr>
        <w:rPr>
          <w:smallCaps/>
          <w:color w:val="000000"/>
          <w:shd w:fill="FFFFFF" w:val="clear"/>
          <w:vertAlign w:val="superscript"/>
        </w:rPr>
      </w:pPr>
      <w:r>
        <w:rPr>
          <w:color w:val="000000"/>
          <w:shd w:fill="FFFFFF" w:val="clear"/>
        </w:rPr>
        <w:t>After importing the data set create AUTO AI Experiment.This AUTO AI writes the code for you.</w:t>
      </w:r>
    </w:p>
    <w:p>
      <w:pPr>
        <w:pStyle w:val="Normal"/>
        <w:numPr>
          <w:ilvl w:val="0"/>
          <w:numId w:val="13"/>
        </w:numPr>
        <w:rPr>
          <w:smallCaps/>
          <w:color w:val="000000"/>
          <w:shd w:fill="FFFFFF" w:val="clear"/>
          <w:vertAlign w:val="superscript"/>
        </w:rPr>
      </w:pPr>
      <w:r>
        <w:rPr>
          <w:color w:val="000000"/>
          <w:shd w:fill="FFFFFF" w:val="clear"/>
        </w:rPr>
        <w:t>Build Node-RED Flow to Integrate AUTO AI.</w:t>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t>PROJECT REQUIREMENTS:</w:t>
      </w:r>
    </w:p>
    <w:p>
      <w:pPr>
        <w:pStyle w:val="Normal"/>
        <w:numPr>
          <w:ilvl w:val="0"/>
          <w:numId w:val="17"/>
        </w:numPr>
        <w:rPr>
          <w:b/>
          <w:b/>
          <w:color w:val="000000"/>
        </w:rPr>
      </w:pPr>
      <w:r>
        <w:rPr>
          <w:b/>
          <w:color w:val="000000"/>
        </w:rPr>
        <w:t>FUNCTIONAL REQUIREMENTS:</w:t>
      </w:r>
    </w:p>
    <w:p>
      <w:pPr>
        <w:pStyle w:val="Normal"/>
        <w:rPr>
          <w:color w:val="000000"/>
        </w:rPr>
      </w:pPr>
      <w:r>
        <w:rPr/>
        <w:tab/>
        <w:tab/>
      </w:r>
      <w:r>
        <w:rPr>
          <w:color w:val="000000"/>
        </w:rPr>
        <w:t>Predicating life Expectancy rate of a country.</w:t>
      </w:r>
    </w:p>
    <w:p>
      <w:pPr>
        <w:pStyle w:val="Normal"/>
        <w:numPr>
          <w:ilvl w:val="0"/>
          <w:numId w:val="17"/>
        </w:numPr>
        <w:rPr>
          <w:b/>
          <w:b/>
          <w:color w:val="000000"/>
        </w:rPr>
      </w:pPr>
      <w:r>
        <w:rPr>
          <w:b/>
          <w:color w:val="000000"/>
        </w:rPr>
        <w:t>TECHINICAL REQUIREMENTS:</w:t>
      </w:r>
    </w:p>
    <w:p>
      <w:pPr>
        <w:pStyle w:val="Normal"/>
        <w:jc w:val="both"/>
        <w:rPr>
          <w:smallCaps/>
          <w:color w:val="000000"/>
          <w:vertAlign w:val="superscript"/>
        </w:rPr>
      </w:pPr>
      <w:r>
        <w:rPr/>
        <w:tab/>
        <w:tab/>
      </w:r>
      <w:r>
        <w:rPr>
          <w:color w:val="000000"/>
        </w:rPr>
        <w:t>Software Requirements:</w:t>
      </w:r>
    </w:p>
    <w:p>
      <w:pPr>
        <w:pStyle w:val="Normal"/>
        <w:ind w:left="720" w:firstLine="720"/>
        <w:rPr>
          <w:color w:val="000000"/>
        </w:rPr>
      </w:pPr>
      <w:r>
        <w:rPr>
          <w:color w:val="000000"/>
        </w:rPr>
        <w:t>Python,IBM Cloud, IBM Watson</w:t>
      </w:r>
    </w:p>
    <w:p>
      <w:pPr>
        <w:pStyle w:val="Normal"/>
        <w:ind w:left="1440" w:hanging="0"/>
        <w:rPr>
          <w:color w:val="000000"/>
        </w:rPr>
      </w:pPr>
      <w:r>
        <w:rPr>
          <w:color w:val="000000"/>
        </w:rPr>
        <w:t>Hardware Requirements:</w:t>
      </w:r>
    </w:p>
    <w:p>
      <w:pPr>
        <w:pStyle w:val="Normal"/>
        <w:ind w:left="1440" w:hanging="0"/>
        <w:rPr>
          <w:color w:val="000000"/>
        </w:rPr>
      </w:pPr>
      <w:r>
        <w:rPr>
          <w:color w:val="000000"/>
        </w:rPr>
        <w:t>Processor: INTEL CORE i3</w:t>
      </w:r>
    </w:p>
    <w:p>
      <w:pPr>
        <w:pStyle w:val="Normal"/>
        <w:ind w:left="1440" w:hanging="0"/>
        <w:rPr>
          <w:color w:val="000000"/>
        </w:rPr>
      </w:pPr>
      <w:r>
        <w:rPr>
          <w:color w:val="000000"/>
        </w:rPr>
        <w:t>speed: 2GHZ or more</w:t>
      </w:r>
    </w:p>
    <w:p>
      <w:pPr>
        <w:pStyle w:val="Normal"/>
        <w:ind w:left="1440" w:hanging="0"/>
        <w:rPr>
          <w:color w:val="000000"/>
        </w:rPr>
      </w:pPr>
      <w:r>
        <w:rPr>
          <w:color w:val="000000"/>
        </w:rPr>
        <w:t>Hard Disk Space: 10GB or Higher</w:t>
      </w:r>
    </w:p>
    <w:p>
      <w:pPr>
        <w:pStyle w:val="Normal"/>
        <w:ind w:left="1440" w:hanging="0"/>
        <w:rPr>
          <w:color w:val="000000"/>
        </w:rPr>
      </w:pPr>
      <w:r>
        <w:rPr>
          <w:color w:val="000000"/>
        </w:rPr>
        <w:t>RAM: 2GB or Higher</w:t>
      </w:r>
    </w:p>
    <w:p>
      <w:pPr>
        <w:pStyle w:val="Normal"/>
        <w:ind w:left="1440" w:hanging="0"/>
        <w:rPr>
          <w:color w:val="000000"/>
        </w:rPr>
      </w:pPr>
      <w:r>
        <w:rPr>
          <w:color w:val="000000"/>
        </w:rPr>
        <w:t>Input Devices: Keyboard,Mouse</w:t>
      </w:r>
    </w:p>
    <w:p>
      <w:pPr>
        <w:pStyle w:val="Normal"/>
        <w:ind w:left="720" w:hanging="0"/>
        <w:rPr>
          <w:color w:val="000000"/>
        </w:rPr>
      </w:pPr>
      <w:r>
        <w:rPr>
          <w:color w:val="000000"/>
        </w:rPr>
        <w:t xml:space="preserve">           </w:t>
      </w:r>
      <w:r>
        <w:rPr>
          <w:color w:val="000000"/>
        </w:rPr>
        <w:t>Output Devices: Monitor</w:t>
      </w:r>
    </w:p>
    <w:p>
      <w:pPr>
        <w:pStyle w:val="Normal"/>
        <w:ind w:left="720" w:hanging="0"/>
        <w:rPr>
          <w:smallCaps/>
          <w:color w:val="000000"/>
          <w:vertAlign w:val="superscript"/>
        </w:rPr>
      </w:pPr>
      <w:r>
        <w:rPr>
          <w:smallCaps/>
          <w:color w:val="000000"/>
          <w:vertAlign w:val="superscript"/>
        </w:rPr>
      </w:r>
    </w:p>
    <w:p>
      <w:pPr>
        <w:pStyle w:val="Normal"/>
        <w:spacing w:lineRule="auto" w:line="264" w:before="240" w:after="240"/>
        <w:rPr>
          <w:rFonts w:ascii="Arimo Regular" w:hAnsi="Arimo Regular" w:eastAsia="Arimo Regular" w:cs="Arimo Regular"/>
          <w:smallCaps/>
          <w:color w:val="000000"/>
          <w:sz w:val="22"/>
          <w:vertAlign w:val="superscript"/>
        </w:rPr>
      </w:pPr>
      <w:r>
        <w:rPr>
          <w:b/>
          <w:color w:val="000000"/>
        </w:rPr>
        <w:t>project Deliverables:</w:t>
      </w:r>
    </w:p>
    <w:p>
      <w:pPr>
        <w:pStyle w:val="Normal"/>
        <w:spacing w:before="86" w:after="0"/>
        <w:rPr>
          <w:b/>
          <w:b/>
          <w:smallCaps/>
          <w:color w:val="000000"/>
          <w:u w:val="single"/>
          <w:vertAlign w:val="superscript"/>
        </w:rPr>
      </w:pPr>
      <w:r>
        <w:rPr>
          <w:color w:val="000000"/>
        </w:rPr>
        <w:t>Developing a software for predicting life.</w:t>
      </w:r>
      <w:r>
        <w:rPr/>
        <w:tab/>
      </w:r>
    </w:p>
    <w:p>
      <w:pPr>
        <w:pStyle w:val="Normal"/>
        <w:spacing w:before="86" w:after="0"/>
        <w:ind w:left="2160" w:firstLine="720"/>
        <w:rPr>
          <w:b/>
          <w:b/>
          <w:color w:val="000000"/>
          <w:sz w:val="48"/>
          <w:u w:val="single"/>
        </w:rPr>
      </w:pPr>
      <w:r>
        <w:rPr>
          <w:b/>
          <w:color w:val="000000"/>
          <w:sz w:val="48"/>
          <w:u w:val="single"/>
        </w:rPr>
      </w:r>
    </w:p>
    <w:p>
      <w:pPr>
        <w:pStyle w:val="Normal"/>
        <w:spacing w:before="86" w:after="0"/>
        <w:ind w:left="2160" w:firstLine="720"/>
        <w:rPr>
          <w:b/>
          <w:b/>
          <w:color w:val="000000"/>
          <w:sz w:val="48"/>
          <w:u w:val="single"/>
        </w:rPr>
      </w:pPr>
      <w:r>
        <w:rPr>
          <w:b/>
          <w:color w:val="000000"/>
          <w:sz w:val="48"/>
          <w:u w:val="single"/>
        </w:rPr>
      </w:r>
    </w:p>
    <w:p>
      <w:pPr>
        <w:pStyle w:val="Normal"/>
        <w:spacing w:before="86" w:after="0"/>
        <w:ind w:left="2160" w:firstLine="720"/>
        <w:rPr>
          <w:b/>
          <w:b/>
          <w:smallCaps/>
          <w:color w:val="000000"/>
          <w:u w:val="single"/>
          <w:vertAlign w:val="superscript"/>
        </w:rPr>
      </w:pPr>
      <w:r>
        <w:rPr>
          <w:b/>
          <w:color w:val="000000"/>
          <w:sz w:val="48"/>
          <w:u w:val="single"/>
        </w:rPr>
        <w:t>2.LITERATURE SURVEY</w:t>
      </w:r>
    </w:p>
    <w:p>
      <w:pPr>
        <w:pStyle w:val="Normal"/>
        <w:spacing w:before="86" w:after="0"/>
        <w:rPr>
          <w:color w:val="000000"/>
          <w:u w:val="single"/>
        </w:rPr>
      </w:pPr>
      <w:r>
        <w:rPr>
          <w:color w:val="000000"/>
          <w:u w:val="single"/>
        </w:rPr>
      </w:r>
    </w:p>
    <w:p>
      <w:pPr>
        <w:pStyle w:val="Normal"/>
        <w:spacing w:before="86" w:after="0"/>
        <w:rPr>
          <w:color w:val="000000"/>
        </w:rPr>
      </w:pPr>
      <w:r>
        <w:rPr>
          <w:b/>
          <w:color w:val="000000"/>
          <w:sz w:val="36"/>
        </w:rPr>
        <w:t>Existing system:</w:t>
      </w:r>
    </w:p>
    <w:p>
      <w:pPr>
        <w:pStyle w:val="Normal"/>
        <w:rPr>
          <w:color w:val="000000"/>
        </w:rPr>
      </w:pPr>
      <w:r>
        <w:rPr>
          <w:color w:val="000000"/>
        </w:rPr>
      </w:r>
    </w:p>
    <w:p>
      <w:pPr>
        <w:pStyle w:val="Normal"/>
        <w:spacing w:before="187" w:after="0"/>
        <w:ind w:left="1247" w:hanging="0"/>
        <w:rPr>
          <w:color w:val="000000"/>
        </w:rPr>
      </w:pPr>
      <w:r>
        <w:rPr>
          <w:color w:val="000000"/>
        </w:rPr>
        <w:t>In our regular prediction system, there are many problems exist, such as :</w:t>
      </w:r>
    </w:p>
    <w:p>
      <w:pPr>
        <w:pStyle w:val="Normal"/>
        <w:spacing w:before="5" w:after="0"/>
        <w:rPr>
          <w:color w:val="000000"/>
        </w:rPr>
      </w:pPr>
      <w:r>
        <w:rPr>
          <w:color w:val="000000"/>
        </w:rPr>
      </w:r>
    </w:p>
    <w:p>
      <w:pPr>
        <w:pStyle w:val="Normal"/>
        <w:numPr>
          <w:ilvl w:val="0"/>
          <w:numId w:val="19"/>
        </w:numPr>
        <w:spacing w:lineRule="auto" w:line="312"/>
        <w:rPr>
          <w:color w:val="000000"/>
        </w:rPr>
      </w:pPr>
      <w:r>
        <w:rPr>
          <w:color w:val="1F1F1F"/>
        </w:rPr>
        <w:t>whole concept of life expectancy depends on the interpretation given to “fullhealth”.</w:t>
      </w:r>
    </w:p>
    <w:p>
      <w:pPr>
        <w:pStyle w:val="Normal"/>
        <w:numPr>
          <w:ilvl w:val="0"/>
          <w:numId w:val="19"/>
        </w:numPr>
        <w:spacing w:before="10" w:after="0"/>
        <w:ind w:left="720" w:right="1249" w:hanging="360"/>
        <w:rPr>
          <w:color w:val="000000"/>
        </w:rPr>
      </w:pPr>
      <w:r>
        <w:rPr>
          <w:color w:val="1F1F1F"/>
        </w:rPr>
        <w:t xml:space="preserve">Or the factors used to predict the life expectancy of people are based on </w:t>
      </w:r>
      <w:r>
        <w:rPr>
          <w:color w:val="1F1F1F"/>
          <w:spacing w:val="-5"/>
        </w:rPr>
        <w:t xml:space="preserve">some </w:t>
      </w:r>
      <w:r>
        <w:rPr>
          <w:color w:val="1F1F1F"/>
        </w:rPr>
        <w:t>associated specific features of particular fields like:</w:t>
      </w:r>
    </w:p>
    <w:p>
      <w:pPr>
        <w:pStyle w:val="Normal"/>
        <w:numPr>
          <w:ilvl w:val="0"/>
          <w:numId w:val="19"/>
        </w:numPr>
        <w:spacing w:before="34" w:after="0"/>
        <w:ind w:left="720" w:right="427" w:hanging="360"/>
        <w:rPr>
          <w:color w:val="000000"/>
        </w:rPr>
      </w:pPr>
      <w:r>
        <w:rPr>
          <w:color w:val="000000"/>
        </w:rPr>
        <w:t>morbidity and mortality (smoking, alcohol consumption, overweight and obesity,andphysicalactivity)</w:t>
      </w:r>
    </w:p>
    <w:p>
      <w:pPr>
        <w:pStyle w:val="Normal"/>
        <w:numPr>
          <w:ilvl w:val="0"/>
          <w:numId w:val="19"/>
        </w:numPr>
        <w:spacing w:lineRule="auto" w:line="312" w:before="16" w:after="0"/>
        <w:rPr>
          <w:color w:val="000000"/>
        </w:rPr>
      </w:pPr>
      <w:r>
        <w:rPr>
          <w:color w:val="000000"/>
        </w:rPr>
        <w:t>Health relateddisease</w:t>
      </w:r>
    </w:p>
    <w:p>
      <w:pPr>
        <w:pStyle w:val="Normal"/>
        <w:numPr>
          <w:ilvl w:val="0"/>
          <w:numId w:val="19"/>
        </w:numPr>
        <w:spacing w:before="12" w:after="0"/>
        <w:ind w:left="720" w:right="790" w:hanging="360"/>
        <w:rPr>
          <w:color w:val="000000"/>
        </w:rPr>
      </w:pPr>
      <w:r>
        <w:rPr>
          <w:color w:val="000000"/>
        </w:rPr>
        <w:t>occupational or social class, area level deprivation, geographical area ofresidence (urban and rural), housingtenure</w:t>
      </w:r>
    </w:p>
    <w:p>
      <w:pPr>
        <w:pStyle w:val="Normal"/>
        <w:numPr>
          <w:ilvl w:val="0"/>
          <w:numId w:val="19"/>
        </w:numPr>
        <w:spacing w:before="5" w:after="0"/>
        <w:rPr>
          <w:color w:val="000000"/>
        </w:rPr>
      </w:pPr>
      <w:r>
        <w:rPr>
          <w:color w:val="000000"/>
        </w:rPr>
        <w:t>Race-basedinequalities.</w:t>
      </w:r>
    </w:p>
    <w:p>
      <w:pPr>
        <w:pStyle w:val="Normal"/>
        <w:spacing w:before="255" w:after="0"/>
        <w:ind w:left="339" w:right="305" w:hanging="0"/>
        <w:jc w:val="both"/>
        <w:rPr>
          <w:color w:val="000000"/>
        </w:rPr>
      </w:pPr>
      <w:r>
        <w:rPr>
          <w:color w:val="000000"/>
        </w:rPr>
        <w:t xml:space="preserve">Although there have been lot of studies undertaken in the past on factors affecting life expectancy considering demographic variables, income composition and mortality rates. </w:t>
      </w:r>
      <w:r>
        <w:rPr>
          <w:color w:val="000000"/>
          <w:spacing w:val="-3"/>
        </w:rPr>
        <w:t xml:space="preserve">It </w:t>
      </w:r>
      <w:r>
        <w:rPr>
          <w:color w:val="000000"/>
        </w:rPr>
        <w:t>was found that effect of immunization and human development index was not taken into account in the past. Also, some of the past research was done considering multiple linear regression based on data set of one year for all the countries.</w:t>
      </w:r>
    </w:p>
    <w:p>
      <w:pPr>
        <w:pStyle w:val="Normal"/>
        <w:spacing w:before="255" w:after="0"/>
        <w:ind w:left="339" w:right="305" w:hanging="0"/>
        <w:jc w:val="both"/>
        <w:rPr>
          <w:color w:val="000000"/>
        </w:rPr>
      </w:pPr>
      <w:r>
        <w:rPr>
          <w:color w:val="000000"/>
        </w:rPr>
      </w:r>
    </w:p>
    <w:p>
      <w:pPr>
        <w:pStyle w:val="Normal"/>
        <w:spacing w:before="255" w:after="0"/>
        <w:ind w:left="339" w:right="305" w:hanging="0"/>
        <w:jc w:val="both"/>
        <w:rPr>
          <w:color w:val="000000"/>
        </w:rPr>
      </w:pPr>
      <w:r>
        <w:rPr>
          <w:color w:val="000000"/>
        </w:rPr>
      </w:r>
    </w:p>
    <w:p>
      <w:pPr>
        <w:pStyle w:val="Normal"/>
        <w:spacing w:before="255" w:after="0"/>
        <w:ind w:right="305" w:hanging="0"/>
        <w:jc w:val="both"/>
        <w:rPr>
          <w:color w:val="000000"/>
        </w:rPr>
      </w:pPr>
      <w:r>
        <w:rPr>
          <w:color w:val="000000"/>
        </w:rPr>
      </w:r>
    </w:p>
    <w:p>
      <w:pPr>
        <w:pStyle w:val="Normal"/>
        <w:spacing w:before="255" w:after="0"/>
        <w:ind w:right="305" w:hanging="0"/>
        <w:jc w:val="both"/>
        <w:rPr>
          <w:color w:val="000000"/>
        </w:rPr>
      </w:pPr>
      <w:r>
        <w:rPr>
          <w:b/>
          <w:color w:val="000000"/>
        </w:rPr>
        <w:t>Proposed solution:</w:t>
      </w:r>
    </w:p>
    <w:p>
      <w:pPr>
        <w:pStyle w:val="Normal"/>
        <w:numPr>
          <w:ilvl w:val="0"/>
          <w:numId w:val="21"/>
        </w:numPr>
        <w:spacing w:before="263" w:after="0"/>
        <w:ind w:left="720" w:right="272" w:hanging="360"/>
        <w:jc w:val="both"/>
        <w:rPr>
          <w:color w:val="000000"/>
        </w:rPr>
      </w:pPr>
      <w:r>
        <w:rPr>
          <w:color w:val="000000"/>
        </w:rPr>
        <w:t xml:space="preserve">For the above problem </w:t>
      </w:r>
      <w:r>
        <w:rPr>
          <w:color w:val="000000"/>
          <w:spacing w:val="2"/>
        </w:rPr>
        <w:t xml:space="preserve">to </w:t>
      </w:r>
      <w:r>
        <w:rPr>
          <w:color w:val="000000"/>
        </w:rPr>
        <w:t xml:space="preserve">get </w:t>
      </w:r>
      <w:r>
        <w:rPr>
          <w:color w:val="000000"/>
          <w:spacing w:val="-3"/>
        </w:rPr>
        <w:t xml:space="preserve">solved </w:t>
      </w:r>
      <w:r>
        <w:rPr>
          <w:color w:val="000000"/>
        </w:rPr>
        <w:t>we have a dataset consist of various factors .In this system we have taken all the correlated features into consideration. So the target output variable i.e expected life span of the people depends upon variety of factors and not factors of particular</w:t>
      </w:r>
      <w:r>
        <w:rPr>
          <w:color w:val="000000"/>
          <w:spacing w:val="-3"/>
        </w:rPr>
        <w:t>fields.</w:t>
      </w:r>
    </w:p>
    <w:p>
      <w:pPr>
        <w:pStyle w:val="Normal"/>
        <w:numPr>
          <w:ilvl w:val="0"/>
          <w:numId w:val="21"/>
        </w:numPr>
        <w:spacing w:lineRule="auto" w:line="264" w:before="3" w:after="0"/>
        <w:ind w:left="720" w:right="272" w:hanging="360"/>
        <w:jc w:val="both"/>
        <w:rPr>
          <w:color w:val="000000"/>
        </w:rPr>
      </w:pPr>
      <w:r>
        <w:rPr>
          <w:color w:val="000000"/>
        </w:rPr>
        <w:t xml:space="preserve">Important immunization like Hepatitis B, </w:t>
      </w:r>
      <w:r>
        <w:rPr>
          <w:color w:val="000000"/>
          <w:spacing w:val="-3"/>
        </w:rPr>
        <w:t xml:space="preserve">Polio </w:t>
      </w:r>
      <w:r>
        <w:rPr>
          <w:color w:val="000000"/>
        </w:rPr>
        <w:t>and Diphtheria are alsoconsidered.</w:t>
      </w:r>
    </w:p>
    <w:p>
      <w:pPr>
        <w:pStyle w:val="Normal"/>
        <w:numPr>
          <w:ilvl w:val="0"/>
          <w:numId w:val="21"/>
        </w:numPr>
        <w:ind w:left="720" w:right="272" w:hanging="360"/>
        <w:jc w:val="both"/>
        <w:rPr>
          <w:color w:val="000000"/>
        </w:rPr>
      </w:pPr>
      <w:r>
        <w:rPr>
          <w:color w:val="000000"/>
        </w:rPr>
        <w:t xml:space="preserve">The data-set related to life expectancy, health factors for 193 countries has been collected  from WHO data repository website and its corresponding economic data was collected from the United Nations website. </w:t>
      </w:r>
      <w:r>
        <w:rPr>
          <w:color w:val="000000"/>
          <w:spacing w:val="-3"/>
        </w:rPr>
        <w:t xml:space="preserve">Among </w:t>
      </w:r>
      <w:r>
        <w:rPr>
          <w:color w:val="000000"/>
        </w:rPr>
        <w:t xml:space="preserve">all categories of health-related factors only those critical factors </w:t>
      </w:r>
      <w:r>
        <w:rPr>
          <w:color w:val="000000"/>
          <w:spacing w:val="-3"/>
        </w:rPr>
        <w:t xml:space="preserve">were </w:t>
      </w:r>
      <w:r>
        <w:rPr>
          <w:color w:val="000000"/>
        </w:rPr>
        <w:t xml:space="preserve">chosen which are more representative. It has been observed that </w:t>
      </w:r>
      <w:r>
        <w:rPr>
          <w:color w:val="000000"/>
          <w:spacing w:val="-3"/>
        </w:rPr>
        <w:t xml:space="preserve">in </w:t>
      </w:r>
      <w:r>
        <w:rPr>
          <w:color w:val="000000"/>
        </w:rPr>
        <w:t xml:space="preserve">the past 15 </w:t>
      </w:r>
      <w:r>
        <w:rPr>
          <w:color w:val="000000"/>
          <w:spacing w:val="-3"/>
        </w:rPr>
        <w:t xml:space="preserve">years, </w:t>
      </w:r>
      <w:r>
        <w:rPr>
          <w:color w:val="000000"/>
        </w:rPr>
        <w:t xml:space="preserve">there has been a huge development </w:t>
      </w:r>
      <w:r>
        <w:rPr>
          <w:color w:val="000000"/>
          <w:spacing w:val="-3"/>
        </w:rPr>
        <w:t xml:space="preserve">in </w:t>
      </w:r>
      <w:r>
        <w:rPr>
          <w:color w:val="000000"/>
        </w:rPr>
        <w:t xml:space="preserve">health sector resulting </w:t>
      </w:r>
      <w:r>
        <w:rPr>
          <w:color w:val="000000"/>
          <w:spacing w:val="-3"/>
        </w:rPr>
        <w:t xml:space="preserve">in </w:t>
      </w:r>
      <w:r>
        <w:rPr>
          <w:color w:val="000000"/>
        </w:rPr>
        <w:t xml:space="preserve">improvement of human mortality rates especially in the developing nations </w:t>
      </w:r>
      <w:r>
        <w:rPr>
          <w:color w:val="000000"/>
          <w:spacing w:val="-3"/>
        </w:rPr>
        <w:t xml:space="preserve">in </w:t>
      </w:r>
      <w:r>
        <w:rPr>
          <w:color w:val="000000"/>
        </w:rPr>
        <w:t xml:space="preserve">comparison </w:t>
      </w:r>
      <w:r>
        <w:rPr>
          <w:color w:val="000000"/>
          <w:spacing w:val="2"/>
        </w:rPr>
        <w:t xml:space="preserve">to </w:t>
      </w:r>
      <w:r>
        <w:rPr>
          <w:color w:val="000000"/>
        </w:rPr>
        <w:t xml:space="preserve">the past 30 years. Therefore, </w:t>
      </w:r>
      <w:r>
        <w:rPr>
          <w:color w:val="000000"/>
          <w:spacing w:val="3"/>
        </w:rPr>
        <w:t xml:space="preserve">in </w:t>
      </w:r>
      <w:r>
        <w:rPr>
          <w:color w:val="000000"/>
        </w:rPr>
        <w:t xml:space="preserve">this project we have considered data from </w:t>
      </w:r>
      <w:r>
        <w:rPr>
          <w:color w:val="000000"/>
          <w:spacing w:val="-3"/>
        </w:rPr>
        <w:t xml:space="preserve">year </w:t>
      </w:r>
      <w:r>
        <w:rPr>
          <w:color w:val="000000"/>
        </w:rPr>
        <w:t>2000-2015 for 193 countries for further analysis. The individual data files have been merged together into a singledata-set.</w:t>
      </w:r>
    </w:p>
    <w:p>
      <w:pPr>
        <w:pStyle w:val="Normal"/>
        <w:numPr>
          <w:ilvl w:val="0"/>
          <w:numId w:val="21"/>
        </w:numPr>
        <w:ind w:left="720" w:right="272" w:hanging="360"/>
        <w:jc w:val="both"/>
        <w:rPr>
          <w:color w:val="000000"/>
        </w:rPr>
      </w:pPr>
      <w:r>
        <w:rPr>
          <w:color w:val="000000"/>
        </w:rPr>
        <w:t>The project uses immunization factors, mortality factors, economic factors, social factors and other health related factors to predict life expectancy of a country for a given year using a  machinelearning</w:t>
      </w:r>
      <w:r>
        <w:rPr>
          <w:color w:val="000000"/>
          <w:spacing w:val="-3"/>
        </w:rPr>
        <w:t>model.</w:t>
      </w:r>
    </w:p>
    <w:p>
      <w:pPr>
        <w:pStyle w:val="Normal"/>
        <w:numPr>
          <w:ilvl w:val="0"/>
          <w:numId w:val="21"/>
        </w:numPr>
        <w:spacing w:before="2" w:after="0"/>
        <w:ind w:left="720" w:right="279" w:hanging="360"/>
        <w:jc w:val="both"/>
        <w:rPr>
          <w:color w:val="000000"/>
        </w:rPr>
      </w:pPr>
      <w:r>
        <w:rPr>
          <w:color w:val="000000"/>
        </w:rPr>
        <w:t xml:space="preserve">Since the observations </w:t>
      </w:r>
      <w:r>
        <w:rPr>
          <w:color w:val="000000"/>
          <w:spacing w:val="-3"/>
        </w:rPr>
        <w:t xml:space="preserve">in </w:t>
      </w:r>
      <w:r>
        <w:rPr>
          <w:color w:val="000000"/>
        </w:rPr>
        <w:t xml:space="preserve">this dataset are based on different countries, </w:t>
      </w:r>
      <w:r>
        <w:rPr>
          <w:color w:val="000000"/>
          <w:spacing w:val="-5"/>
        </w:rPr>
        <w:t xml:space="preserve">it </w:t>
      </w:r>
      <w:r>
        <w:rPr>
          <w:color w:val="000000"/>
        </w:rPr>
        <w:t xml:space="preserve">will </w:t>
      </w:r>
      <w:r>
        <w:rPr>
          <w:color w:val="000000"/>
          <w:spacing w:val="-3"/>
        </w:rPr>
        <w:t xml:space="preserve">be </w:t>
      </w:r>
      <w:r>
        <w:rPr>
          <w:color w:val="000000"/>
        </w:rPr>
        <w:t xml:space="preserve">easier for a country  to determine the predicting factor which </w:t>
      </w:r>
      <w:r>
        <w:rPr>
          <w:color w:val="000000"/>
          <w:spacing w:val="-3"/>
        </w:rPr>
        <w:t xml:space="preserve">is </w:t>
      </w:r>
      <w:r>
        <w:rPr>
          <w:color w:val="000000"/>
        </w:rPr>
        <w:t xml:space="preserve">contributing to lower </w:t>
      </w:r>
      <w:r>
        <w:rPr>
          <w:color w:val="000000"/>
          <w:spacing w:val="-3"/>
        </w:rPr>
        <w:t xml:space="preserve">value </w:t>
      </w:r>
      <w:r>
        <w:rPr>
          <w:color w:val="000000"/>
        </w:rPr>
        <w:t xml:space="preserve">of life expectancy. This </w:t>
      </w:r>
      <w:r>
        <w:rPr>
          <w:color w:val="000000"/>
          <w:spacing w:val="2"/>
        </w:rPr>
        <w:t xml:space="preserve">will </w:t>
      </w:r>
      <w:r>
        <w:rPr>
          <w:color w:val="000000"/>
        </w:rPr>
        <w:t xml:space="preserve">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life expectancy </w:t>
      </w:r>
      <w:r>
        <w:rPr>
          <w:color w:val="000000"/>
          <w:spacing w:val="4"/>
        </w:rPr>
        <w:t xml:space="preserve">of </w:t>
      </w:r>
      <w:r>
        <w:rPr>
          <w:color w:val="000000"/>
        </w:rPr>
        <w:t>itspopulation.</w:t>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ind w:hanging="0"/>
        <w:rPr>
          <w:color w:val="000000"/>
        </w:rPr>
      </w:pPr>
      <w:r>
        <w:rPr>
          <w:color w:val="000000"/>
        </w:rPr>
      </w:r>
    </w:p>
    <w:p>
      <w:pPr>
        <w:pStyle w:val="Normal"/>
        <w:spacing w:before="76" w:after="0"/>
        <w:ind w:hanging="0"/>
        <w:rPr>
          <w:color w:val="000000"/>
        </w:rPr>
      </w:pPr>
      <w:r>
        <w:rPr>
          <w:b/>
          <w:color w:val="000000"/>
          <w:sz w:val="48"/>
          <w:u w:val="none"/>
        </w:rPr>
        <w:t xml:space="preserve">                                </w:t>
      </w:r>
      <w:r>
        <w:rPr>
          <w:b/>
          <w:color w:val="000000"/>
          <w:sz w:val="48"/>
          <w:u w:val="single"/>
        </w:rPr>
        <w:t>3.THEORITICALANALYSIS</w:t>
      </w:r>
    </w:p>
    <w:p>
      <w:pPr>
        <w:pStyle w:val="Normal"/>
        <w:spacing w:before="76" w:after="0"/>
        <w:rPr>
          <w:color w:val="000000"/>
        </w:rPr>
      </w:pPr>
      <w:r>
        <w:rPr>
          <w:b/>
          <w:color w:val="000000"/>
          <w:sz w:val="28"/>
        </w:rPr>
        <w:t>Block/Flow Diagram:</w:t>
      </w:r>
    </w:p>
    <w:p>
      <w:pPr>
        <w:pStyle w:val="Normal"/>
        <w:spacing w:before="2" w:after="0"/>
        <w:ind w:right="279" w:hanging="0"/>
        <w:jc w:val="both"/>
        <w:rPr>
          <w:color w:val="000000"/>
        </w:rPr>
      </w:pPr>
      <w:r>
        <w:rPr>
          <w:color w:val="000000"/>
        </w:rPr>
      </w:r>
    </w:p>
    <w:p>
      <w:pPr>
        <w:pStyle w:val="Normal"/>
        <w:rPr>
          <w:i/>
          <w:i/>
          <w:smallCaps/>
          <w:color w:val="000000"/>
          <w:shd w:fill="FFFFFF" w:val="clear"/>
          <w:vertAlign w:val="superscript"/>
        </w:rPr>
      </w:pPr>
      <w:r>
        <w:rPr/>
        <w:drawing>
          <wp:inline distT="0" distB="0" distL="0" distR="0">
            <wp:extent cx="4730115" cy="2331720"/>
            <wp:effectExtent l="0" t="0" r="0" b="0"/>
            <wp:docPr id="1" name="Drawing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
                    <pic:cNvPicPr>
                      <a:picLocks noChangeAspect="1" noChangeArrowheads="1"/>
                    </pic:cNvPicPr>
                  </pic:nvPicPr>
                  <pic:blipFill>
                    <a:blip r:embed="rId2"/>
                    <a:srcRect l="23483" t="45190" r="22859" b="25258"/>
                    <a:stretch>
                      <a:fillRect/>
                    </a:stretch>
                  </pic:blipFill>
                  <pic:spPr bwMode="auto">
                    <a:xfrm>
                      <a:off x="0" y="0"/>
                      <a:ext cx="4730115" cy="2331720"/>
                    </a:xfrm>
                    <a:prstGeom prst="rect">
                      <a:avLst/>
                    </a:prstGeom>
                  </pic:spPr>
                </pic:pic>
              </a:graphicData>
            </a:graphic>
          </wp:inline>
        </w:drawing>
      </w:r>
    </w:p>
    <w:p>
      <w:pPr>
        <w:pStyle w:val="Normal"/>
        <w:spacing w:before="1" w:after="0"/>
        <w:rPr>
          <w:color w:val="000000"/>
        </w:rPr>
      </w:pPr>
      <w:r>
        <w:rPr>
          <w:color w:val="000000"/>
        </w:rPr>
      </w:r>
    </w:p>
    <w:p>
      <w:pPr>
        <w:pStyle w:val="Normal"/>
        <w:spacing w:before="1" w:after="0"/>
        <w:rPr>
          <w:color w:val="000000"/>
        </w:rPr>
      </w:pPr>
      <w:r>
        <w:rPr>
          <w:color w:val="000000"/>
        </w:rPr>
      </w:r>
    </w:p>
    <w:p>
      <w:pPr>
        <w:pStyle w:val="Normal"/>
        <w:spacing w:before="1" w:after="0"/>
        <w:rPr>
          <w:color w:val="000000"/>
        </w:rPr>
      </w:pPr>
      <w:r>
        <w:rPr>
          <w:color w:val="000000"/>
        </w:rPr>
      </w:r>
    </w:p>
    <w:p>
      <w:pPr>
        <w:pStyle w:val="Normal"/>
        <w:spacing w:before="1" w:after="0"/>
        <w:rPr>
          <w:color w:val="000000"/>
        </w:rPr>
      </w:pPr>
      <w:r>
        <w:rPr>
          <w:color w:val="000000"/>
        </w:rPr>
      </w:r>
    </w:p>
    <w:p>
      <w:pPr>
        <w:pStyle w:val="Normal"/>
        <w:spacing w:before="1" w:after="0"/>
        <w:rPr>
          <w:color w:val="000000"/>
        </w:rPr>
      </w:pPr>
      <w:r>
        <w:rPr>
          <w:b/>
          <w:color w:val="000000"/>
        </w:rPr>
        <w:t>Hardware / Software designing</w:t>
      </w:r>
      <w:r>
        <w:rPr>
          <w:color w:val="000000"/>
        </w:rPr>
        <w:t>:</w:t>
      </w:r>
    </w:p>
    <w:p>
      <w:pPr>
        <w:pStyle w:val="Normal"/>
        <w:numPr>
          <w:ilvl w:val="0"/>
          <w:numId w:val="20"/>
        </w:numPr>
        <w:spacing w:before="253" w:after="0"/>
        <w:rPr>
          <w:color w:val="000000"/>
        </w:rPr>
      </w:pPr>
      <w:r>
        <w:rPr>
          <w:color w:val="000000"/>
        </w:rPr>
        <w:t>Create necessary IBM Cloudservices</w:t>
      </w:r>
    </w:p>
    <w:p>
      <w:pPr>
        <w:pStyle w:val="Normal"/>
        <w:numPr>
          <w:ilvl w:val="0"/>
          <w:numId w:val="20"/>
        </w:numPr>
        <w:spacing w:before="239" w:after="0"/>
        <w:rPr>
          <w:color w:val="000000"/>
        </w:rPr>
      </w:pPr>
      <w:r>
        <w:rPr>
          <w:color w:val="000000"/>
        </w:rPr>
        <w:t>Create Watson studioproject</w:t>
      </w:r>
    </w:p>
    <w:p>
      <w:pPr>
        <w:pStyle w:val="Normal"/>
        <w:numPr>
          <w:ilvl w:val="0"/>
          <w:numId w:val="20"/>
        </w:numPr>
        <w:spacing w:before="138" w:after="0"/>
        <w:rPr>
          <w:color w:val="000000"/>
        </w:rPr>
      </w:pPr>
      <w:r>
        <w:rPr>
          <w:color w:val="000000"/>
        </w:rPr>
        <w:t>Configure WatsonStudio</w:t>
      </w:r>
    </w:p>
    <w:p>
      <w:pPr>
        <w:pStyle w:val="Normal"/>
        <w:numPr>
          <w:ilvl w:val="0"/>
          <w:numId w:val="20"/>
        </w:numPr>
        <w:spacing w:before="143" w:after="0"/>
        <w:rPr>
          <w:color w:val="000000"/>
        </w:rPr>
      </w:pPr>
      <w:r>
        <w:rPr>
          <w:color w:val="000000"/>
        </w:rPr>
        <w:t>Create IBM Machine Learninginstance</w:t>
      </w:r>
    </w:p>
    <w:p>
      <w:pPr>
        <w:pStyle w:val="Normal"/>
        <w:numPr>
          <w:ilvl w:val="0"/>
          <w:numId w:val="20"/>
        </w:numPr>
        <w:spacing w:before="142" w:after="0"/>
        <w:rPr>
          <w:color w:val="000000"/>
        </w:rPr>
      </w:pPr>
      <w:r>
        <w:rPr>
          <w:color w:val="000000"/>
        </w:rPr>
        <w:t xml:space="preserve">Create machine learning model </w:t>
      </w:r>
      <w:r>
        <w:rPr>
          <w:color w:val="000000"/>
          <w:spacing w:val="-3"/>
        </w:rPr>
        <w:t xml:space="preserve">in </w:t>
      </w:r>
      <w:r>
        <w:rPr>
          <w:color w:val="000000"/>
        </w:rPr>
        <w:t>Jupyternotebook</w:t>
      </w:r>
    </w:p>
    <w:p>
      <w:pPr>
        <w:pStyle w:val="Normal"/>
        <w:numPr>
          <w:ilvl w:val="0"/>
          <w:numId w:val="20"/>
        </w:numPr>
        <w:spacing w:before="143" w:after="0"/>
        <w:rPr>
          <w:color w:val="000000"/>
        </w:rPr>
      </w:pPr>
      <w:r>
        <w:rPr>
          <w:color w:val="000000"/>
        </w:rPr>
        <w:t>Deploy the machine learningmodel</w:t>
      </w:r>
    </w:p>
    <w:p>
      <w:pPr>
        <w:pStyle w:val="Normal"/>
        <w:numPr>
          <w:ilvl w:val="0"/>
          <w:numId w:val="20"/>
        </w:numPr>
        <w:spacing w:before="143" w:after="0"/>
        <w:rPr>
          <w:color w:val="000000"/>
        </w:rPr>
      </w:pPr>
      <w:r>
        <w:rPr>
          <w:color w:val="000000"/>
        </w:rPr>
        <w:t xml:space="preserve">Create </w:t>
      </w:r>
      <w:r>
        <w:rPr>
          <w:color w:val="000000"/>
          <w:spacing w:val="-3"/>
        </w:rPr>
        <w:t xml:space="preserve">flow </w:t>
      </w:r>
      <w:r>
        <w:rPr>
          <w:color w:val="000000"/>
        </w:rPr>
        <w:t>and configurenode</w:t>
      </w:r>
    </w:p>
    <w:p>
      <w:pPr>
        <w:pStyle w:val="Normal"/>
        <w:numPr>
          <w:ilvl w:val="0"/>
          <w:numId w:val="20"/>
        </w:numPr>
        <w:spacing w:before="138" w:after="0"/>
        <w:rPr>
          <w:color w:val="000000"/>
        </w:rPr>
      </w:pPr>
      <w:r>
        <w:rPr>
          <w:color w:val="000000"/>
        </w:rPr>
        <w:t>Integrate node red with machine learningmodel</w:t>
      </w:r>
    </w:p>
    <w:p>
      <w:pPr>
        <w:pStyle w:val="Normal"/>
        <w:numPr>
          <w:ilvl w:val="0"/>
          <w:numId w:val="20"/>
        </w:numPr>
        <w:spacing w:before="142" w:after="0"/>
        <w:rPr>
          <w:color w:val="000000"/>
        </w:rPr>
      </w:pPr>
      <w:r>
        <w:rPr>
          <w:color w:val="000000"/>
        </w:rPr>
        <w:t>Deploy and run Node Redapp.</w:t>
      </w:r>
    </w:p>
    <w:p>
      <w:pPr>
        <w:pStyle w:val="Normal"/>
        <w:spacing w:before="10" w:after="0"/>
        <w:rPr>
          <w:color w:val="000000"/>
        </w:rPr>
      </w:pPr>
      <w:r>
        <w:rPr>
          <w:color w:val="000000"/>
        </w:rPr>
      </w:r>
    </w:p>
    <w:p>
      <w:pPr>
        <w:pStyle w:val="Normal"/>
        <w:ind w:left="339" w:right="548" w:hanging="0"/>
        <w:rPr>
          <w:color w:val="000000"/>
        </w:rPr>
      </w:pPr>
      <w:r>
        <w:rPr>
          <w:color w:val="000000"/>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pPr>
        <w:pStyle w:val="Normal"/>
        <w:rPr>
          <w:smallCaps/>
          <w:color w:val="000000"/>
          <w:vertAlign w:val="superscript"/>
        </w:rPr>
      </w:pPr>
      <w:r>
        <w:rPr>
          <w:smallCaps/>
          <w:color w:val="000000"/>
          <w:vertAlign w:val="superscript"/>
        </w:rPr>
      </w:r>
    </w:p>
    <w:p>
      <w:pPr>
        <w:pStyle w:val="Normal"/>
        <w:ind w:left="1440" w:firstLine="720"/>
        <w:rPr>
          <w:color w:val="000000"/>
        </w:rPr>
      </w:pPr>
      <w:r>
        <w:rPr>
          <w:color w:val="000000"/>
        </w:rPr>
      </w:r>
    </w:p>
    <w:p>
      <w:pPr>
        <w:pStyle w:val="Normal"/>
        <w:ind w:left="1440" w:firstLine="720"/>
        <w:rPr>
          <w:color w:val="000000"/>
        </w:rPr>
      </w:pPr>
      <w:r>
        <w:rPr>
          <w:color w:val="000000"/>
        </w:rPr>
      </w:r>
    </w:p>
    <w:p>
      <w:pPr>
        <w:pStyle w:val="Normal"/>
        <w:ind w:left="1440" w:firstLine="720"/>
        <w:rPr>
          <w:color w:val="000000"/>
        </w:rPr>
      </w:pPr>
      <w:r>
        <w:rPr>
          <w:color w:val="000000"/>
        </w:rPr>
      </w:r>
    </w:p>
    <w:p>
      <w:pPr>
        <w:pStyle w:val="Normal"/>
        <w:ind w:left="1440" w:firstLine="720"/>
        <w:rPr>
          <w:color w:val="000000"/>
        </w:rPr>
      </w:pPr>
      <w:r>
        <w:rPr>
          <w:color w:val="000000"/>
        </w:rPr>
      </w:r>
    </w:p>
    <w:p>
      <w:pPr>
        <w:pStyle w:val="Normal"/>
        <w:ind w:left="1440" w:firstLine="720"/>
        <w:rPr>
          <w:color w:val="000000"/>
        </w:rPr>
      </w:pPr>
      <w:r>
        <w:rPr>
          <w:color w:val="000000"/>
        </w:rPr>
      </w:r>
    </w:p>
    <w:p>
      <w:pPr>
        <w:pStyle w:val="Normal"/>
        <w:ind w:left="1440" w:firstLine="720"/>
        <w:rPr>
          <w:color w:val="000000"/>
        </w:rPr>
      </w:pPr>
      <w:r>
        <w:rPr>
          <w:color w:val="000000"/>
        </w:rPr>
      </w:r>
    </w:p>
    <w:p>
      <w:pPr>
        <w:pStyle w:val="Normal"/>
        <w:ind w:left="1440" w:firstLine="720"/>
        <w:rPr>
          <w:color w:val="000000"/>
        </w:rPr>
      </w:pPr>
      <w:r>
        <w:rPr>
          <w:color w:val="000000"/>
        </w:rPr>
      </w:r>
    </w:p>
    <w:p>
      <w:pPr>
        <w:pStyle w:val="Normal"/>
        <w:ind w:left="1440" w:firstLine="720"/>
        <w:rPr>
          <w:color w:val="000000"/>
        </w:rPr>
      </w:pPr>
      <w:r>
        <w:rPr>
          <w:b/>
          <w:color w:val="000000"/>
          <w:sz w:val="48"/>
          <w:u w:val="single"/>
        </w:rPr>
        <w:t>4.EXPERIMENTAL INVESTIGATIONS</w:t>
      </w:r>
    </w:p>
    <w:p>
      <w:pPr>
        <w:pStyle w:val="Normal"/>
        <w:spacing w:before="77" w:after="0"/>
        <w:ind w:left="1285" w:right="1601" w:hanging="0"/>
        <w:jc w:val="center"/>
        <w:rPr>
          <w:color w:val="000000"/>
        </w:rPr>
      </w:pPr>
      <w:r>
        <w:rPr>
          <w:color w:val="000000"/>
        </w:rPr>
      </w:r>
    </w:p>
    <w:p>
      <w:pPr>
        <w:pStyle w:val="Normal"/>
        <w:spacing w:before="11" w:after="0"/>
        <w:rPr>
          <w:color w:val="000000"/>
        </w:rPr>
      </w:pPr>
      <w:r>
        <w:rPr>
          <w:color w:val="000000"/>
        </w:rPr>
      </w:r>
    </w:p>
    <w:p>
      <w:pPr>
        <w:pStyle w:val="Normal"/>
        <w:spacing w:lineRule="auto" w:line="264" w:before="90" w:after="0"/>
        <w:ind w:left="339" w:hanging="0"/>
        <w:rPr>
          <w:color w:val="000000"/>
        </w:rPr>
      </w:pPr>
      <w:r>
        <w:rPr>
          <w:b/>
          <w:color w:val="000000"/>
        </w:rPr>
        <w:t>Following factors are taken into account for predicting the life expectancy of a country.</w:t>
      </w:r>
    </w:p>
    <w:p>
      <w:pPr>
        <w:pStyle w:val="Normal"/>
        <w:numPr>
          <w:ilvl w:val="0"/>
          <w:numId w:val="8"/>
        </w:numPr>
        <w:spacing w:lineRule="auto" w:line="264"/>
        <w:rPr>
          <w:color w:val="000000"/>
        </w:rPr>
      </w:pPr>
      <w:r>
        <w:rPr>
          <w:color w:val="000000"/>
        </w:rPr>
        <w:t>Country</w:t>
      </w:r>
    </w:p>
    <w:p>
      <w:pPr>
        <w:pStyle w:val="Normal"/>
        <w:numPr>
          <w:ilvl w:val="0"/>
          <w:numId w:val="8"/>
        </w:numPr>
        <w:spacing w:lineRule="auto" w:line="264"/>
        <w:rPr>
          <w:color w:val="000000"/>
        </w:rPr>
      </w:pPr>
      <w:r>
        <w:rPr>
          <w:color w:val="000000"/>
        </w:rPr>
        <w:t>Status: Developed or Developing status of thecountry.</w:t>
      </w:r>
    </w:p>
    <w:p>
      <w:pPr>
        <w:pStyle w:val="Normal"/>
        <w:numPr>
          <w:ilvl w:val="0"/>
          <w:numId w:val="8"/>
        </w:numPr>
        <w:spacing w:lineRule="auto" w:line="264"/>
        <w:rPr>
          <w:color w:val="000000"/>
        </w:rPr>
      </w:pPr>
      <w:r>
        <w:rPr>
          <w:color w:val="000000"/>
        </w:rPr>
        <w:t>Year</w:t>
      </w:r>
    </w:p>
    <w:p>
      <w:pPr>
        <w:pStyle w:val="Normal"/>
        <w:numPr>
          <w:ilvl w:val="0"/>
          <w:numId w:val="8"/>
        </w:numPr>
        <w:spacing w:before="5" w:after="0"/>
        <w:ind w:left="720" w:right="515" w:hanging="360"/>
        <w:rPr>
          <w:color w:val="000000"/>
        </w:rPr>
      </w:pPr>
      <w:r>
        <w:rPr>
          <w:color w:val="000000"/>
          <w:spacing w:val="-3"/>
        </w:rPr>
        <w:t xml:space="preserve">Adult </w:t>
      </w:r>
      <w:r>
        <w:rPr>
          <w:color w:val="000000"/>
        </w:rPr>
        <w:t xml:space="preserve">mortality: </w:t>
      </w:r>
      <w:r>
        <w:rPr>
          <w:color w:val="000000"/>
          <w:spacing w:val="-3"/>
        </w:rPr>
        <w:t xml:space="preserve">Adult </w:t>
      </w:r>
      <w:r>
        <w:rPr>
          <w:color w:val="000000"/>
        </w:rPr>
        <w:t xml:space="preserve">Mortality Rates of both sexes (probability of dying between 15 and 60 </w:t>
      </w:r>
      <w:r>
        <w:rPr>
          <w:color w:val="000000"/>
          <w:spacing w:val="-3"/>
        </w:rPr>
        <w:t xml:space="preserve">years </w:t>
      </w:r>
      <w:r>
        <w:rPr>
          <w:color w:val="000000"/>
        </w:rPr>
        <w:t>per 1000population).</w:t>
      </w:r>
    </w:p>
    <w:p>
      <w:pPr>
        <w:pStyle w:val="Normal"/>
        <w:numPr>
          <w:ilvl w:val="0"/>
          <w:numId w:val="8"/>
        </w:numPr>
        <w:spacing w:lineRule="auto" w:line="264" w:before="3" w:after="0"/>
        <w:rPr>
          <w:color w:val="000000"/>
        </w:rPr>
      </w:pPr>
      <w:r>
        <w:rPr>
          <w:color w:val="000000"/>
        </w:rPr>
        <w:t>Infant deaths: Number of Infant Deaths per 1000population.</w:t>
      </w:r>
    </w:p>
    <w:p>
      <w:pPr>
        <w:pStyle w:val="Normal"/>
        <w:numPr>
          <w:ilvl w:val="0"/>
          <w:numId w:val="8"/>
        </w:numPr>
        <w:spacing w:lineRule="auto" w:line="264"/>
        <w:rPr>
          <w:color w:val="000000"/>
        </w:rPr>
      </w:pPr>
      <w:r>
        <w:rPr>
          <w:color w:val="000000"/>
        </w:rPr>
        <w:t>Alcohol: Alcohol, recorded per capita (15+)consumption.</w:t>
      </w:r>
    </w:p>
    <w:p>
      <w:pPr>
        <w:pStyle w:val="Normal"/>
        <w:numPr>
          <w:ilvl w:val="0"/>
          <w:numId w:val="8"/>
        </w:numPr>
        <w:spacing w:before="5" w:after="0"/>
        <w:ind w:left="720" w:right="319" w:hanging="360"/>
        <w:rPr>
          <w:color w:val="000000"/>
        </w:rPr>
      </w:pPr>
      <w:r>
        <w:rPr>
          <w:color w:val="000000"/>
        </w:rPr>
        <w:t>Percentage Expenditure: Expenditure on health as a percentage of Gross Domestic Product percapita (%).</w:t>
      </w:r>
    </w:p>
    <w:p>
      <w:pPr>
        <w:pStyle w:val="Normal"/>
        <w:numPr>
          <w:ilvl w:val="0"/>
          <w:numId w:val="8"/>
        </w:numPr>
        <w:spacing w:lineRule="auto" w:line="264" w:before="3" w:after="0"/>
        <w:rPr>
          <w:color w:val="000000"/>
        </w:rPr>
      </w:pPr>
      <w:r>
        <w:rPr>
          <w:color w:val="000000"/>
        </w:rPr>
        <w:t>Hepatitis B: Hepatitis B =immunization coverage among 1-year-olds(%).</w:t>
      </w:r>
    </w:p>
    <w:p>
      <w:pPr>
        <w:pStyle w:val="Normal"/>
        <w:numPr>
          <w:ilvl w:val="0"/>
          <w:numId w:val="8"/>
        </w:numPr>
        <w:spacing w:lineRule="auto" w:line="264"/>
        <w:rPr>
          <w:color w:val="000000"/>
        </w:rPr>
      </w:pPr>
      <w:r>
        <w:rPr>
          <w:color w:val="000000"/>
        </w:rPr>
        <w:t>Measles: Measles - number of reported cases per 1000population.</w:t>
      </w:r>
    </w:p>
    <w:p>
      <w:pPr>
        <w:pStyle w:val="Normal"/>
        <w:numPr>
          <w:ilvl w:val="0"/>
          <w:numId w:val="8"/>
        </w:numPr>
        <w:spacing w:lineRule="auto" w:line="264" w:before="3" w:after="0"/>
        <w:rPr>
          <w:color w:val="000000"/>
        </w:rPr>
      </w:pPr>
      <w:r>
        <w:rPr>
          <w:color w:val="000000"/>
        </w:rPr>
        <w:t>BMI: Average Body Mass Index of entirepopulation.</w:t>
      </w:r>
    </w:p>
    <w:p>
      <w:pPr>
        <w:pStyle w:val="Normal"/>
        <w:numPr>
          <w:ilvl w:val="0"/>
          <w:numId w:val="8"/>
        </w:numPr>
        <w:spacing w:lineRule="auto" w:line="264"/>
        <w:rPr>
          <w:color w:val="000000"/>
        </w:rPr>
      </w:pPr>
      <w:r>
        <w:rPr>
          <w:color w:val="000000"/>
        </w:rPr>
        <w:t>Under-five deaths: Number of under-five deaths per 1000population.</w:t>
      </w:r>
    </w:p>
    <w:p>
      <w:pPr>
        <w:pStyle w:val="Normal"/>
        <w:numPr>
          <w:ilvl w:val="0"/>
          <w:numId w:val="8"/>
        </w:numPr>
        <w:spacing w:before="3" w:after="0"/>
        <w:rPr>
          <w:color w:val="000000"/>
        </w:rPr>
      </w:pPr>
      <w:r>
        <w:rPr>
          <w:color w:val="000000"/>
        </w:rPr>
        <w:t xml:space="preserve">Polio: </w:t>
      </w:r>
      <w:r>
        <w:rPr>
          <w:color w:val="000000"/>
          <w:spacing w:val="-3"/>
        </w:rPr>
        <w:t xml:space="preserve">Polio </w:t>
      </w:r>
      <w:r>
        <w:rPr>
          <w:color w:val="000000"/>
        </w:rPr>
        <w:t>(Pol3) immunization coverage among 1-year-olds(%).</w:t>
      </w:r>
    </w:p>
    <w:p>
      <w:pPr>
        <w:pStyle w:val="Normal"/>
        <w:numPr>
          <w:ilvl w:val="0"/>
          <w:numId w:val="8"/>
        </w:numPr>
        <w:spacing w:before="4" w:after="0"/>
        <w:ind w:left="720" w:right="633" w:hanging="360"/>
        <w:rPr>
          <w:color w:val="000000"/>
        </w:rPr>
      </w:pPr>
      <w:r>
        <w:rPr>
          <w:color w:val="000000"/>
        </w:rPr>
        <w:t>Total expenditure: General government expenditure on health as a percentage of totalgovernmentexpenditure(%).</w:t>
      </w:r>
    </w:p>
    <w:p>
      <w:pPr>
        <w:pStyle w:val="Normal"/>
        <w:numPr>
          <w:ilvl w:val="0"/>
          <w:numId w:val="8"/>
        </w:numPr>
        <w:spacing w:before="6" w:after="0"/>
        <w:ind w:left="720" w:right="563" w:hanging="360"/>
        <w:rPr>
          <w:color w:val="000000"/>
        </w:rPr>
      </w:pPr>
      <w:r>
        <w:rPr>
          <w:color w:val="000000"/>
        </w:rPr>
        <w:t>Diphtheria: Diphtheria tetanus toxoid and pertussis (DTP3) immunization coverage among1-year- olds(%).</w:t>
      </w:r>
    </w:p>
    <w:p>
      <w:pPr>
        <w:pStyle w:val="Normal"/>
        <w:numPr>
          <w:ilvl w:val="0"/>
          <w:numId w:val="8"/>
        </w:numPr>
        <w:spacing w:lineRule="auto" w:line="264" w:before="3" w:after="0"/>
        <w:rPr>
          <w:color w:val="000000"/>
        </w:rPr>
      </w:pPr>
      <w:r>
        <w:rPr>
          <w:color w:val="000000"/>
        </w:rPr>
        <w:t xml:space="preserve">HIV/AIDS: Deaths per 1 000 </w:t>
      </w:r>
      <w:r>
        <w:rPr>
          <w:color w:val="000000"/>
          <w:spacing w:val="-3"/>
        </w:rPr>
        <w:t xml:space="preserve">live </w:t>
      </w:r>
      <w:r>
        <w:rPr>
          <w:color w:val="000000"/>
        </w:rPr>
        <w:t xml:space="preserve">births HIV/AIDS </w:t>
      </w:r>
      <w:r>
        <w:rPr>
          <w:color w:val="000000"/>
          <w:spacing w:val="2"/>
        </w:rPr>
        <w:t>(0-4</w:t>
      </w:r>
      <w:r>
        <w:rPr>
          <w:color w:val="000000"/>
        </w:rPr>
        <w:t>years).</w:t>
      </w:r>
    </w:p>
    <w:p>
      <w:pPr>
        <w:pStyle w:val="Normal"/>
        <w:numPr>
          <w:ilvl w:val="0"/>
          <w:numId w:val="8"/>
        </w:numPr>
        <w:spacing w:lineRule="auto" w:line="264"/>
        <w:rPr>
          <w:color w:val="000000"/>
        </w:rPr>
      </w:pPr>
      <w:r>
        <w:rPr>
          <w:color w:val="000000"/>
        </w:rPr>
        <w:t>GDP: Gross Domestic Product per capita (inUSD).</w:t>
      </w:r>
    </w:p>
    <w:p>
      <w:pPr>
        <w:pStyle w:val="Normal"/>
        <w:numPr>
          <w:ilvl w:val="0"/>
          <w:numId w:val="8"/>
        </w:numPr>
        <w:spacing w:lineRule="auto" w:line="264" w:before="3" w:after="0"/>
        <w:rPr>
          <w:color w:val="000000"/>
        </w:rPr>
      </w:pPr>
      <w:r>
        <w:rPr>
          <w:color w:val="000000"/>
        </w:rPr>
        <w:t>Population: Population of thecountry.</w:t>
      </w:r>
    </w:p>
    <w:p>
      <w:pPr>
        <w:pStyle w:val="Normal"/>
        <w:numPr>
          <w:ilvl w:val="0"/>
          <w:numId w:val="8"/>
        </w:numPr>
        <w:spacing w:lineRule="auto" w:line="264"/>
        <w:rPr>
          <w:color w:val="000000"/>
        </w:rPr>
      </w:pPr>
      <w:r>
        <w:rPr>
          <w:color w:val="000000"/>
        </w:rPr>
        <w:t>Thinness 10-19 years: Prevalence of thinness among children and adolescents for Age 10 to 19(%</w:t>
      </w:r>
      <w:r>
        <w:rPr>
          <w:color w:val="000000"/>
          <w:spacing w:val="-4"/>
        </w:rPr>
        <w:t>).</w:t>
      </w:r>
    </w:p>
    <w:p>
      <w:pPr>
        <w:pStyle w:val="Normal"/>
        <w:numPr>
          <w:ilvl w:val="0"/>
          <w:numId w:val="8"/>
        </w:numPr>
        <w:spacing w:lineRule="auto" w:line="264" w:before="2" w:after="0"/>
        <w:rPr>
          <w:color w:val="000000"/>
        </w:rPr>
      </w:pPr>
      <w:r>
        <w:rPr>
          <w:color w:val="000000"/>
        </w:rPr>
        <w:t>Thinness 5-9 years: Prevalence of thinness among children for Age 5 to9(%).</w:t>
      </w:r>
    </w:p>
    <w:p>
      <w:pPr>
        <w:pStyle w:val="Normal"/>
        <w:numPr>
          <w:ilvl w:val="0"/>
          <w:numId w:val="8"/>
        </w:numPr>
        <w:spacing w:lineRule="auto" w:line="240"/>
        <w:ind w:left="720" w:right="682" w:hanging="360"/>
        <w:rPr>
          <w:color w:val="000000"/>
        </w:rPr>
      </w:pPr>
      <w:r>
        <w:rPr>
          <w:color w:val="000000"/>
        </w:rPr>
        <w:t xml:space="preserve">Income composition of resources: Human Development Index </w:t>
      </w:r>
      <w:r>
        <w:rPr>
          <w:color w:val="000000"/>
          <w:spacing w:val="-3"/>
        </w:rPr>
        <w:t xml:space="preserve">in </w:t>
      </w:r>
      <w:r>
        <w:rPr>
          <w:color w:val="000000"/>
        </w:rPr>
        <w:t>terms of income composition of resources (index ranging from 0 to1).</w:t>
      </w:r>
    </w:p>
    <w:p>
      <w:pPr>
        <w:pStyle w:val="Normal"/>
        <w:numPr>
          <w:ilvl w:val="0"/>
          <w:numId w:val="8"/>
        </w:numPr>
        <w:spacing w:lineRule="auto" w:line="264"/>
        <w:rPr>
          <w:color w:val="000000"/>
        </w:rPr>
      </w:pPr>
      <w:r>
        <w:rPr>
          <w:color w:val="000000"/>
        </w:rPr>
        <w:t>Schooling: Number of years ofschooling.</w:t>
      </w:r>
    </w:p>
    <w:p>
      <w:pPr>
        <w:pStyle w:val="Normal"/>
        <w:spacing w:before="8" w:after="0"/>
        <w:rPr>
          <w:color w:val="000000"/>
        </w:rPr>
      </w:pPr>
      <w:r>
        <w:rPr>
          <w:color w:val="000000"/>
        </w:rPr>
      </w:r>
    </w:p>
    <w:p>
      <w:pPr>
        <w:pStyle w:val="Normal"/>
        <w:spacing w:before="1" w:after="0"/>
        <w:ind w:left="339" w:hanging="0"/>
        <w:rPr>
          <w:color w:val="000000"/>
        </w:rPr>
      </w:pPr>
      <w:r>
        <w:rPr>
          <w:b/>
          <w:color w:val="000000"/>
        </w:rPr>
        <w:t xml:space="preserve">Finding the most suitable algorithm: </w:t>
      </w:r>
      <w:r>
        <w:rPr>
          <w:color w:val="000000"/>
        </w:rPr>
        <w:t>Random forest gives highest accuracy</w:t>
      </w:r>
    </w:p>
    <w:p>
      <w:pPr>
        <w:pStyle w:val="Normal"/>
        <w:spacing w:before="1" w:after="0"/>
        <w:ind w:left="339" w:hanging="0"/>
        <w:rPr>
          <w:smallCaps/>
          <w:color w:val="000000"/>
          <w:vertAlign w:val="superscript"/>
        </w:rPr>
      </w:pPr>
      <w:r>
        <w:rPr>
          <w:smallCaps/>
          <w:color w:val="000000"/>
          <w:vertAlign w:val="superscript"/>
        </w:rPr>
      </w:r>
    </w:p>
    <w:p>
      <w:pPr>
        <w:pStyle w:val="Normal"/>
        <w:spacing w:before="1" w:after="0"/>
        <w:rPr>
          <w:smallCaps/>
          <w:color w:val="000000"/>
          <w:vertAlign w:val="superscript"/>
        </w:rPr>
      </w:pPr>
      <w:r>
        <w:rPr/>
        <w:drawing>
          <wp:inline distT="0" distB="0" distL="0" distR="0">
            <wp:extent cx="5943600" cy="4127500"/>
            <wp:effectExtent l="0" t="0" r="0" b="0"/>
            <wp:docPr id="2" name="Drawing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
                    <pic:cNvPicPr>
                      <a:picLocks noChangeAspect="1" noChangeArrowheads="1"/>
                    </pic:cNvPicPr>
                  </pic:nvPicPr>
                  <pic:blipFill>
                    <a:blip r:embed="rId3"/>
                    <a:stretch>
                      <a:fillRect/>
                    </a:stretch>
                  </pic:blipFill>
                  <pic:spPr bwMode="auto">
                    <a:xfrm>
                      <a:off x="0" y="0"/>
                      <a:ext cx="5943600" cy="4127500"/>
                    </a:xfrm>
                    <a:prstGeom prst="rect">
                      <a:avLst/>
                    </a:prstGeom>
                  </pic:spPr>
                </pic:pic>
              </a:graphicData>
            </a:graphic>
          </wp:inline>
        </w:drawing>
      </w:r>
    </w:p>
    <w:p>
      <w:pPr>
        <w:pStyle w:val="Normal"/>
        <w:spacing w:before="1" w:after="0"/>
        <w:rPr>
          <w:smallCaps/>
          <w:color w:val="000000"/>
          <w:vertAlign w:val="superscript"/>
        </w:rPr>
      </w:pPr>
      <w:r>
        <w:rPr>
          <w:smallCaps/>
          <w:color w:val="000000"/>
          <w:vertAlign w:val="superscript"/>
        </w:rPr>
      </w:r>
    </w:p>
    <w:p>
      <w:pPr>
        <w:pStyle w:val="Normal"/>
        <w:spacing w:before="75" w:after="0"/>
        <w:ind w:left="339" w:hanging="0"/>
        <w:rPr>
          <w:color w:val="000000"/>
        </w:rPr>
      </w:pPr>
      <w:r>
        <w:rPr>
          <w:b/>
          <w:color w:val="000000"/>
          <w:u w:val="single"/>
        </w:rPr>
        <w:t>Steps:</w:t>
      </w:r>
    </w:p>
    <w:p>
      <w:pPr>
        <w:pStyle w:val="Normal"/>
        <w:spacing w:before="81" w:after="0"/>
        <w:ind w:firstLine="720"/>
        <w:rPr>
          <w:color w:val="000000"/>
        </w:rPr>
      </w:pPr>
      <w:r>
        <w:rPr>
          <w:color w:val="000000"/>
          <w:u w:val="single"/>
        </w:rPr>
        <w:t>Create IBM Cloud services</w:t>
      </w:r>
    </w:p>
    <w:p>
      <w:pPr>
        <w:pStyle w:val="Normal"/>
        <w:numPr>
          <w:ilvl w:val="0"/>
          <w:numId w:val="5"/>
        </w:numPr>
        <w:rPr>
          <w:color w:val="000000"/>
        </w:rPr>
      </w:pPr>
      <w:r>
        <w:rPr>
          <w:color w:val="000000"/>
        </w:rPr>
        <w:t>WatsonStudio</w:t>
      </w:r>
    </w:p>
    <w:p>
      <w:pPr>
        <w:pStyle w:val="Normal"/>
        <w:numPr>
          <w:ilvl w:val="0"/>
          <w:numId w:val="5"/>
        </w:numPr>
        <w:rPr>
          <w:color w:val="000000"/>
        </w:rPr>
      </w:pPr>
      <w:r>
        <w:rPr>
          <w:color w:val="000000"/>
        </w:rPr>
        <w:t>Watson MachineLearning</w:t>
      </w:r>
    </w:p>
    <w:p>
      <w:pPr>
        <w:pStyle w:val="Normal"/>
        <w:numPr>
          <w:ilvl w:val="0"/>
          <w:numId w:val="5"/>
        </w:numPr>
        <w:rPr>
          <w:color w:val="000000"/>
        </w:rPr>
      </w:pPr>
      <w:r>
        <w:rPr>
          <w:color w:val="000000"/>
        </w:rPr>
        <w:t>NodeRed</w:t>
      </w:r>
    </w:p>
    <w:p>
      <w:pPr>
        <w:pStyle w:val="Normal"/>
        <w:rPr>
          <w:color w:val="000000"/>
        </w:rPr>
      </w:pPr>
      <w:r>
        <w:rPr>
          <w:color w:val="000000"/>
        </w:rPr>
      </w:r>
    </w:p>
    <w:p>
      <w:pPr>
        <w:pStyle w:val="Normal"/>
        <w:numPr>
          <w:ilvl w:val="0"/>
          <w:numId w:val="2"/>
        </w:numPr>
        <w:rPr>
          <w:color w:val="000000"/>
        </w:rPr>
      </w:pPr>
      <w:r>
        <w:rPr>
          <w:color w:val="000000"/>
        </w:rPr>
        <w:t xml:space="preserve">Create </w:t>
      </w:r>
      <w:r>
        <w:rPr>
          <w:b/>
          <w:color w:val="000000"/>
        </w:rPr>
        <w:t xml:space="preserve">Watson Studio </w:t>
      </w:r>
      <w:r>
        <w:rPr>
          <w:color w:val="000000"/>
        </w:rPr>
        <w:t>serviceinstance.</w:t>
      </w:r>
    </w:p>
    <w:p>
      <w:pPr>
        <w:pStyle w:val="Normal"/>
        <w:numPr>
          <w:ilvl w:val="0"/>
          <w:numId w:val="2"/>
        </w:numPr>
        <w:spacing w:before="14" w:after="0"/>
        <w:rPr>
          <w:color w:val="000000"/>
        </w:rPr>
      </w:pPr>
      <w:r>
        <w:rPr>
          <w:color w:val="000000"/>
        </w:rPr>
        <w:t xml:space="preserve">Select </w:t>
      </w:r>
      <w:r>
        <w:rPr>
          <w:b/>
          <w:color w:val="000000"/>
        </w:rPr>
        <w:t>Catalog</w:t>
      </w:r>
      <w:r>
        <w:rPr>
          <w:color w:val="000000"/>
        </w:rPr>
        <w:t xml:space="preserve">found at the top right </w:t>
      </w:r>
      <w:r>
        <w:rPr>
          <w:color w:val="000000"/>
          <w:spacing w:val="-3"/>
        </w:rPr>
        <w:t xml:space="preserve">of </w:t>
      </w:r>
      <w:r>
        <w:rPr>
          <w:color w:val="000000"/>
        </w:rPr>
        <w:t>thepage.</w:t>
      </w:r>
    </w:p>
    <w:p>
      <w:pPr>
        <w:pStyle w:val="Normal"/>
        <w:numPr>
          <w:ilvl w:val="0"/>
          <w:numId w:val="2"/>
        </w:numPr>
        <w:spacing w:lineRule="auto" w:line="264"/>
        <w:rPr>
          <w:color w:val="000000"/>
        </w:rPr>
      </w:pPr>
      <w:r>
        <w:rPr>
          <w:color w:val="000000"/>
        </w:rPr>
        <w:t xml:space="preserve">Click on </w:t>
      </w:r>
      <w:r>
        <w:rPr>
          <w:b/>
          <w:color w:val="000000"/>
        </w:rPr>
        <w:t xml:space="preserve">Watson </w:t>
      </w:r>
      <w:r>
        <w:rPr>
          <w:color w:val="000000"/>
        </w:rPr>
        <w:t xml:space="preserve">from the </w:t>
      </w:r>
      <w:r>
        <w:rPr>
          <w:color w:val="000000"/>
          <w:spacing w:val="-3"/>
        </w:rPr>
        <w:t xml:space="preserve">menu </w:t>
      </w:r>
      <w:r>
        <w:rPr>
          <w:color w:val="000000"/>
        </w:rPr>
        <w:t xml:space="preserve">on the left, which you can find under </w:t>
      </w:r>
      <w:r>
        <w:rPr>
          <w:b/>
          <w:color w:val="000000"/>
        </w:rPr>
        <w:t>Platform</w:t>
      </w:r>
      <w:r>
        <w:rPr>
          <w:color w:val="000000"/>
        </w:rPr>
        <w:t>services.</w:t>
      </w:r>
    </w:p>
    <w:p>
      <w:pPr>
        <w:pStyle w:val="Normal"/>
        <w:numPr>
          <w:ilvl w:val="0"/>
          <w:numId w:val="2"/>
        </w:numPr>
        <w:spacing w:lineRule="auto" w:line="264"/>
        <w:rPr>
          <w:color w:val="000000"/>
        </w:rPr>
      </w:pPr>
      <w:r>
        <w:rPr>
          <w:color w:val="000000"/>
        </w:rPr>
        <w:t>Select WatsonStudio.</w:t>
      </w:r>
    </w:p>
    <w:p>
      <w:pPr>
        <w:pStyle w:val="Normal"/>
        <w:numPr>
          <w:ilvl w:val="0"/>
          <w:numId w:val="2"/>
        </w:numPr>
        <w:spacing w:before="21" w:after="0"/>
        <w:ind w:left="720" w:right="2089" w:hanging="360"/>
        <w:rPr>
          <w:color w:val="000000"/>
        </w:rPr>
      </w:pPr>
      <w:r>
        <w:rPr>
          <w:color w:val="333333"/>
        </w:rPr>
        <w:t xml:space="preserve">Enter the </w:t>
      </w:r>
      <w:r>
        <w:rPr>
          <w:b/>
          <w:color w:val="333333"/>
        </w:rPr>
        <w:t xml:space="preserve">Service </w:t>
      </w:r>
      <w:r>
        <w:rPr>
          <w:b/>
          <w:color w:val="333333"/>
          <w:spacing w:val="-3"/>
        </w:rPr>
        <w:t xml:space="preserve">name </w:t>
      </w:r>
      <w:r>
        <w:rPr>
          <w:color w:val="333333"/>
          <w:spacing w:val="-3"/>
        </w:rPr>
        <w:t xml:space="preserve">or </w:t>
      </w:r>
      <w:r>
        <w:rPr>
          <w:color w:val="333333"/>
        </w:rPr>
        <w:t xml:space="preserve">keep the default value and make sure to select the </w:t>
      </w:r>
      <w:r>
        <w:rPr>
          <w:b/>
          <w:color w:val="333333"/>
        </w:rPr>
        <w:t xml:space="preserve">US South </w:t>
      </w:r>
      <w:r>
        <w:rPr>
          <w:color w:val="333333"/>
        </w:rPr>
        <w:t xml:space="preserve">as the </w:t>
      </w:r>
      <w:r>
        <w:rPr>
          <w:b/>
          <w:color w:val="333333"/>
        </w:rPr>
        <w:t xml:space="preserve">region/location </w:t>
      </w:r>
      <w:r>
        <w:rPr>
          <w:color w:val="333333"/>
        </w:rPr>
        <w:t xml:space="preserve">and your desired </w:t>
      </w:r>
      <w:r>
        <w:rPr>
          <w:b/>
          <w:color w:val="333333"/>
        </w:rPr>
        <w:t>organization</w:t>
      </w:r>
      <w:r>
        <w:rPr>
          <w:color w:val="333333"/>
        </w:rPr>
        <w:t>, and</w:t>
      </w:r>
      <w:r>
        <w:rPr>
          <w:b/>
          <w:color w:val="333333"/>
        </w:rPr>
        <w:t>space</w:t>
      </w:r>
      <w:r>
        <w:rPr>
          <w:color w:val="333333"/>
        </w:rPr>
        <w:t>.</w:t>
      </w:r>
    </w:p>
    <w:p>
      <w:pPr>
        <w:pStyle w:val="Normal"/>
        <w:numPr>
          <w:ilvl w:val="0"/>
          <w:numId w:val="2"/>
        </w:numPr>
        <w:spacing w:before="52" w:after="0"/>
        <w:ind w:left="720" w:right="738" w:hanging="360"/>
        <w:rPr>
          <w:color w:val="000000"/>
        </w:rPr>
      </w:pPr>
      <w:r>
        <w:rPr>
          <w:color w:val="333333"/>
        </w:rPr>
        <w:t xml:space="preserve">Select </w:t>
      </w:r>
      <w:r>
        <w:rPr>
          <w:b/>
          <w:color w:val="333333"/>
        </w:rPr>
        <w:t xml:space="preserve">Lite </w:t>
      </w:r>
      <w:r>
        <w:rPr>
          <w:color w:val="333333"/>
        </w:rPr>
        <w:t xml:space="preserve">for the </w:t>
      </w:r>
      <w:r>
        <w:rPr>
          <w:b/>
          <w:color w:val="333333"/>
        </w:rPr>
        <w:t>Plan</w:t>
      </w:r>
      <w:r>
        <w:rPr>
          <w:color w:val="333333"/>
        </w:rPr>
        <w:t xml:space="preserve">, which </w:t>
      </w:r>
      <w:r>
        <w:rPr>
          <w:color w:val="333333"/>
          <w:spacing w:val="-4"/>
        </w:rPr>
        <w:t xml:space="preserve">you </w:t>
      </w:r>
      <w:r>
        <w:rPr>
          <w:color w:val="333333"/>
        </w:rPr>
        <w:t xml:space="preserve">can find under </w:t>
      </w:r>
      <w:r>
        <w:rPr>
          <w:b/>
          <w:color w:val="333333"/>
        </w:rPr>
        <w:t xml:space="preserve">Pricing Plans </w:t>
      </w:r>
      <w:r>
        <w:rPr>
          <w:color w:val="333333"/>
        </w:rPr>
        <w:t xml:space="preserve">and is already selected. Please note you are only allowed one instance </w:t>
      </w:r>
      <w:r>
        <w:rPr>
          <w:color w:val="333333"/>
          <w:spacing w:val="-3"/>
        </w:rPr>
        <w:t xml:space="preserve">of </w:t>
      </w:r>
      <w:r>
        <w:rPr>
          <w:color w:val="333333"/>
        </w:rPr>
        <w:t>a Lite plan perservice.</w:t>
      </w:r>
    </w:p>
    <w:p>
      <w:pPr>
        <w:pStyle w:val="Normal"/>
        <w:numPr>
          <w:ilvl w:val="0"/>
          <w:numId w:val="2"/>
        </w:numPr>
        <w:spacing w:before="23" w:after="0"/>
        <w:rPr>
          <w:color w:val="000000"/>
        </w:rPr>
      </w:pPr>
      <w:r>
        <w:rPr>
          <w:color w:val="333333"/>
        </w:rPr>
        <w:t>Click on</w:t>
      </w:r>
      <w:r>
        <w:rPr>
          <w:b/>
          <w:color w:val="333333"/>
        </w:rPr>
        <w:t>Create</w:t>
      </w:r>
      <w:r>
        <w:rPr>
          <w:color w:val="333333"/>
        </w:rPr>
        <w:t>.</w:t>
      </w:r>
    </w:p>
    <w:p>
      <w:pPr>
        <w:pStyle w:val="Normal"/>
        <w:numPr>
          <w:ilvl w:val="0"/>
          <w:numId w:val="2"/>
        </w:numPr>
        <w:spacing w:lineRule="auto" w:line="264"/>
        <w:rPr>
          <w:color w:val="000000"/>
        </w:rPr>
      </w:pPr>
      <w:r>
        <w:rPr>
          <w:color w:val="333333"/>
          <w:spacing w:val="-3"/>
        </w:rPr>
        <w:t xml:space="preserve">You </w:t>
      </w:r>
      <w:r>
        <w:rPr>
          <w:color w:val="333333"/>
        </w:rPr>
        <w:t xml:space="preserve">will be taken to the main page </w:t>
      </w:r>
      <w:r>
        <w:rPr>
          <w:color w:val="333333"/>
          <w:spacing w:val="-3"/>
        </w:rPr>
        <w:t xml:space="preserve">of </w:t>
      </w:r>
      <w:r>
        <w:rPr>
          <w:color w:val="333333"/>
        </w:rPr>
        <w:t xml:space="preserve">the service. Click on </w:t>
      </w:r>
      <w:r>
        <w:rPr>
          <w:b/>
          <w:color w:val="333333"/>
        </w:rPr>
        <w:t>GetStarted</w:t>
      </w:r>
      <w:r>
        <w:rPr>
          <w:color w:val="333333"/>
        </w:rPr>
        <w:t>.</w:t>
      </w:r>
    </w:p>
    <w:p>
      <w:pPr>
        <w:pStyle w:val="Normal"/>
        <w:numPr>
          <w:ilvl w:val="0"/>
          <w:numId w:val="2"/>
        </w:numPr>
        <w:rPr>
          <w:color w:val="000000"/>
        </w:rPr>
      </w:pPr>
      <w:r>
        <w:rPr>
          <w:color w:val="333333"/>
        </w:rPr>
        <w:t>Create a NewProject</w:t>
      </w:r>
    </w:p>
    <w:p>
      <w:pPr>
        <w:pStyle w:val="Normal"/>
        <w:numPr>
          <w:ilvl w:val="0"/>
          <w:numId w:val="2"/>
        </w:numPr>
        <w:spacing w:before="205" w:after="0"/>
        <w:rPr>
          <w:color w:val="000000"/>
        </w:rPr>
      </w:pPr>
      <w:r>
        <w:rPr>
          <w:color w:val="333333"/>
        </w:rPr>
        <w:t xml:space="preserve">Add </w:t>
      </w:r>
      <w:r>
        <w:rPr>
          <w:color w:val="333333"/>
          <w:spacing w:val="3"/>
        </w:rPr>
        <w:t>WML</w:t>
      </w:r>
      <w:r>
        <w:rPr>
          <w:color w:val="333333"/>
        </w:rPr>
        <w:t>service</w:t>
      </w:r>
    </w:p>
    <w:p>
      <w:pPr>
        <w:pStyle w:val="Normal"/>
        <w:numPr>
          <w:ilvl w:val="0"/>
          <w:numId w:val="2"/>
        </w:numPr>
        <w:spacing w:before="9" w:after="0"/>
        <w:rPr>
          <w:color w:val="000000"/>
        </w:rPr>
      </w:pPr>
      <w:r>
        <w:rPr>
          <w:color w:val="000000"/>
        </w:rPr>
        <w:t xml:space="preserve">Click on the </w:t>
      </w:r>
      <w:r>
        <w:rPr>
          <w:b/>
          <w:color w:val="333333"/>
        </w:rPr>
        <w:t xml:space="preserve">Settings </w:t>
      </w:r>
      <w:r>
        <w:rPr>
          <w:color w:val="000000"/>
        </w:rPr>
        <w:t xml:space="preserve">in the project view, locate </w:t>
      </w:r>
      <w:r>
        <w:rPr>
          <w:b/>
          <w:color w:val="333333"/>
        </w:rPr>
        <w:t xml:space="preserve">Associated services </w:t>
      </w:r>
      <w:r>
        <w:rPr>
          <w:color w:val="000000"/>
        </w:rPr>
        <w:t>=&gt;</w:t>
      </w:r>
      <w:r>
        <w:rPr>
          <w:b/>
          <w:color w:val="333333"/>
          <w:spacing w:val="-4"/>
        </w:rPr>
        <w:t xml:space="preserve">Add </w:t>
      </w:r>
      <w:r>
        <w:rPr>
          <w:b/>
          <w:color w:val="333333"/>
        </w:rPr>
        <w:t xml:space="preserve">Service </w:t>
      </w:r>
      <w:r>
        <w:rPr>
          <w:color w:val="000000"/>
        </w:rPr>
        <w:t>=&gt;</w:t>
      </w:r>
      <w:r>
        <w:rPr>
          <w:b/>
          <w:color w:val="333333"/>
        </w:rPr>
        <w:t>Watson</w:t>
      </w:r>
      <w:r>
        <w:rPr>
          <w:color w:val="000000"/>
        </w:rPr>
        <w:t>.</w:t>
      </w:r>
    </w:p>
    <w:p>
      <w:pPr>
        <w:pStyle w:val="Normal"/>
        <w:numPr>
          <w:ilvl w:val="0"/>
          <w:numId w:val="2"/>
        </w:numPr>
        <w:spacing w:before="31" w:after="0"/>
        <w:ind w:left="720" w:right="620" w:hanging="360"/>
        <w:rPr>
          <w:color w:val="000000"/>
        </w:rPr>
      </w:pPr>
      <w:r>
        <w:rPr>
          <w:color w:val="000000"/>
          <w:spacing w:val="-3"/>
        </w:rPr>
        <w:t xml:space="preserve">You </w:t>
      </w:r>
      <w:r>
        <w:rPr>
          <w:color w:val="000000"/>
        </w:rPr>
        <w:t>should also create a</w:t>
      </w:r>
      <w:r>
        <w:rPr>
          <w:b/>
          <w:color w:val="333333"/>
        </w:rPr>
        <w:t xml:space="preserve">Access Token </w:t>
      </w:r>
      <w:r>
        <w:rPr>
          <w:color w:val="000000"/>
        </w:rPr>
        <w:t xml:space="preserve">in the project setting. Click on </w:t>
      </w:r>
      <w:r>
        <w:rPr>
          <w:b/>
          <w:color w:val="333333"/>
        </w:rPr>
        <w:t>New token</w:t>
      </w:r>
      <w:r>
        <w:rPr>
          <w:color w:val="000000"/>
        </w:rPr>
        <w:t xml:space="preserve">, give it a </w:t>
      </w:r>
      <w:r>
        <w:rPr>
          <w:color w:val="000000"/>
          <w:spacing w:val="-3"/>
        </w:rPr>
        <w:t xml:space="preserve">name, </w:t>
      </w:r>
      <w:r>
        <w:rPr>
          <w:color w:val="000000"/>
        </w:rPr>
        <w:t>then click</w:t>
      </w:r>
      <w:r>
        <w:rPr>
          <w:b/>
          <w:color w:val="333333"/>
        </w:rPr>
        <w:t>Create</w:t>
      </w:r>
      <w:r>
        <w:rPr>
          <w:color w:val="000000"/>
        </w:rPr>
        <w:t>.</w:t>
      </w:r>
    </w:p>
    <w:p>
      <w:pPr>
        <w:pStyle w:val="Normal"/>
        <w:spacing w:before="31" w:after="0"/>
        <w:ind w:right="620" w:hanging="0"/>
        <w:rPr>
          <w:color w:val="000000"/>
        </w:rPr>
      </w:pPr>
      <w:r>
        <w:rPr>
          <w:color w:val="000000"/>
        </w:rPr>
      </w:r>
    </w:p>
    <w:p>
      <w:pPr>
        <w:pStyle w:val="Normal"/>
        <w:numPr>
          <w:ilvl w:val="0"/>
          <w:numId w:val="1"/>
        </w:numPr>
        <w:spacing w:before="1" w:after="0"/>
        <w:rPr>
          <w:color w:val="000000"/>
        </w:rPr>
      </w:pPr>
      <w:r>
        <w:rPr>
          <w:color w:val="000000"/>
        </w:rPr>
        <w:t>CreateNotebook</w:t>
      </w:r>
    </w:p>
    <w:p>
      <w:pPr>
        <w:pStyle w:val="Normal"/>
        <w:spacing w:before="5" w:after="0"/>
        <w:ind w:left="1059" w:hanging="0"/>
        <w:rPr>
          <w:color w:val="000000"/>
        </w:rPr>
      </w:pPr>
      <w:r>
        <w:rPr>
          <w:color w:val="333333"/>
        </w:rPr>
        <w:t xml:space="preserve">Click </w:t>
      </w:r>
      <w:r>
        <w:rPr>
          <w:b/>
          <w:color w:val="333333"/>
        </w:rPr>
        <w:t xml:space="preserve">Add to project </w:t>
      </w:r>
      <w:r>
        <w:rPr>
          <w:color w:val="333333"/>
        </w:rPr>
        <w:t>=&gt;</w:t>
      </w:r>
      <w:r>
        <w:rPr>
          <w:b/>
          <w:color w:val="333333"/>
        </w:rPr>
        <w:t>Notebook</w:t>
      </w:r>
    </w:p>
    <w:p>
      <w:pPr>
        <w:pStyle w:val="Normal"/>
        <w:spacing w:before="3" w:after="0"/>
        <w:ind w:left="1059" w:hanging="0"/>
        <w:rPr>
          <w:color w:val="000000"/>
        </w:rPr>
      </w:pPr>
      <w:r>
        <w:rPr>
          <w:color w:val="000000"/>
        </w:rPr>
        <w:t>And create your Model here</w:t>
      </w:r>
    </w:p>
    <w:p>
      <w:pPr>
        <w:pStyle w:val="Normal"/>
        <w:numPr>
          <w:ilvl w:val="0"/>
          <w:numId w:val="10"/>
        </w:numPr>
        <w:rPr>
          <w:color w:val="000000"/>
        </w:rPr>
      </w:pPr>
      <w:r>
        <w:rPr>
          <w:color w:val="333333"/>
        </w:rPr>
        <w:t>Deploy Model as WebService</w:t>
      </w:r>
    </w:p>
    <w:p>
      <w:pPr>
        <w:pStyle w:val="Normal"/>
        <w:numPr>
          <w:ilvl w:val="0"/>
          <w:numId w:val="10"/>
        </w:numPr>
        <w:spacing w:before="233" w:after="0"/>
        <w:rPr>
          <w:color w:val="000000"/>
        </w:rPr>
      </w:pPr>
      <w:r>
        <w:rPr>
          <w:color w:val="333333"/>
        </w:rPr>
        <w:t>Build Node-RED Flow To Integrate MLServices</w:t>
      </w:r>
    </w:p>
    <w:p>
      <w:pPr>
        <w:pStyle w:val="Normal"/>
        <w:spacing w:before="233" w:after="0"/>
        <w:rPr>
          <w:color w:val="000000"/>
        </w:rPr>
      </w:pPr>
      <w:r>
        <w:rPr>
          <w:color w:val="000000"/>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color w:val="000000"/>
          <w:sz w:val="32"/>
        </w:rPr>
        <w:t>MY GIT REPOSITORY</w:t>
      </w:r>
    </w:p>
    <w:p>
      <w:pPr>
        <w:pStyle w:val="Normal"/>
        <w:rPr>
          <w:b/>
          <w:b/>
          <w:smallCaps/>
          <w:color w:val="000000"/>
          <w:vertAlign w:val="superscript"/>
        </w:rPr>
      </w:pPr>
      <w:r>
        <w:rPr>
          <w:b/>
          <w:color w:val="222222"/>
          <w:shd w:fill="FFFFFF" w:val="clear"/>
        </w:rPr>
        <w:t>Github</w:t>
      </w:r>
      <w:r>
        <w:rPr>
          <w:color w:val="222222"/>
          <w:shd w:fill="FFFFFF" w:val="clear"/>
        </w:rPr>
        <w:t xml:space="preserve"> is a web-based platform used for version control. </w:t>
      </w:r>
      <w:r>
        <w:rPr>
          <w:b/>
          <w:color w:val="222222"/>
          <w:shd w:fill="FFFFFF" w:val="clear"/>
        </w:rPr>
        <w:t>Git</w:t>
      </w:r>
      <w:r>
        <w:rPr>
          <w:color w:val="222222"/>
          <w:shd w:fill="FFFFFF" w:val="clear"/>
        </w:rPr>
        <w:t xml:space="preserve"> simplifies the process of working with other people and makes it easy to collaborate on projects. Team members can work on files and easily merge their changes in with the master branch of the project.</w:t>
      </w:r>
    </w:p>
    <w:p>
      <w:pPr>
        <w:pStyle w:val="Normal"/>
        <w:rPr>
          <w:b/>
          <w:b/>
          <w:smallCaps/>
          <w:color w:val="000000"/>
          <w:vertAlign w:val="superscript"/>
        </w:rPr>
      </w:pPr>
      <w:r>
        <w:rPr>
          <w:b/>
          <w:color w:val="222222"/>
          <w:shd w:fill="FFFFFF" w:val="clear"/>
        </w:rPr>
        <w:t>Repository</w:t>
      </w:r>
      <w:r>
        <w:rPr>
          <w:color w:val="222222"/>
          <w:shd w:fill="FFFFFF" w:val="clear"/>
        </w:rPr>
        <w:t>: A directory or storage space where your projects can li</w:t>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drawing>
          <wp:anchor behindDoc="0" distT="0" distB="0" distL="0" distR="0" simplePos="0" locked="0" layoutInCell="0" allowOverlap="1" relativeHeight="16">
            <wp:simplePos x="0" y="0"/>
            <wp:positionH relativeFrom="column">
              <wp:posOffset>43815</wp:posOffset>
            </wp:positionH>
            <wp:positionV relativeFrom="paragraph">
              <wp:posOffset>187325</wp:posOffset>
            </wp:positionV>
            <wp:extent cx="8307070" cy="36690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26861" r="1704" b="6178"/>
                    <a:stretch>
                      <a:fillRect/>
                    </a:stretch>
                  </pic:blipFill>
                  <pic:spPr bwMode="auto">
                    <a:xfrm>
                      <a:off x="0" y="0"/>
                      <a:ext cx="8307070" cy="3669030"/>
                    </a:xfrm>
                    <a:prstGeom prst="rect">
                      <a:avLst/>
                    </a:prstGeom>
                  </pic:spPr>
                </pic:pic>
              </a:graphicData>
            </a:graphic>
          </wp:anchor>
        </w:drawing>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r>
    </w:p>
    <w:p>
      <w:pPr>
        <w:pStyle w:val="Normal"/>
        <w:rPr>
          <w:b/>
          <w:b/>
          <w:smallCaps/>
          <w:color w:val="000000"/>
          <w:vertAlign w:val="superscript"/>
        </w:rPr>
      </w:pPr>
      <w:r>
        <w:rPr/>
      </w:r>
    </w:p>
    <w:p>
      <w:pPr>
        <w:pStyle w:val="Normal"/>
        <w:rPr>
          <w:b/>
          <w:b/>
          <w:smallCaps/>
          <w:color w:val="000000"/>
          <w:vertAlign w:val="superscript"/>
        </w:rPr>
      </w:pPr>
      <w:r>
        <w:rPr>
          <w:b/>
          <w:color w:val="000000"/>
          <w:sz w:val="32"/>
          <w:shd w:fill="FFFFFF" w:val="clear"/>
        </w:rPr>
        <w:t>IBM Cloud</w:t>
      </w:r>
    </w:p>
    <w:p>
      <w:pPr>
        <w:pStyle w:val="Heading2"/>
        <w:shd w:val="clear" w:color="auto" w:fill="FFFFFF"/>
        <w:spacing w:before="0" w:after="0"/>
        <w:rPr>
          <w:rFonts w:ascii="Roboto Regular" w:hAnsi="Roboto Regular" w:eastAsia="Roboto Regular" w:cs="Roboto Regular" w:asciiTheme="minorHAnsi" w:cstheme="minorHAnsi" w:eastAsiaTheme="minorHAnsi" w:hAnsiTheme="minorHAnsi"/>
          <w:b w:val="false"/>
          <w:b w:val="false"/>
          <w:smallCaps/>
          <w:color w:val="000000"/>
          <w:sz w:val="24"/>
          <w:shd w:fill="FFFFFF" w:val="clear"/>
          <w:vertAlign w:val="superscript"/>
        </w:rPr>
      </w:pPr>
      <w:r>
        <w:rPr>
          <w:rFonts w:eastAsia="Roboto Regular" w:cs="Roboto Regular" w:cstheme="minorHAnsi" w:eastAsiaTheme="minorHAnsi"/>
          <w:color w:val="000000"/>
          <w:sz w:val="24"/>
        </w:rPr>
        <w:t>Description:</w:t>
      </w:r>
    </w:p>
    <w:p>
      <w:pPr>
        <w:pStyle w:val="Heading2"/>
        <w:shd w:val="clear" w:color="auto" w:fill="FFFFFF"/>
        <w:spacing w:before="0" w:after="0"/>
        <w:rPr>
          <w:rFonts w:ascii="Roboto Regular" w:hAnsi="Roboto Regular" w:eastAsia="Roboto Regular" w:cs="Roboto Regular" w:asciiTheme="minorHAnsi" w:cstheme="minorHAnsi" w:eastAsiaTheme="minorHAnsi" w:hAnsiTheme="minorHAnsi"/>
          <w:sz w:val="24"/>
        </w:rPr>
      </w:pPr>
      <w:bookmarkStart w:id="1" w:name="_Toc5z3hl5iyp14d"/>
      <w:bookmarkEnd w:id="1"/>
      <w:r>
        <w:rPr>
          <w:rFonts w:eastAsia="Roboto Regular" w:cs="Roboto Regular" w:cstheme="minorHAnsi" w:eastAsiaTheme="minorHAnsi"/>
          <w:b w:val="false"/>
          <w:color w:val="000000"/>
          <w:sz w:val="24"/>
          <w:shd w:fill="FFFFFF" w:val="clear"/>
        </w:rPr>
        <w:t>IBM Cloud is a set of cloud computing services for business offered by the inforamtion technology company IBM. It combines platform as a sevice with infrastructure as a service. The platform scales and support both small development teams and organizations, and lagre enterprise businesses.</w:t>
      </w:r>
    </w:p>
    <w:p>
      <w:pPr>
        <w:pStyle w:val="Normal"/>
        <w:rPr/>
      </w:pPr>
      <w:r>
        <w:rPr/>
        <w:drawing>
          <wp:inline distT="0" distB="0" distL="0" distR="0">
            <wp:extent cx="4664075" cy="1976120"/>
            <wp:effectExtent l="0" t="0" r="0" b="0"/>
            <wp:docPr id="4" name="Drawing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
                    <pic:cNvPicPr>
                      <a:picLocks noChangeAspect="1" noChangeArrowheads="1"/>
                    </pic:cNvPicPr>
                  </pic:nvPicPr>
                  <pic:blipFill>
                    <a:blip r:embed="rId5"/>
                    <a:srcRect l="5122" t="24293" r="2429" b="-576"/>
                    <a:stretch>
                      <a:fillRect/>
                    </a:stretch>
                  </pic:blipFill>
                  <pic:spPr bwMode="auto">
                    <a:xfrm>
                      <a:off x="0" y="0"/>
                      <a:ext cx="4664075" cy="1976120"/>
                    </a:xfrm>
                    <a:prstGeom prst="rect">
                      <a:avLst/>
                    </a:prstGeom>
                  </pic:spPr>
                </pic:pic>
              </a:graphicData>
            </a:graphic>
          </wp:inline>
        </w:drawing>
      </w:r>
    </w:p>
    <w:p>
      <w:pPr>
        <w:pStyle w:val="Normal"/>
        <w:rPr/>
      </w:pPr>
      <w:r>
        <w:rPr/>
      </w:r>
    </w:p>
    <w:p>
      <w:pPr>
        <w:pStyle w:val="Normal"/>
        <w:rPr/>
      </w:pPr>
      <w:r>
        <w:rPr/>
        <w:drawing>
          <wp:inline distT="0" distB="0" distL="0" distR="0">
            <wp:extent cx="5292090" cy="2087245"/>
            <wp:effectExtent l="0" t="0" r="0" b="0"/>
            <wp:docPr id="5" name="Drawing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
                    <pic:cNvPicPr>
                      <a:picLocks noChangeAspect="1" noChangeArrowheads="1"/>
                    </pic:cNvPicPr>
                  </pic:nvPicPr>
                  <pic:blipFill>
                    <a:blip r:embed="rId6"/>
                    <a:srcRect l="4969" t="22654" r="767" b="0"/>
                    <a:stretch>
                      <a:fillRect/>
                    </a:stretch>
                  </pic:blipFill>
                  <pic:spPr bwMode="auto">
                    <a:xfrm>
                      <a:off x="0" y="0"/>
                      <a:ext cx="5292090" cy="2087245"/>
                    </a:xfrm>
                    <a:prstGeom prst="rect">
                      <a:avLst/>
                    </a:prstGeom>
                  </pic:spPr>
                </pic:pic>
              </a:graphicData>
            </a:graphic>
          </wp:inline>
        </w:drawing>
      </w:r>
    </w:p>
    <w:p>
      <w:pPr>
        <w:pStyle w:val="Normal"/>
        <w:rPr/>
      </w:pPr>
      <w:r>
        <w:rPr>
          <w:b/>
          <w:color w:val="000000"/>
          <w:sz w:val="32"/>
          <w:shd w:fill="FFFFFF" w:val="clear"/>
        </w:rPr>
        <w:t>Node-Red on IBM Cloud</w:t>
      </w:r>
    </w:p>
    <w:p>
      <w:pPr>
        <w:pStyle w:val="Normal"/>
        <w:rPr>
          <w:smallCaps/>
          <w:color w:val="000000"/>
          <w:shd w:fill="FFFFFF" w:val="clear"/>
          <w:vertAlign w:val="superscript"/>
        </w:rPr>
      </w:pPr>
      <w:r>
        <w:rPr>
          <w:b/>
          <w:color w:val="000000"/>
        </w:rPr>
        <w:t>Description:</w:t>
      </w:r>
    </w:p>
    <w:p>
      <w:pPr>
        <w:pStyle w:val="Normal"/>
        <w:rPr>
          <w:b/>
          <w:b/>
          <w:smallCaps/>
          <w:color w:val="000000"/>
          <w:vertAlign w:val="superscript"/>
        </w:rPr>
      </w:pPr>
      <w:r>
        <w:rPr>
          <w:color w:val="000000"/>
          <w:shd w:fill="FFFFFF" w:val="clear"/>
        </w:rPr>
        <w:t>Node-RED is a flow-based development tool for visual programming developd originally by IBM for writing together hardware devices, APIS and online services as part of the Internet of Things.</w:t>
      </w:r>
    </w:p>
    <w:p>
      <w:pPr>
        <w:pStyle w:val="Normal"/>
        <w:rPr>
          <w:smallCaps/>
          <w:color w:val="000000"/>
          <w:shd w:fill="FFFFFF" w:val="clear"/>
          <w:vertAlign w:val="superscript"/>
        </w:rPr>
      </w:pPr>
      <w:r>
        <w:rPr/>
        <w:drawing>
          <wp:inline distT="0" distB="0" distL="0" distR="0">
            <wp:extent cx="4912360" cy="2402840"/>
            <wp:effectExtent l="0" t="0" r="0" b="0"/>
            <wp:docPr id="6" name="Drawing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
                    <pic:cNvPicPr>
                      <a:picLocks noChangeAspect="1" noChangeArrowheads="1"/>
                    </pic:cNvPicPr>
                  </pic:nvPicPr>
                  <pic:blipFill>
                    <a:blip r:embed="rId7"/>
                    <a:srcRect l="5122" t="16299" r="323" b="-30"/>
                    <a:stretch>
                      <a:fillRect/>
                    </a:stretch>
                  </pic:blipFill>
                  <pic:spPr bwMode="auto">
                    <a:xfrm>
                      <a:off x="0" y="0"/>
                      <a:ext cx="4912360" cy="2402840"/>
                    </a:xfrm>
                    <a:prstGeom prst="rect">
                      <a:avLst/>
                    </a:prstGeom>
                  </pic:spPr>
                </pic:pic>
              </a:graphicData>
            </a:graphic>
          </wp:inline>
        </w:drawing>
      </w:r>
    </w:p>
    <w:p>
      <w:pPr>
        <w:pStyle w:val="Normal"/>
        <w:rPr>
          <w:b/>
          <w:b/>
          <w:smallCaps/>
          <w:color w:val="000000"/>
          <w:vertAlign w:val="superscript"/>
        </w:rPr>
      </w:pPr>
      <w:r>
        <w:rPr>
          <w:b/>
          <w:smallCaps/>
          <w:color w:val="000000"/>
          <w:vertAlign w:val="superscript"/>
        </w:rPr>
      </w:r>
    </w:p>
    <w:p>
      <w:pPr>
        <w:pStyle w:val="Normal"/>
        <w:rPr>
          <w:smallCaps/>
          <w:color w:val="000000"/>
          <w:shd w:fill="FFFFFF" w:val="clear"/>
          <w:vertAlign w:val="superscript"/>
        </w:rPr>
      </w:pPr>
      <w:r>
        <w:rPr/>
        <w:drawing>
          <wp:inline distT="0" distB="0" distL="0" distR="0">
            <wp:extent cx="4999990" cy="2190115"/>
            <wp:effectExtent l="0" t="0" r="0" b="0"/>
            <wp:docPr id="7" name="Drawing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
                    <pic:cNvPicPr>
                      <a:picLocks noChangeAspect="1" noChangeArrowheads="1"/>
                    </pic:cNvPicPr>
                  </pic:nvPicPr>
                  <pic:blipFill>
                    <a:blip r:embed="rId8"/>
                    <a:srcRect l="5131" t="16498" r="-4811" b="856"/>
                    <a:stretch>
                      <a:fillRect/>
                    </a:stretch>
                  </pic:blipFill>
                  <pic:spPr bwMode="auto">
                    <a:xfrm>
                      <a:off x="0" y="0"/>
                      <a:ext cx="4999990" cy="2190115"/>
                    </a:xfrm>
                    <a:prstGeom prst="rect">
                      <a:avLst/>
                    </a:prstGeom>
                  </pic:spPr>
                </pic:pic>
              </a:graphicData>
            </a:graphic>
          </wp:inline>
        </w:drawing>
      </w:r>
    </w:p>
    <w:p>
      <w:pPr>
        <w:pStyle w:val="Normal"/>
        <w:rPr>
          <w:smallCaps/>
          <w:color w:val="000000"/>
          <w:shd w:fill="FFFFFF" w:val="clear"/>
          <w:vertAlign w:val="superscript"/>
        </w:rPr>
      </w:pPr>
      <w:r>
        <w:rPr>
          <w:b/>
          <w:color w:val="000000"/>
          <w:sz w:val="32"/>
        </w:rPr>
        <w:t>IBM Watson Machine Learning:</w:t>
      </w:r>
    </w:p>
    <w:p>
      <w:pPr>
        <w:pStyle w:val="Normal"/>
        <w:spacing w:lineRule="auto" w:line="264" w:before="0" w:after="198"/>
        <w:rPr>
          <w:smallCaps/>
          <w:color w:val="000000"/>
          <w:vertAlign w:val="superscript"/>
        </w:rPr>
      </w:pPr>
      <w:r>
        <w:rPr>
          <w:b/>
          <w:color w:val="000000"/>
        </w:rPr>
        <w:t>Intoduction to Machine Learning:</w:t>
      </w:r>
    </w:p>
    <w:p>
      <w:pPr>
        <w:pStyle w:val="Normal"/>
        <w:spacing w:lineRule="auto" w:line="264" w:before="0" w:after="198"/>
        <w:rPr>
          <w:color w:val="000000"/>
        </w:rPr>
      </w:pPr>
      <w:r>
        <w:rPr>
          <w:color w:val="000000"/>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pPr>
        <w:pStyle w:val="Normal"/>
        <w:spacing w:lineRule="auto" w:line="264" w:before="0" w:after="198"/>
        <w:rPr>
          <w:color w:val="000000"/>
        </w:rPr>
      </w:pPr>
      <w:r>
        <w:rPr>
          <w:b/>
          <w:color w:val="000000"/>
        </w:rPr>
        <w:t>Supervised learning</w:t>
      </w:r>
      <w:r>
        <w:rPr>
          <w:color w:val="000000"/>
        </w:rPr>
        <w:t>: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Normal"/>
        <w:spacing w:lineRule="auto" w:line="264" w:before="0" w:after="198"/>
        <w:rPr>
          <w:color w:val="000000"/>
        </w:rPr>
      </w:pPr>
      <w:r>
        <w:rPr>
          <w:b/>
          <w:color w:val="000000"/>
        </w:rPr>
        <w:t>Classification</w:t>
      </w:r>
      <w:r>
        <w:rPr>
          <w:color w:val="000000"/>
        </w:rPr>
        <w:t>: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pPr>
        <w:pStyle w:val="Normal"/>
        <w:spacing w:lineRule="auto" w:line="264" w:before="0" w:after="198"/>
        <w:rPr>
          <w:color w:val="000000"/>
        </w:rPr>
      </w:pPr>
      <w:r>
        <w:rPr>
          <w:b/>
          <w:color w:val="000000"/>
        </w:rPr>
        <w:t>Regression</w:t>
      </w:r>
      <w:r>
        <w:rPr>
          <w:color w:val="000000"/>
        </w:rPr>
        <w:t xml:space="preserve"> : Which is also a supervised problem, A case when the outputs are continuous rather than discrete.</w:t>
      </w:r>
    </w:p>
    <w:p>
      <w:pPr>
        <w:pStyle w:val="Normal"/>
        <w:spacing w:lineRule="auto" w:line="264" w:before="0" w:after="198"/>
        <w:rPr>
          <w:color w:val="000000"/>
        </w:rPr>
      </w:pPr>
      <w:r>
        <w:rPr>
          <w:b/>
          <w:color w:val="000000"/>
        </w:rPr>
        <w:t>Unsupervised learning</w:t>
      </w:r>
      <w:r>
        <w:rPr>
          <w:color w:val="000000"/>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pStyle w:val="Normal"/>
        <w:spacing w:lineRule="auto" w:line="264" w:before="0" w:after="198"/>
        <w:rPr>
          <w:color w:val="000000"/>
        </w:rPr>
      </w:pPr>
      <w:r>
        <w:rPr>
          <w:b/>
          <w:color w:val="000000"/>
        </w:rPr>
        <w:t>Clustering</w:t>
      </w:r>
      <w:r>
        <w:rPr>
          <w:color w:val="000000"/>
        </w:rPr>
        <w:t>: When a set of inputs is to be divided into groups. Unlike in classification, the groups are not known beforehand, making this typically an unsupervised task.</w:t>
      </w:r>
    </w:p>
    <w:p>
      <w:pPr>
        <w:pStyle w:val="Normal"/>
        <w:spacing w:lineRule="auto" w:line="264" w:before="0" w:after="198"/>
        <w:rPr>
          <w:color w:val="000000"/>
        </w:rPr>
      </w:pPr>
      <w:r>
        <w:rPr>
          <w:b/>
          <w:color w:val="000000"/>
        </w:rPr>
        <w:t>Reinforcement learning</w:t>
      </w:r>
      <w:r>
        <w:rPr>
          <w:color w:val="000000"/>
        </w:rPr>
        <w:t>: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pPr>
        <w:pStyle w:val="Normal"/>
        <w:spacing w:lineRule="auto" w:line="264" w:before="0" w:after="198"/>
        <w:rPr>
          <w:b/>
          <w:b/>
          <w:smallCaps/>
          <w:color w:val="000000"/>
          <w:u w:val="single"/>
          <w:vertAlign w:val="superscript"/>
        </w:rPr>
      </w:pPr>
      <w:r>
        <w:rPr>
          <w:b/>
          <w:color w:val="000000"/>
        </w:rPr>
        <w:t>IBM Waston Use Cases:</w:t>
      </w:r>
    </w:p>
    <w:p>
      <w:pPr>
        <w:pStyle w:val="Normal"/>
        <w:spacing w:lineRule="auto" w:line="264" w:before="0" w:after="198"/>
        <w:rPr>
          <w:color w:val="000000"/>
        </w:rPr>
      </w:pPr>
      <w:r>
        <w:rPr>
          <w:color w:val="000000"/>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pPr>
        <w:pStyle w:val="Normal"/>
        <w:numPr>
          <w:ilvl w:val="0"/>
          <w:numId w:val="12"/>
        </w:numPr>
        <w:spacing w:lineRule="auto" w:line="264"/>
        <w:rPr>
          <w:smallCaps/>
          <w:color w:val="000000"/>
          <w:vertAlign w:val="superscript"/>
        </w:rPr>
      </w:pPr>
      <w:r>
        <w:rPr>
          <w:b/>
          <w:color w:val="000000"/>
        </w:rPr>
        <w:t>Agent assist</w:t>
      </w:r>
      <w:r>
        <w:rPr>
          <w:color w:val="000000"/>
        </w:rPr>
        <w:t>: 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pPr>
        <w:pStyle w:val="Normal"/>
        <w:numPr>
          <w:ilvl w:val="0"/>
          <w:numId w:val="12"/>
        </w:numPr>
        <w:spacing w:lineRule="auto" w:line="264"/>
        <w:rPr>
          <w:smallCaps/>
          <w:color w:val="000000"/>
          <w:vertAlign w:val="superscript"/>
        </w:rPr>
      </w:pPr>
      <w:r>
        <w:rPr>
          <w:b/>
          <w:color w:val="000000"/>
        </w:rPr>
        <w:t>Customer self-service</w:t>
      </w:r>
      <w:r>
        <w:rPr>
          <w:color w:val="000000"/>
        </w:rPr>
        <w:t xml:space="preserve">: This use case deploys a customer-facing chatbot that can respond and contain simple queries, search for complex answers from content or a knowledge base, and properly route to a human.  </w:t>
      </w:r>
    </w:p>
    <w:p>
      <w:pPr>
        <w:pStyle w:val="Normal"/>
        <w:numPr>
          <w:ilvl w:val="0"/>
          <w:numId w:val="12"/>
        </w:numPr>
        <w:spacing w:lineRule="auto" w:line="264"/>
        <w:rPr>
          <w:color w:val="000000"/>
        </w:rPr>
      </w:pPr>
      <w:r>
        <w:rPr>
          <w:b/>
          <w:color w:val="000000"/>
        </w:rPr>
        <w:t>Employee self-service</w:t>
      </w:r>
      <w:r>
        <w:rPr>
          <w:color w:val="000000"/>
        </w:rPr>
        <w:t xml:space="preserve">: This use case is also an internally facing utilization of Watson and is aimed at answering employee questions. The organizations interviewed for this study used Watson to augment HR and IT help desks. </w:t>
      </w:r>
    </w:p>
    <w:p>
      <w:pPr>
        <w:pStyle w:val="Normal"/>
        <w:spacing w:lineRule="auto" w:line="264" w:before="0" w:after="198"/>
        <w:rPr>
          <w:color w:val="000000"/>
        </w:rPr>
      </w:pPr>
      <w:r>
        <w:rPr>
          <w:b/>
          <w:color w:val="000000"/>
        </w:rPr>
        <w:t>some examples:</w:t>
      </w:r>
    </w:p>
    <w:p>
      <w:pPr>
        <w:pStyle w:val="Normal"/>
        <w:numPr>
          <w:ilvl w:val="0"/>
          <w:numId w:val="7"/>
        </w:numPr>
        <w:spacing w:lineRule="auto" w:line="264"/>
        <w:rPr>
          <w:color w:val="000000"/>
        </w:rPr>
      </w:pPr>
      <w:r>
        <w:rPr>
          <w:color w:val="000000"/>
        </w:rPr>
        <w:t>using Watson, Autodesk built AVA,</w:t>
      </w:r>
      <w:r>
        <w:rPr>
          <w:b/>
          <w:color w:val="000000"/>
        </w:rPr>
        <w:t>a virtual agent</w:t>
      </w:r>
      <w:r>
        <w:rPr>
          <w:color w:val="000000"/>
        </w:rPr>
        <w:t xml:space="preserve"> designed to resolve the most common support issues.</w:t>
      </w:r>
    </w:p>
    <w:p>
      <w:pPr>
        <w:pStyle w:val="Normal"/>
        <w:numPr>
          <w:ilvl w:val="0"/>
          <w:numId w:val="7"/>
        </w:numPr>
        <w:spacing w:lineRule="auto" w:line="264"/>
        <w:rPr>
          <w:color w:val="000000"/>
        </w:rPr>
      </w:pPr>
      <w:r>
        <w:rPr>
          <w:b/>
          <w:color w:val="000000"/>
        </w:rPr>
        <w:t xml:space="preserve">Staples Easy Button </w:t>
      </w:r>
      <w:r>
        <w:rPr>
          <w:color w:val="000000"/>
        </w:rPr>
        <w:t>is one of the service by pressing the button we can get what we need.</w:t>
      </w:r>
    </w:p>
    <w:p>
      <w:pPr>
        <w:pStyle w:val="Normal"/>
        <w:numPr>
          <w:ilvl w:val="0"/>
          <w:numId w:val="7"/>
        </w:numPr>
        <w:spacing w:lineRule="auto" w:line="264"/>
        <w:rPr>
          <w:color w:val="000000"/>
        </w:rPr>
      </w:pPr>
      <w:r>
        <w:rPr>
          <w:b/>
          <w:color w:val="000000"/>
        </w:rPr>
        <w:t xml:space="preserve">Self DrivingCars </w:t>
      </w:r>
      <w:r>
        <w:rPr>
          <w:color w:val="000000"/>
        </w:rPr>
        <w:t xml:space="preserve"> one such service which is based on watson IOT for automative.</w:t>
      </w:r>
    </w:p>
    <w:p>
      <w:pPr>
        <w:pStyle w:val="Normal"/>
        <w:numPr>
          <w:ilvl w:val="0"/>
          <w:numId w:val="7"/>
        </w:numPr>
        <w:spacing w:lineRule="auto" w:line="264"/>
        <w:rPr>
          <w:color w:val="000000"/>
        </w:rPr>
      </w:pPr>
      <w:r>
        <w:rPr>
          <w:color w:val="000000"/>
        </w:rPr>
        <w:t>USTA(United States Tennis Association) uses IBM watson to enhance player performance.</w:t>
      </w:r>
    </w:p>
    <w:p>
      <w:pPr>
        <w:pStyle w:val="Normal"/>
        <w:spacing w:lineRule="auto" w:line="264"/>
        <w:rPr>
          <w:color w:val="000000"/>
        </w:rPr>
      </w:pPr>
      <w:r>
        <w:rPr>
          <w:color w:val="000000"/>
        </w:rPr>
      </w:r>
    </w:p>
    <w:p>
      <w:pPr>
        <w:pStyle w:val="Normal"/>
        <w:spacing w:lineRule="auto" w:line="264" w:before="0" w:after="198"/>
        <w:rPr>
          <w:color w:val="000000"/>
        </w:rPr>
      </w:pPr>
      <w:r>
        <w:rPr>
          <w:color w:val="000000"/>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pPr>
        <w:pStyle w:val="Normal"/>
        <w:numPr>
          <w:ilvl w:val="0"/>
          <w:numId w:val="16"/>
        </w:numPr>
        <w:spacing w:lineRule="auto" w:line="264"/>
        <w:rPr>
          <w:color w:val="000000"/>
        </w:rPr>
      </w:pPr>
      <w:r>
        <w:rPr>
          <w:b/>
          <w:color w:val="000000"/>
        </w:rPr>
        <w:t>Agent assist</w:t>
      </w:r>
      <w:r>
        <w:rPr>
          <w:color w:val="000000"/>
        </w:rPr>
        <w:t>: 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pPr>
        <w:pStyle w:val="Normal"/>
        <w:numPr>
          <w:ilvl w:val="0"/>
          <w:numId w:val="16"/>
        </w:numPr>
        <w:spacing w:lineRule="auto" w:line="264"/>
        <w:rPr>
          <w:color w:val="000000"/>
        </w:rPr>
      </w:pPr>
      <w:r>
        <w:rPr>
          <w:b/>
          <w:color w:val="000000"/>
        </w:rPr>
        <w:t>Customer self-service</w:t>
      </w:r>
      <w:r>
        <w:rPr>
          <w:color w:val="000000"/>
        </w:rPr>
        <w:t xml:space="preserve">: This use case deploys a customer-facing chatbot that can respond and contain simple queries, search for complex answers from content or a knowledge base, and properly route to a human.  </w:t>
      </w:r>
    </w:p>
    <w:p>
      <w:pPr>
        <w:pStyle w:val="Normal"/>
        <w:numPr>
          <w:ilvl w:val="0"/>
          <w:numId w:val="16"/>
        </w:numPr>
        <w:spacing w:lineRule="auto" w:line="264"/>
        <w:rPr>
          <w:color w:val="000000"/>
        </w:rPr>
      </w:pPr>
      <w:r>
        <w:rPr>
          <w:b/>
          <w:color w:val="000000"/>
        </w:rPr>
        <w:t>Employee self-service</w:t>
      </w:r>
      <w:r>
        <w:rPr>
          <w:color w:val="000000"/>
        </w:rPr>
        <w:t xml:space="preserve">: This use case is also an internally facing utilization of Watson and is aimed at answering employee questions. The organizations interviewed for this study used Watson to augment HR and IT help desks. </w:t>
      </w:r>
    </w:p>
    <w:p>
      <w:pPr>
        <w:pStyle w:val="Normal"/>
        <w:spacing w:lineRule="auto" w:line="264"/>
        <w:rPr>
          <w:color w:val="000000"/>
        </w:rPr>
      </w:pPr>
      <w:r>
        <w:rPr>
          <w:color w:val="000000"/>
        </w:rPr>
      </w:r>
    </w:p>
    <w:p>
      <w:pPr>
        <w:pStyle w:val="Normal"/>
        <w:spacing w:lineRule="auto" w:line="264" w:before="0" w:after="198"/>
        <w:rPr>
          <w:color w:val="000000"/>
        </w:rPr>
      </w:pPr>
      <w:r>
        <w:rPr>
          <w:b/>
          <w:color w:val="000000"/>
        </w:rPr>
        <w:t>some examples:</w:t>
      </w:r>
    </w:p>
    <w:p>
      <w:pPr>
        <w:pStyle w:val="Normal"/>
        <w:numPr>
          <w:ilvl w:val="0"/>
          <w:numId w:val="4"/>
        </w:numPr>
        <w:spacing w:lineRule="auto" w:line="264"/>
        <w:rPr>
          <w:color w:val="000000"/>
        </w:rPr>
      </w:pPr>
      <w:r>
        <w:rPr>
          <w:color w:val="000000"/>
        </w:rPr>
        <w:t>using Watson, Autodesk built AVA,</w:t>
      </w:r>
      <w:r>
        <w:rPr>
          <w:b/>
          <w:color w:val="000000"/>
        </w:rPr>
        <w:t>a virtual agent</w:t>
      </w:r>
      <w:r>
        <w:rPr>
          <w:color w:val="000000"/>
        </w:rPr>
        <w:t xml:space="preserve"> designed to resolve the most common support issues.</w:t>
      </w:r>
    </w:p>
    <w:p>
      <w:pPr>
        <w:pStyle w:val="Normal"/>
        <w:numPr>
          <w:ilvl w:val="0"/>
          <w:numId w:val="4"/>
        </w:numPr>
        <w:spacing w:lineRule="auto" w:line="264"/>
        <w:rPr>
          <w:color w:val="000000"/>
        </w:rPr>
      </w:pPr>
      <w:r>
        <w:rPr>
          <w:b/>
          <w:color w:val="000000"/>
        </w:rPr>
        <w:t xml:space="preserve">Staples Easy Button </w:t>
      </w:r>
      <w:r>
        <w:rPr>
          <w:color w:val="000000"/>
        </w:rPr>
        <w:t>is one of the service by pressing the button we can get what we need.</w:t>
      </w:r>
    </w:p>
    <w:p>
      <w:pPr>
        <w:pStyle w:val="Normal"/>
        <w:numPr>
          <w:ilvl w:val="0"/>
          <w:numId w:val="4"/>
        </w:numPr>
        <w:spacing w:lineRule="auto" w:line="264"/>
        <w:rPr>
          <w:color w:val="000000"/>
        </w:rPr>
      </w:pPr>
      <w:r>
        <w:rPr>
          <w:b/>
          <w:color w:val="000000"/>
        </w:rPr>
        <w:t xml:space="preserve">Self DrivingCars </w:t>
      </w:r>
      <w:r>
        <w:rPr>
          <w:color w:val="000000"/>
        </w:rPr>
        <w:t xml:space="preserve"> one such service which is based on watson IOT for automative.</w:t>
      </w:r>
    </w:p>
    <w:p>
      <w:pPr>
        <w:pStyle w:val="Normal"/>
        <w:numPr>
          <w:ilvl w:val="0"/>
          <w:numId w:val="4"/>
        </w:numPr>
        <w:spacing w:lineRule="auto" w:line="264"/>
        <w:rPr>
          <w:color w:val="000000"/>
        </w:rPr>
      </w:pPr>
      <w:r>
        <w:rPr>
          <w:color w:val="000000"/>
        </w:rPr>
        <w:t>USTA(United States Tennis Association) uses IBM watson to enhance player performance.</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before="0" w:after="200"/>
        <w:rPr>
          <w:color w:val="000000"/>
        </w:rPr>
      </w:pPr>
      <w:r>
        <w:rPr>
          <w:b/>
          <w:color w:val="000000"/>
        </w:rPr>
        <w:t>IBM Watson Machine Learning:</w:t>
      </w:r>
    </w:p>
    <w:p>
      <w:pPr>
        <w:pStyle w:val="Normal"/>
        <w:spacing w:lineRule="auto" w:line="264" w:before="0" w:after="200"/>
        <w:rPr>
          <w:color w:val="000000"/>
        </w:rPr>
      </w:pPr>
      <w:r>
        <w:rPr>
          <w:color w:val="000000"/>
        </w:rPr>
      </w:r>
    </w:p>
    <w:p>
      <w:pPr>
        <w:pStyle w:val="Normal"/>
        <w:spacing w:lineRule="auto" w:line="264" w:before="0" w:after="200"/>
        <w:rPr>
          <w:color w:val="000000"/>
        </w:rPr>
      </w:pPr>
      <w:r>
        <w:rPr>
          <w:color w:val="000000"/>
        </w:rPr>
        <w:t xml:space="preserve">  </w:t>
      </w:r>
      <w:r>
        <w:rPr>
          <w:color w:val="000000"/>
        </w:rPr>
        <w:t>Introduction to Machine Learning:</w:t>
      </w:r>
    </w:p>
    <w:p>
      <w:pPr>
        <w:pStyle w:val="Normal"/>
        <w:spacing w:lineRule="auto" w:line="264" w:before="0" w:after="200"/>
        <w:rPr>
          <w:color w:val="000000"/>
        </w:rPr>
      </w:pPr>
      <w:r>
        <w:rPr>
          <w:color w:val="000000"/>
        </w:rPr>
        <w:t xml:space="preserve"> </w:t>
      </w:r>
      <w:r>
        <w:rPr>
          <w:color w:val="000000"/>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pPr>
        <w:pStyle w:val="Normal"/>
        <w:spacing w:lineRule="auto" w:line="264" w:before="0" w:after="200"/>
        <w:rPr>
          <w:color w:val="000000"/>
        </w:rPr>
      </w:pPr>
      <w:r>
        <w:rPr>
          <w:color w:val="000000"/>
        </w:rPr>
        <w:t xml:space="preserve"> </w:t>
      </w:r>
      <w:r>
        <w:rPr>
          <w:color w:val="000000"/>
        </w:rPr>
        <w:t>Supervised learning :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Normal"/>
        <w:spacing w:lineRule="auto" w:line="264" w:before="0" w:after="200"/>
        <w:rPr>
          <w:color w:val="000000"/>
        </w:rPr>
      </w:pPr>
      <w:r>
        <w:rPr>
          <w:color w:val="000000"/>
        </w:rPr>
        <w:t>Classification :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pPr>
        <w:pStyle w:val="Normal"/>
        <w:spacing w:lineRule="auto" w:line="264" w:before="0" w:after="200"/>
        <w:rPr>
          <w:color w:val="000000"/>
        </w:rPr>
      </w:pPr>
      <w:r>
        <w:rPr>
          <w:color w:val="000000"/>
        </w:rPr>
        <w:t>Regression : Which is also a supervised problem, A case when the outputs are continuous rather than discrete.</w:t>
      </w:r>
    </w:p>
    <w:p>
      <w:pPr>
        <w:pStyle w:val="Normal"/>
        <w:spacing w:lineRule="auto" w:line="264" w:before="0" w:after="200"/>
        <w:rPr>
          <w:color w:val="000000"/>
        </w:rPr>
      </w:pPr>
      <w:r>
        <w:rPr>
          <w:color w:val="000000"/>
        </w:rPr>
        <w:t>Unsupervised learning :Whereas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pStyle w:val="Normal"/>
        <w:spacing w:lineRule="auto" w:line="264"/>
        <w:rPr>
          <w:color w:val="000000"/>
        </w:rPr>
      </w:pPr>
      <w:r>
        <w:rPr>
          <w:color w:val="000000"/>
        </w:rPr>
        <w:t>Clustering : When a set of inputs is to be divided into groups. Unlike in classification, the groups are not known beforehand, making this typically an unsupervised task.</w:t>
      </w:r>
    </w:p>
    <w:p>
      <w:pPr>
        <w:pStyle w:val="Normal"/>
        <w:spacing w:lineRule="auto" w:line="264" w:before="0" w:after="200"/>
        <w:rPr>
          <w:color w:val="000000"/>
        </w:rPr>
      </w:pPr>
      <w:r>
        <w:rPr/>
        <w:br/>
      </w:r>
      <w:r>
        <w:rPr>
          <w:color w:val="000000"/>
        </w:rPr>
        <w:t>Reinforcement learning :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pPr>
        <w:pStyle w:val="Normal"/>
        <w:spacing w:lineRule="auto" w:line="264" w:before="0" w:after="200"/>
        <w:rPr>
          <w:smallCaps/>
          <w:color w:val="000000"/>
          <w:vertAlign w:val="superscript"/>
        </w:rPr>
      </w:pPr>
      <w:r>
        <w:rPr>
          <w:smallCaps/>
          <w:color w:val="000000"/>
          <w:vertAlign w:val="superscript"/>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color w:val="000000"/>
        </w:rPr>
      </w:pPr>
      <w:r>
        <w:rPr>
          <w:b/>
          <w:color w:val="000000"/>
          <w:u w:val="single"/>
        </w:rPr>
        <w:br/>
        <w:t>IBM Watson Machine Learning:</w:t>
      </w:r>
    </w:p>
    <w:p>
      <w:pPr>
        <w:pStyle w:val="Normal"/>
        <w:rPr>
          <w:color w:val="000000"/>
        </w:rPr>
      </w:pPr>
      <w:hyperlink r:id="rId9">
        <w:r>
          <w:rPr>
            <w:color w:val="0000FF"/>
            <w:u w:val="single" w:color="0000FF"/>
          </w:rPr>
          <w:t>https://www.youtube.com/watch?v=NmdjtezQMSM</w:t>
        </w:r>
      </w:hyperlink>
    </w:p>
    <w:p>
      <w:pPr>
        <w:pStyle w:val="Normal"/>
        <w:rPr>
          <w:color w:val="000000"/>
        </w:rPr>
      </w:pPr>
      <w:r>
        <w:rPr>
          <w:color w:val="161616"/>
        </w:rPr>
        <w:t>Using IBM Watson Machine Learning, you can build analytical models and neural networks, trained with your own data, that you can deploy for use in applications.</w:t>
      </w:r>
    </w:p>
    <w:p>
      <w:pPr>
        <w:pStyle w:val="Normal"/>
        <w:rPr/>
      </w:pPr>
      <w:r>
        <w:rPr>
          <w:color w:val="161616"/>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pPr>
        <w:pStyle w:val="Normal"/>
        <w:rPr/>
      </w:pPr>
      <w:r>
        <w:rPr/>
        <w:drawing>
          <wp:inline distT="0" distB="0" distL="0" distR="0">
            <wp:extent cx="5638165" cy="2592070"/>
            <wp:effectExtent l="0" t="0" r="0" b="0"/>
            <wp:docPr id="8" name="Drawing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
                    <pic:cNvPicPr>
                      <a:picLocks noChangeAspect="1" noChangeArrowheads="1"/>
                    </pic:cNvPicPr>
                  </pic:nvPicPr>
                  <pic:blipFill>
                    <a:blip r:embed="rId10"/>
                    <a:srcRect l="4969" t="23097" r="1811" b="-576"/>
                    <a:stretch>
                      <a:fillRect/>
                    </a:stretch>
                  </pic:blipFill>
                  <pic:spPr bwMode="auto">
                    <a:xfrm>
                      <a:off x="0" y="0"/>
                      <a:ext cx="5638165" cy="2592070"/>
                    </a:xfrm>
                    <a:prstGeom prst="rect">
                      <a:avLst/>
                    </a:prstGeom>
                  </pic:spPr>
                </pic:pic>
              </a:graphicData>
            </a:graphic>
          </wp:inline>
        </w:drawing>
      </w:r>
    </w:p>
    <w:p>
      <w:pPr>
        <w:pStyle w:val="Normal"/>
        <w:rPr>
          <w:b/>
          <w:b/>
          <w:smallCaps/>
          <w:color w:val="000000"/>
          <w:sz w:val="36"/>
          <w:u w:val="single"/>
          <w:vertAlign w:val="superscript"/>
        </w:rPr>
      </w:pPr>
      <w:r>
        <w:rPr>
          <w:b/>
          <w:smallCaps/>
          <w:color w:val="000000"/>
          <w:sz w:val="36"/>
          <w:u w:val="single"/>
          <w:vertAlign w:val="superscript"/>
        </w:rPr>
      </w:r>
    </w:p>
    <w:p>
      <w:pPr>
        <w:pStyle w:val="Normal"/>
        <w:ind w:left="2880" w:hanging="0"/>
        <w:rPr>
          <w:b/>
          <w:b/>
          <w:color w:val="000000"/>
          <w:sz w:val="36"/>
          <w:u w:val="single"/>
        </w:rPr>
      </w:pPr>
      <w:r>
        <w:rPr>
          <w:b/>
          <w:color w:val="000000"/>
          <w:sz w:val="36"/>
          <w:u w:val="single"/>
        </w:rPr>
      </w:r>
    </w:p>
    <w:p>
      <w:pPr>
        <w:pStyle w:val="Normal"/>
        <w:ind w:left="2880" w:hanging="0"/>
        <w:rPr>
          <w:b/>
          <w:b/>
          <w:color w:val="000000"/>
          <w:sz w:val="36"/>
          <w:u w:val="single"/>
        </w:rPr>
      </w:pPr>
      <w:r>
        <w:rPr>
          <w:b/>
          <w:color w:val="000000"/>
          <w:sz w:val="36"/>
          <w:u w:val="single"/>
        </w:rPr>
      </w:r>
    </w:p>
    <w:p>
      <w:pPr>
        <w:pStyle w:val="Normal"/>
        <w:ind w:left="2880" w:hanging="0"/>
        <w:rPr>
          <w:b/>
          <w:b/>
          <w:color w:val="000000"/>
          <w:sz w:val="36"/>
          <w:u w:val="single"/>
        </w:rPr>
      </w:pPr>
      <w:r>
        <w:rPr>
          <w:b/>
          <w:color w:val="000000"/>
          <w:sz w:val="36"/>
          <w:u w:val="single"/>
        </w:rPr>
      </w:r>
    </w:p>
    <w:p>
      <w:pPr>
        <w:pStyle w:val="Normal"/>
        <w:ind w:left="2880" w:firstLine="720"/>
        <w:rPr>
          <w:color w:val="000000"/>
        </w:rPr>
      </w:pPr>
      <w:r>
        <w:rPr>
          <w:b/>
          <w:color w:val="000000"/>
          <w:sz w:val="36"/>
          <w:u w:val="single"/>
        </w:rPr>
        <w:t>SCREENSHOTS</w:t>
      </w:r>
    </w:p>
    <w:p>
      <w:pPr>
        <w:pStyle w:val="Normal"/>
        <w:rPr>
          <w:color w:val="000000"/>
        </w:rPr>
      </w:pPr>
      <w:r>
        <w:rPr>
          <w:color w:val="000000"/>
        </w:rPr>
      </w:r>
    </w:p>
    <w:p>
      <w:pPr>
        <w:pStyle w:val="Normal"/>
        <w:spacing w:before="87" w:after="0"/>
        <w:rPr>
          <w:color w:val="000000"/>
        </w:rPr>
      </w:pPr>
      <w:r>
        <w:rPr>
          <w:b/>
          <w:color w:val="000000"/>
        </w:rPr>
        <w:t>IBM CLOUD DASHBOARD</w:t>
      </w:r>
    </w:p>
    <w:p>
      <w:pPr>
        <w:pStyle w:val="Normal"/>
        <w:spacing w:before="87" w:after="0"/>
        <w:rPr>
          <w:b/>
          <w:b/>
          <w:smallCaps/>
          <w:color w:val="000000"/>
          <w:vertAlign w:val="superscript"/>
        </w:rPr>
      </w:pPr>
      <w:r>
        <w:rPr/>
        <w:drawing>
          <wp:inline distT="0" distB="0" distL="0" distR="0">
            <wp:extent cx="5541645" cy="2611120"/>
            <wp:effectExtent l="0" t="0" r="0" b="0"/>
            <wp:docPr id="9" name="Drawing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
                    <pic:cNvPicPr>
                      <a:picLocks noChangeAspect="1" noChangeArrowheads="1"/>
                    </pic:cNvPicPr>
                  </pic:nvPicPr>
                  <pic:blipFill>
                    <a:blip r:embed="rId11"/>
                    <a:srcRect l="6768" t="24323" r="-323" b="-3337"/>
                    <a:stretch>
                      <a:fillRect/>
                    </a:stretch>
                  </pic:blipFill>
                  <pic:spPr bwMode="auto">
                    <a:xfrm>
                      <a:off x="0" y="0"/>
                      <a:ext cx="5541645" cy="2611120"/>
                    </a:xfrm>
                    <a:prstGeom prst="rect">
                      <a:avLst/>
                    </a:prstGeom>
                  </pic:spPr>
                </pic:pic>
              </a:graphicData>
            </a:graphic>
          </wp:inline>
        </w:drawing>
      </w:r>
    </w:p>
    <w:p>
      <w:pPr>
        <w:pStyle w:val="Normal"/>
        <w:spacing w:before="210" w:after="0"/>
        <w:ind w:left="339" w:hanging="0"/>
        <w:rPr>
          <w:b/>
          <w:b/>
          <w:smallCaps/>
          <w:color w:val="000000"/>
          <w:vertAlign w:val="superscript"/>
        </w:rPr>
      </w:pPr>
      <w:r>
        <w:rPr>
          <w:b/>
          <w:smallCaps/>
          <w:color w:val="000000"/>
          <w:vertAlign w:val="superscript"/>
        </w:rPr>
      </w:r>
    </w:p>
    <w:p>
      <w:pPr>
        <w:pStyle w:val="Normal"/>
        <w:spacing w:before="210" w:after="0"/>
        <w:ind w:left="339" w:hanging="0"/>
        <w:rPr>
          <w:b/>
          <w:b/>
          <w:smallCaps/>
          <w:color w:val="000000"/>
          <w:vertAlign w:val="superscript"/>
        </w:rPr>
      </w:pPr>
      <w:r>
        <w:rPr>
          <w:b/>
          <w:smallCaps/>
          <w:color w:val="000000"/>
          <w:vertAlign w:val="superscript"/>
        </w:rPr>
      </w:r>
    </w:p>
    <w:p>
      <w:pPr>
        <w:pStyle w:val="Normal"/>
        <w:spacing w:before="210" w:after="0"/>
        <w:ind w:left="339" w:hanging="0"/>
        <w:rPr>
          <w:b/>
          <w:b/>
          <w:smallCaps/>
          <w:color w:val="000000"/>
          <w:vertAlign w:val="superscript"/>
        </w:rPr>
      </w:pPr>
      <w:r>
        <w:rPr>
          <w:b/>
          <w:smallCaps/>
          <w:color w:val="000000"/>
          <w:vertAlign w:val="superscript"/>
        </w:rPr>
      </w:r>
    </w:p>
    <w:p>
      <w:pPr>
        <w:pStyle w:val="Normal"/>
        <w:spacing w:before="210" w:after="0"/>
        <w:rPr>
          <w:b/>
          <w:b/>
          <w:color w:val="000000"/>
        </w:rPr>
      </w:pPr>
      <w:r>
        <w:rPr>
          <w:b/>
          <w:color w:val="000000"/>
        </w:rPr>
      </w:r>
    </w:p>
    <w:p>
      <w:pPr>
        <w:pStyle w:val="Normal"/>
        <w:spacing w:before="210" w:after="0"/>
        <w:rPr>
          <w:b/>
          <w:b/>
          <w:color w:val="000000"/>
        </w:rPr>
      </w:pPr>
      <w:r>
        <w:rPr>
          <w:b/>
          <w:color w:val="000000"/>
        </w:rPr>
      </w:r>
    </w:p>
    <w:p>
      <w:pPr>
        <w:pStyle w:val="Normal"/>
        <w:spacing w:before="210" w:after="0"/>
        <w:rPr>
          <w:b/>
          <w:b/>
          <w:color w:val="000000"/>
        </w:rPr>
      </w:pPr>
      <w:r>
        <w:rPr>
          <w:b/>
          <w:color w:val="000000"/>
        </w:rPr>
      </w:r>
    </w:p>
    <w:p>
      <w:pPr>
        <w:pStyle w:val="Normal"/>
        <w:spacing w:before="210" w:after="0"/>
        <w:rPr>
          <w:color w:val="000000"/>
        </w:rPr>
      </w:pPr>
      <w:r>
        <w:rPr>
          <w:b/>
          <w:color w:val="000000"/>
        </w:rPr>
        <w:t>RESOURCE LIST:</w:t>
      </w:r>
    </w:p>
    <w:p>
      <w:pPr>
        <w:pStyle w:val="Normal"/>
        <w:spacing w:before="210" w:after="0"/>
        <w:rPr>
          <w:b/>
          <w:b/>
          <w:smallCaps/>
          <w:color w:val="000000"/>
          <w:vertAlign w:val="superscript"/>
        </w:rPr>
      </w:pPr>
      <w:r>
        <w:rPr>
          <w:b/>
          <w:smallCaps/>
          <w:color w:val="000000"/>
          <w:vertAlign w:val="superscript"/>
        </w:rPr>
      </w:r>
    </w:p>
    <w:p>
      <w:pPr>
        <w:pStyle w:val="Normal"/>
        <w:spacing w:lineRule="auto" w:line="240"/>
        <w:rPr>
          <w:color w:val="000000"/>
        </w:rPr>
      </w:pPr>
      <w:r>
        <w:rPr/>
        <w:drawing>
          <wp:inline distT="0" distB="0" distL="0" distR="0">
            <wp:extent cx="5751195" cy="2624455"/>
            <wp:effectExtent l="0" t="0" r="0" b="0"/>
            <wp:docPr id="10" name="Drawing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
                    <pic:cNvPicPr>
                      <a:picLocks noChangeAspect="1" noChangeArrowheads="1"/>
                    </pic:cNvPicPr>
                  </pic:nvPicPr>
                  <pic:blipFill>
                    <a:blip r:embed="rId12"/>
                    <a:srcRect l="5122" t="21252" r="3481" b="0"/>
                    <a:stretch>
                      <a:fillRect/>
                    </a:stretch>
                  </pic:blipFill>
                  <pic:spPr bwMode="auto">
                    <a:xfrm>
                      <a:off x="0" y="0"/>
                      <a:ext cx="5751195" cy="2624455"/>
                    </a:xfrm>
                    <a:prstGeom prst="rect">
                      <a:avLst/>
                    </a:prstGeom>
                  </pic:spPr>
                </pic:pic>
              </a:graphicData>
            </a:graphic>
          </wp:inline>
        </w:drawing>
      </w:r>
    </w:p>
    <w:p>
      <w:pPr>
        <w:pStyle w:val="Normal"/>
        <w:tabs>
          <w:tab w:val="clear" w:pos="720"/>
          <w:tab w:val="left" w:pos="2100" w:leader="none"/>
        </w:tabs>
        <w:rPr/>
      </w:pPr>
      <w:r>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b/>
          <w:color w:val="000000"/>
        </w:rPr>
        <w:t>WATSON STUDIO :</w:t>
      </w:r>
    </w:p>
    <w:p>
      <w:pPr>
        <w:pStyle w:val="Normal"/>
        <w:tabs>
          <w:tab w:val="clear" w:pos="720"/>
          <w:tab w:val="left" w:pos="2100" w:leader="none"/>
        </w:tabs>
        <w:rPr>
          <w:smallCaps/>
          <w:color w:val="000000"/>
          <w:vertAlign w:val="superscript"/>
        </w:rPr>
      </w:pPr>
      <w:r>
        <w:rPr/>
        <w:drawing>
          <wp:inline distT="0" distB="0" distL="0" distR="0">
            <wp:extent cx="6251575" cy="2575560"/>
            <wp:effectExtent l="0" t="0" r="0" b="0"/>
            <wp:docPr id="11" name="Drawing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1" descr=""/>
                    <pic:cNvPicPr>
                      <a:picLocks noChangeAspect="1" noChangeArrowheads="1"/>
                    </pic:cNvPicPr>
                  </pic:nvPicPr>
                  <pic:blipFill>
                    <a:blip r:embed="rId13"/>
                    <a:srcRect l="157" t="18110" r="2380" b="4848"/>
                    <a:stretch>
                      <a:fillRect/>
                    </a:stretch>
                  </pic:blipFill>
                  <pic:spPr bwMode="auto">
                    <a:xfrm>
                      <a:off x="0" y="0"/>
                      <a:ext cx="6251575" cy="2575560"/>
                    </a:xfrm>
                    <a:prstGeom prst="rect">
                      <a:avLst/>
                    </a:prstGeom>
                  </pic:spPr>
                </pic:pic>
              </a:graphicData>
            </a:graphic>
          </wp:inline>
        </w:drawing>
      </w:r>
    </w:p>
    <w:p>
      <w:pPr>
        <w:pStyle w:val="Normal"/>
        <w:tabs>
          <w:tab w:val="clear" w:pos="720"/>
          <w:tab w:val="left" w:pos="2100" w:leader="none"/>
        </w:tabs>
        <w:rPr>
          <w:color w:val="000000"/>
        </w:rPr>
      </w:pPr>
      <w:r>
        <w:rPr>
          <w:b/>
          <w:color w:val="000000"/>
        </w:rPr>
        <w:t>WATSON MACHINE LEARNING SERVICE</w:t>
      </w:r>
      <w:r>
        <w:rPr>
          <w:color w:val="000000"/>
        </w:rPr>
        <w:t>:</w:t>
      </w:r>
    </w:p>
    <w:p>
      <w:pPr>
        <w:pStyle w:val="Normal"/>
        <w:tabs>
          <w:tab w:val="clear" w:pos="720"/>
          <w:tab w:val="left" w:pos="2100" w:leader="none"/>
        </w:tabs>
        <w:rPr>
          <w:smallCaps/>
          <w:color w:val="000000"/>
          <w:vertAlign w:val="superscript"/>
        </w:rPr>
      </w:pPr>
      <w:r>
        <w:rPr/>
        <w:drawing>
          <wp:inline distT="0" distB="0" distL="0" distR="0">
            <wp:extent cx="3893185" cy="2014855"/>
            <wp:effectExtent l="0" t="0" r="0" b="0"/>
            <wp:docPr id="12" name="Draw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2" descr=""/>
                    <pic:cNvPicPr>
                      <a:picLocks noChangeAspect="1" noChangeArrowheads="1"/>
                    </pic:cNvPicPr>
                  </pic:nvPicPr>
                  <pic:blipFill>
                    <a:blip r:embed="rId14"/>
                    <a:srcRect l="5035" t="24736" r="0" b="6599"/>
                    <a:stretch>
                      <a:fillRect/>
                    </a:stretch>
                  </pic:blipFill>
                  <pic:spPr bwMode="auto">
                    <a:xfrm>
                      <a:off x="0" y="0"/>
                      <a:ext cx="3893185" cy="2014855"/>
                    </a:xfrm>
                    <a:prstGeom prst="rect">
                      <a:avLst/>
                    </a:prstGeom>
                  </pic:spPr>
                </pic:pic>
              </a:graphicData>
            </a:graphic>
          </wp:inline>
        </w:drawing>
      </w:r>
    </w:p>
    <w:p>
      <w:pPr>
        <w:pStyle w:val="Normal"/>
        <w:tabs>
          <w:tab w:val="clear" w:pos="720"/>
          <w:tab w:val="left" w:pos="2100" w:leader="none"/>
        </w:tabs>
        <w:rPr>
          <w:smallCaps/>
          <w:color w:val="000000"/>
          <w:vertAlign w:val="superscript"/>
        </w:rPr>
      </w:pPr>
      <w:r>
        <w:rPr>
          <w:smallCaps/>
          <w:color w:val="000000"/>
          <w:vertAlign w:val="superscript"/>
        </w:rPr>
      </w:r>
    </w:p>
    <w:p>
      <w:pPr>
        <w:pStyle w:val="Normal"/>
        <w:tabs>
          <w:tab w:val="clear" w:pos="720"/>
          <w:tab w:val="left" w:pos="2100" w:leader="none"/>
        </w:tabs>
        <w:rPr>
          <w:smallCaps/>
          <w:color w:val="000000"/>
          <w:vertAlign w:val="superscript"/>
        </w:rPr>
      </w:pPr>
      <w:r>
        <w:rPr>
          <w:smallCaps/>
          <w:color w:val="000000"/>
          <w:vertAlign w:val="superscript"/>
        </w:rPr>
      </w:r>
    </w:p>
    <w:p>
      <w:pPr>
        <w:pStyle w:val="Normal"/>
        <w:tabs>
          <w:tab w:val="clear" w:pos="720"/>
          <w:tab w:val="left" w:pos="2100" w:leader="none"/>
        </w:tabs>
        <w:rPr>
          <w:smallCaps/>
          <w:color w:val="000000"/>
          <w:vertAlign w:val="superscript"/>
        </w:rPr>
      </w:pPr>
      <w:r>
        <w:rPr>
          <w:smallCaps/>
          <w:color w:val="000000"/>
          <w:vertAlign w:val="superscript"/>
        </w:rPr>
      </w:r>
    </w:p>
    <w:p>
      <w:pPr>
        <w:pStyle w:val="Normal"/>
        <w:tabs>
          <w:tab w:val="clear" w:pos="720"/>
          <w:tab w:val="left" w:pos="2100" w:leader="none"/>
        </w:tabs>
        <w:rPr>
          <w:smallCaps/>
          <w:color w:val="000000"/>
          <w:vertAlign w:val="superscript"/>
        </w:rPr>
      </w:pPr>
      <w:r>
        <w:rPr>
          <w:b/>
          <w:color w:val="000000"/>
        </w:rPr>
        <w:t>NODE RED FLOW:</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drawing>
          <wp:inline distT="0" distB="0" distL="0" distR="0">
            <wp:extent cx="5943600" cy="2809875"/>
            <wp:effectExtent l="0" t="0" r="0" b="0"/>
            <wp:docPr id="13" name="Draw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3" descr=""/>
                    <pic:cNvPicPr>
                      <a:picLocks noChangeAspect="1" noChangeArrowheads="1"/>
                    </pic:cNvPicPr>
                  </pic:nvPicPr>
                  <pic:blipFill>
                    <a:blip r:embed="rId15"/>
                    <a:srcRect l="0" t="11398" r="0" b="4557"/>
                    <a:stretch>
                      <a:fillRect/>
                    </a:stretch>
                  </pic:blipFill>
                  <pic:spPr bwMode="auto">
                    <a:xfrm>
                      <a:off x="0" y="0"/>
                      <a:ext cx="5943600" cy="2809875"/>
                    </a:xfrm>
                    <a:prstGeom prst="rect">
                      <a:avLst/>
                    </a:prstGeom>
                  </pic:spPr>
                </pic:pic>
              </a:graphicData>
            </a:graphic>
          </wp:inline>
        </w:drawing>
      </w:r>
    </w:p>
    <w:p>
      <w:pPr>
        <w:pStyle w:val="Normal"/>
        <w:spacing w:lineRule="auto" w:line="264"/>
        <w:rPr>
          <w:color w:val="000000"/>
        </w:rPr>
      </w:pPr>
      <w:r>
        <w:rPr>
          <w:color w:val="000000"/>
        </w:rPr>
      </w:r>
    </w:p>
    <w:p>
      <w:pPr>
        <w:pStyle w:val="Normal"/>
        <w:spacing w:lineRule="auto" w:line="264" w:before="0" w:after="200"/>
        <w:rPr>
          <w:color w:val="000000"/>
        </w:rPr>
      </w:pPr>
      <w:r>
        <w:rPr>
          <w:color w:val="000000"/>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ind w:left="3600" w:firstLine="720"/>
        <w:rPr>
          <w:color w:val="000000"/>
        </w:rPr>
      </w:pPr>
      <w:r>
        <w:rPr>
          <w:b/>
          <w:color w:val="000000"/>
          <w:sz w:val="48"/>
          <w:u w:val="single"/>
        </w:rPr>
        <w:t>5.FLOWCHART</w:t>
      </w:r>
    </w:p>
    <w:p>
      <w:pPr>
        <w:pStyle w:val="Normal"/>
        <w:spacing w:lineRule="auto" w:line="264"/>
        <w:rPr>
          <w:color w:val="000000"/>
        </w:rPr>
      </w:pPr>
      <w:r>
        <w:rPr/>
        <w:drawing>
          <wp:inline distT="0" distB="0" distL="0" distR="0">
            <wp:extent cx="5943600" cy="4781550"/>
            <wp:effectExtent l="0" t="0" r="0" b="0"/>
            <wp:docPr id="14" name="Drawing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4" descr=""/>
                    <pic:cNvPicPr>
                      <a:picLocks noChangeAspect="1" noChangeArrowheads="1"/>
                    </pic:cNvPicPr>
                  </pic:nvPicPr>
                  <pic:blipFill>
                    <a:blip r:embed="rId16"/>
                    <a:stretch>
                      <a:fillRect/>
                    </a:stretch>
                  </pic:blipFill>
                  <pic:spPr bwMode="auto">
                    <a:xfrm>
                      <a:off x="0" y="0"/>
                      <a:ext cx="5943600" cy="4781550"/>
                    </a:xfrm>
                    <a:prstGeom prst="rect">
                      <a:avLst/>
                    </a:prstGeom>
                  </pic:spPr>
                </pic:pic>
              </a:graphicData>
            </a:graphic>
          </wp:inline>
        </w:drawing>
      </w:r>
    </w:p>
    <w:p>
      <w:pPr>
        <w:pStyle w:val="Normal"/>
        <w:spacing w:lineRule="auto" w:line="264"/>
        <w:rPr>
          <w:color w:val="000000"/>
        </w:rPr>
      </w:pPr>
      <w:r>
        <w:rPr>
          <w:color w:val="000000"/>
        </w:rPr>
      </w:r>
    </w:p>
    <w:p>
      <w:pPr>
        <w:pStyle w:val="Normal"/>
        <w:spacing w:before="69" w:after="0"/>
        <w:rPr>
          <w:color w:val="000000"/>
        </w:rPr>
      </w:pPr>
      <w:r>
        <w:rPr>
          <w:color w:val="000000"/>
        </w:rPr>
      </w:r>
    </w:p>
    <w:p>
      <w:pPr>
        <w:pStyle w:val="Normal"/>
        <w:spacing w:before="69" w:after="0"/>
        <w:ind w:left="4320" w:firstLine="720"/>
        <w:rPr>
          <w:color w:val="000000"/>
        </w:rPr>
      </w:pPr>
      <w:r>
        <w:rPr>
          <w:b/>
          <w:color w:val="000000"/>
          <w:sz w:val="48"/>
          <w:u w:val="single"/>
        </w:rPr>
        <w:t>6.RESULTS</w:t>
      </w:r>
    </w:p>
    <w:p>
      <w:pPr>
        <w:pStyle w:val="Normal"/>
        <w:ind w:right="622" w:hanging="0"/>
        <w:rPr>
          <w:color w:val="000000"/>
        </w:rPr>
      </w:pPr>
      <w:r>
        <w:rPr>
          <w:color w:val="000000"/>
        </w:rPr>
        <w:t>Finally our Node-RED dash board integrates all the components and displayed in the Dashboard UI by typing URL-</w:t>
      </w:r>
    </w:p>
    <w:p>
      <w:pPr>
        <w:pStyle w:val="Normal"/>
        <w:spacing w:lineRule="auto" w:line="264"/>
        <w:rPr>
          <w:color w:val="000000"/>
        </w:rPr>
      </w:pPr>
      <w:r>
        <w:rPr/>
        <w:drawing>
          <wp:inline distT="0" distB="0" distL="0" distR="0">
            <wp:extent cx="6102350" cy="4890770"/>
            <wp:effectExtent l="0" t="0" r="0" b="0"/>
            <wp:docPr id="15" name="Drawing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5" descr=""/>
                    <pic:cNvPicPr>
                      <a:picLocks noChangeAspect="1" noChangeArrowheads="1"/>
                    </pic:cNvPicPr>
                  </pic:nvPicPr>
                  <pic:blipFill>
                    <a:blip r:embed="rId17"/>
                    <a:srcRect l="322" t="11953" r="42144" b="5129"/>
                    <a:stretch>
                      <a:fillRect/>
                    </a:stretch>
                  </pic:blipFill>
                  <pic:spPr bwMode="auto">
                    <a:xfrm>
                      <a:off x="0" y="0"/>
                      <a:ext cx="6102350" cy="4890770"/>
                    </a:xfrm>
                    <a:prstGeom prst="rect">
                      <a:avLst/>
                    </a:prstGeom>
                  </pic:spPr>
                </pic:pic>
              </a:graphicData>
            </a:graphic>
          </wp:inline>
        </w:drawing>
      </w:r>
    </w:p>
    <w:p>
      <w:pPr>
        <w:pStyle w:val="Normal"/>
        <w:spacing w:lineRule="auto" w:line="264"/>
        <w:ind w:left="2160" w:hanging="0"/>
        <w:rPr>
          <w:color w:val="000000"/>
        </w:rPr>
      </w:pPr>
      <w:r>
        <w:rPr>
          <w:color w:val="000000"/>
        </w:rPr>
        <w:t xml:space="preserve"> </w:t>
      </w:r>
      <w:r>
        <w:rPr>
          <w:b/>
          <w:color w:val="000000"/>
          <w:sz w:val="48"/>
          <w:u w:val="single"/>
        </w:rPr>
        <w:t>7.ADVANTAGES &amp; DISADVANTAGES</w:t>
      </w:r>
    </w:p>
    <w:p>
      <w:pPr>
        <w:pStyle w:val="Normal"/>
        <w:spacing w:lineRule="auto" w:line="264"/>
        <w:ind w:left="239" w:right="622" w:hanging="0"/>
        <w:rPr>
          <w:color w:val="000000"/>
        </w:rPr>
      </w:pPr>
      <w:r>
        <w:rPr>
          <w:color w:val="000000"/>
        </w:rPr>
      </w:r>
    </w:p>
    <w:p>
      <w:pPr>
        <w:pStyle w:val="Normal"/>
        <w:spacing w:lineRule="auto" w:line="264"/>
        <w:ind w:left="239" w:right="622" w:hanging="0"/>
        <w:rPr>
          <w:color w:val="000000"/>
        </w:rPr>
      </w:pPr>
      <w:r>
        <w:rPr>
          <w:b/>
          <w:color w:val="000000"/>
          <w:sz w:val="32"/>
        </w:rPr>
        <w:t>Advantages :</w:t>
      </w:r>
    </w:p>
    <w:p>
      <w:pPr>
        <w:pStyle w:val="Normal"/>
        <w:numPr>
          <w:ilvl w:val="0"/>
          <w:numId w:val="22"/>
        </w:numPr>
        <w:spacing w:before="263" w:after="0"/>
        <w:ind w:left="720" w:right="1242" w:hanging="360"/>
        <w:rPr>
          <w:color w:val="000000"/>
        </w:rPr>
      </w:pPr>
      <w:r>
        <w:rPr>
          <w:color w:val="000000"/>
        </w:rPr>
        <w:t xml:space="preserve">Since the observations this dataset are based on different countries, </w:t>
      </w:r>
      <w:r>
        <w:rPr>
          <w:color w:val="000000"/>
          <w:spacing w:val="-5"/>
        </w:rPr>
        <w:t xml:space="preserve">it </w:t>
      </w:r>
      <w:r>
        <w:rPr>
          <w:color w:val="000000"/>
        </w:rPr>
        <w:t xml:space="preserve">will </w:t>
      </w:r>
      <w:r>
        <w:rPr>
          <w:color w:val="000000"/>
          <w:spacing w:val="-3"/>
        </w:rPr>
        <w:t xml:space="preserve">be </w:t>
      </w:r>
      <w:r>
        <w:rPr>
          <w:color w:val="000000"/>
        </w:rPr>
        <w:t xml:space="preserve">easier for acountrytodetermine the predicting factor which </w:t>
      </w:r>
      <w:r>
        <w:rPr>
          <w:color w:val="000000"/>
          <w:spacing w:val="-3"/>
        </w:rPr>
        <w:t xml:space="preserve">is </w:t>
      </w:r>
      <w:r>
        <w:rPr>
          <w:color w:val="000000"/>
        </w:rPr>
        <w:t>contributing to lower value of lifeexpectancy.</w:t>
      </w:r>
    </w:p>
    <w:p>
      <w:pPr>
        <w:pStyle w:val="Normal"/>
        <w:spacing w:lineRule="auto" w:line="264"/>
        <w:rPr>
          <w:color w:val="000000"/>
        </w:rPr>
      </w:pPr>
      <w:r>
        <w:rPr>
          <w:color w:val="000000"/>
        </w:rPr>
      </w:r>
    </w:p>
    <w:p>
      <w:pPr>
        <w:pStyle w:val="Normal"/>
        <w:numPr>
          <w:ilvl w:val="0"/>
          <w:numId w:val="11"/>
        </w:numPr>
        <w:spacing w:lineRule="auto" w:line="264"/>
        <w:jc w:val="both"/>
        <w:rPr>
          <w:color w:val="000000"/>
        </w:rPr>
      </w:pPr>
      <w:r>
        <w:rPr>
          <w:color w:val="000000"/>
        </w:rPr>
        <w:t xml:space="preserve">The data-sets are </w:t>
      </w:r>
      <w:r>
        <w:rPr>
          <w:color w:val="000000"/>
          <w:spacing w:val="-3"/>
        </w:rPr>
        <w:t xml:space="preserve">made </w:t>
      </w:r>
      <w:r>
        <w:rPr>
          <w:color w:val="000000"/>
        </w:rPr>
        <w:t xml:space="preserve">available </w:t>
      </w:r>
      <w:r>
        <w:rPr>
          <w:color w:val="000000"/>
          <w:spacing w:val="2"/>
        </w:rPr>
        <w:t xml:space="preserve">to </w:t>
      </w:r>
      <w:r>
        <w:rPr>
          <w:color w:val="000000"/>
        </w:rPr>
        <w:t>public for the purpose of health dataanalysis..</w:t>
      </w:r>
    </w:p>
    <w:p>
      <w:pPr>
        <w:pStyle w:val="Normal"/>
        <w:numPr>
          <w:ilvl w:val="0"/>
          <w:numId w:val="11"/>
        </w:numPr>
        <w:spacing w:lineRule="auto" w:line="360" w:before="7" w:after="0"/>
        <w:ind w:left="720" w:right="1000" w:hanging="360"/>
        <w:jc w:val="both"/>
        <w:rPr>
          <w:color w:val="000000"/>
        </w:rPr>
      </w:pPr>
      <w:r>
        <w:rPr>
          <w:color w:val="000000"/>
        </w:rPr>
        <w:t xml:space="preserve">The observations </w:t>
      </w:r>
      <w:r>
        <w:rPr>
          <w:color w:val="000000"/>
          <w:spacing w:val="-3"/>
        </w:rPr>
        <w:t xml:space="preserve">in </w:t>
      </w:r>
      <w:r>
        <w:rPr>
          <w:color w:val="000000"/>
        </w:rPr>
        <w:t xml:space="preserve">the dataset used are based on different countries, </w:t>
      </w:r>
      <w:r>
        <w:rPr>
          <w:color w:val="000000"/>
          <w:spacing w:val="-5"/>
        </w:rPr>
        <w:t xml:space="preserve">it </w:t>
      </w:r>
      <w:r>
        <w:rPr>
          <w:color w:val="000000"/>
          <w:spacing w:val="-3"/>
        </w:rPr>
        <w:t xml:space="preserve">will be </w:t>
      </w:r>
      <w:r>
        <w:rPr>
          <w:color w:val="000000"/>
        </w:rPr>
        <w:t xml:space="preserve">easier for a country to determine the predicting factor which </w:t>
      </w:r>
      <w:r>
        <w:rPr>
          <w:color w:val="000000"/>
          <w:spacing w:val="-3"/>
        </w:rPr>
        <w:t xml:space="preserve">is </w:t>
      </w:r>
      <w:r>
        <w:rPr>
          <w:color w:val="000000"/>
        </w:rPr>
        <w:t xml:space="preserve">contributing </w:t>
      </w:r>
      <w:r>
        <w:rPr>
          <w:color w:val="000000"/>
          <w:spacing w:val="2"/>
        </w:rPr>
        <w:t xml:space="preserve">to </w:t>
      </w:r>
      <w:r>
        <w:rPr>
          <w:color w:val="000000"/>
        </w:rPr>
        <w:t xml:space="preserve">lower value of life expectancy. This will 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w:t>
      </w:r>
      <w:r>
        <w:rPr>
          <w:color w:val="000000"/>
          <w:spacing w:val="-4"/>
        </w:rPr>
        <w:t xml:space="preserve">life </w:t>
      </w:r>
      <w:r>
        <w:rPr>
          <w:color w:val="000000"/>
        </w:rPr>
        <w:t xml:space="preserve">expectancy </w:t>
      </w:r>
      <w:r>
        <w:rPr>
          <w:color w:val="000000"/>
          <w:spacing w:val="4"/>
        </w:rPr>
        <w:t xml:space="preserve">of </w:t>
      </w:r>
      <w:r>
        <w:rPr>
          <w:color w:val="000000"/>
        </w:rPr>
        <w:t>itspopulation.</w:t>
      </w:r>
    </w:p>
    <w:p>
      <w:pPr>
        <w:pStyle w:val="Normal"/>
        <w:numPr>
          <w:ilvl w:val="0"/>
          <w:numId w:val="11"/>
        </w:numPr>
        <w:spacing w:lineRule="auto" w:line="360"/>
        <w:ind w:left="720" w:right="996" w:hanging="360"/>
        <w:jc w:val="both"/>
        <w:rPr>
          <w:color w:val="000000"/>
        </w:rPr>
      </w:pPr>
      <w:r>
        <w:rPr>
          <w:color w:val="000000"/>
        </w:rPr>
        <w:t xml:space="preserve">Some of the past research was done considering multiple </w:t>
      </w:r>
      <w:r>
        <w:rPr>
          <w:color w:val="000000"/>
          <w:spacing w:val="-2"/>
        </w:rPr>
        <w:t xml:space="preserve">linear </w:t>
      </w:r>
      <w:r>
        <w:rPr>
          <w:color w:val="000000"/>
        </w:rPr>
        <w:t xml:space="preserve">regression based </w:t>
      </w:r>
      <w:r>
        <w:rPr>
          <w:color w:val="000000"/>
          <w:spacing w:val="4"/>
        </w:rPr>
        <w:t xml:space="preserve">on </w:t>
      </w:r>
      <w:r>
        <w:rPr>
          <w:color w:val="000000"/>
        </w:rPr>
        <w:t xml:space="preserve">data </w:t>
      </w:r>
      <w:r>
        <w:rPr>
          <w:color w:val="000000"/>
          <w:spacing w:val="-3"/>
        </w:rPr>
        <w:t xml:space="preserve">set </w:t>
      </w:r>
      <w:r>
        <w:rPr>
          <w:color w:val="000000"/>
        </w:rPr>
        <w:t xml:space="preserve">of one </w:t>
      </w:r>
      <w:r>
        <w:rPr>
          <w:color w:val="000000"/>
          <w:spacing w:val="-3"/>
        </w:rPr>
        <w:t xml:space="preserve">year </w:t>
      </w:r>
      <w:r>
        <w:rPr>
          <w:color w:val="000000"/>
        </w:rPr>
        <w:t xml:space="preserve">for all the countries. But the dataset used for training the model contained data of past 15 years to </w:t>
      </w:r>
      <w:r>
        <w:rPr>
          <w:color w:val="000000"/>
          <w:spacing w:val="-3"/>
        </w:rPr>
        <w:t xml:space="preserve">give </w:t>
      </w:r>
      <w:r>
        <w:rPr>
          <w:color w:val="000000"/>
        </w:rPr>
        <w:t>a fairly betterprediction.</w:t>
      </w:r>
    </w:p>
    <w:p>
      <w:pPr>
        <w:pStyle w:val="Normal"/>
        <w:numPr>
          <w:ilvl w:val="0"/>
          <w:numId w:val="11"/>
        </w:numPr>
        <w:spacing w:before="2" w:after="0"/>
        <w:jc w:val="both"/>
        <w:rPr>
          <w:color w:val="000000"/>
        </w:rPr>
      </w:pPr>
      <w:r>
        <w:rPr>
          <w:color w:val="000000"/>
        </w:rPr>
        <w:t xml:space="preserve">The application </w:t>
      </w:r>
      <w:r>
        <w:rPr>
          <w:color w:val="000000"/>
          <w:spacing w:val="-3"/>
        </w:rPr>
        <w:t xml:space="preserve">is </w:t>
      </w:r>
      <w:r>
        <w:rPr>
          <w:color w:val="000000"/>
        </w:rPr>
        <w:t>easy and simple touse.</w:t>
      </w:r>
    </w:p>
    <w:p>
      <w:pPr>
        <w:pStyle w:val="Normal"/>
        <w:numPr>
          <w:ilvl w:val="0"/>
          <w:numId w:val="11"/>
        </w:numPr>
        <w:spacing w:lineRule="auto" w:line="360" w:before="133" w:after="0"/>
        <w:ind w:left="720" w:right="993" w:hanging="360"/>
        <w:jc w:val="both"/>
        <w:rPr>
          <w:color w:val="000000"/>
        </w:rPr>
      </w:pPr>
      <w:r>
        <w:rPr>
          <w:color w:val="000000"/>
        </w:rPr>
        <w:t xml:space="preserve">The machine learning algorithm used </w:t>
      </w:r>
      <w:r>
        <w:rPr>
          <w:color w:val="000000"/>
          <w:spacing w:val="-3"/>
        </w:rPr>
        <w:t xml:space="preserve">in </w:t>
      </w:r>
      <w:r>
        <w:rPr>
          <w:color w:val="000000"/>
        </w:rPr>
        <w:t xml:space="preserve">the project </w:t>
      </w:r>
      <w:r>
        <w:rPr>
          <w:color w:val="000000"/>
          <w:spacing w:val="-3"/>
        </w:rPr>
        <w:t xml:space="preserve">is </w:t>
      </w:r>
      <w:r>
        <w:rPr>
          <w:color w:val="000000"/>
        </w:rPr>
        <w:t xml:space="preserve">Random Forest regression which </w:t>
      </w:r>
      <w:r>
        <w:rPr>
          <w:color w:val="000000"/>
          <w:spacing w:val="-3"/>
        </w:rPr>
        <w:t xml:space="preserve">is </w:t>
      </w:r>
      <w:r>
        <w:rPr>
          <w:color w:val="000000"/>
        </w:rPr>
        <w:t xml:space="preserve">based on the bagging algorithm and uses Ensemble Learning technique. It creates as many trees on the </w:t>
      </w:r>
      <w:r>
        <w:rPr>
          <w:color w:val="000000"/>
          <w:spacing w:val="-2"/>
        </w:rPr>
        <w:t xml:space="preserve">subset </w:t>
      </w:r>
      <w:r>
        <w:rPr>
          <w:color w:val="000000"/>
        </w:rPr>
        <w:t xml:space="preserve">of the data and combines the output  of all the trees. In this way </w:t>
      </w:r>
      <w:r>
        <w:rPr>
          <w:color w:val="000000"/>
          <w:spacing w:val="-5"/>
        </w:rPr>
        <w:t xml:space="preserve">it </w:t>
      </w:r>
      <w:r>
        <w:rPr>
          <w:color w:val="000000"/>
        </w:rPr>
        <w:t xml:space="preserve">reduces over </w:t>
      </w:r>
      <w:r>
        <w:rPr>
          <w:color w:val="000000"/>
          <w:spacing w:val="-3"/>
        </w:rPr>
        <w:t xml:space="preserve">fitting </w:t>
      </w:r>
      <w:r>
        <w:rPr>
          <w:color w:val="000000"/>
        </w:rPr>
        <w:t xml:space="preserve">problem </w:t>
      </w:r>
      <w:r>
        <w:rPr>
          <w:color w:val="000000"/>
          <w:spacing w:val="-3"/>
        </w:rPr>
        <w:t xml:space="preserve">in </w:t>
      </w:r>
      <w:r>
        <w:rPr>
          <w:color w:val="000000"/>
        </w:rPr>
        <w:t>decision trees and also reduces the variance and therefore improves theaccuracy.</w:t>
      </w:r>
    </w:p>
    <w:p>
      <w:pPr>
        <w:pStyle w:val="Normal"/>
        <w:numPr>
          <w:ilvl w:val="0"/>
          <w:numId w:val="11"/>
        </w:numPr>
        <w:spacing w:lineRule="auto" w:line="360" w:before="4" w:after="0"/>
        <w:ind w:left="720" w:right="1009" w:hanging="360"/>
        <w:jc w:val="both"/>
        <w:rPr>
          <w:color w:val="000000"/>
        </w:rPr>
      </w:pPr>
      <w:r>
        <w:rPr>
          <w:color w:val="000000"/>
        </w:rPr>
        <w:t xml:space="preserve">Random Forest algorithm </w:t>
      </w:r>
      <w:r>
        <w:rPr>
          <w:color w:val="000000"/>
          <w:spacing w:val="-3"/>
        </w:rPr>
        <w:t xml:space="preserve">is </w:t>
      </w:r>
      <w:r>
        <w:rPr>
          <w:color w:val="000000"/>
        </w:rPr>
        <w:t xml:space="preserve">very stable. Even </w:t>
      </w:r>
      <w:r>
        <w:rPr>
          <w:color w:val="000000"/>
          <w:spacing w:val="-3"/>
        </w:rPr>
        <w:t xml:space="preserve">if </w:t>
      </w:r>
      <w:r>
        <w:rPr>
          <w:color w:val="000000"/>
        </w:rPr>
        <w:t xml:space="preserve">a new data </w:t>
      </w:r>
      <w:r>
        <w:rPr>
          <w:color w:val="000000"/>
          <w:spacing w:val="-3"/>
        </w:rPr>
        <w:t xml:space="preserve">point </w:t>
      </w:r>
      <w:r>
        <w:rPr>
          <w:color w:val="000000"/>
          <w:spacing w:val="-5"/>
        </w:rPr>
        <w:t xml:space="preserve">is </w:t>
      </w:r>
      <w:r>
        <w:rPr>
          <w:color w:val="000000"/>
        </w:rPr>
        <w:t xml:space="preserve">introduced </w:t>
      </w:r>
      <w:r>
        <w:rPr>
          <w:color w:val="000000"/>
          <w:spacing w:val="-3"/>
        </w:rPr>
        <w:t xml:space="preserve">in </w:t>
      </w:r>
      <w:r>
        <w:rPr>
          <w:color w:val="000000"/>
        </w:rPr>
        <w:t xml:space="preserve">the dataset, the overall algorithm </w:t>
      </w:r>
      <w:r>
        <w:rPr>
          <w:color w:val="000000"/>
          <w:spacing w:val="-3"/>
        </w:rPr>
        <w:t xml:space="preserve">is </w:t>
      </w:r>
      <w:r>
        <w:rPr>
          <w:color w:val="000000"/>
        </w:rPr>
        <w:t xml:space="preserve">not affected much since the new data </w:t>
      </w:r>
      <w:r>
        <w:rPr>
          <w:color w:val="000000"/>
          <w:spacing w:val="-3"/>
        </w:rPr>
        <w:t xml:space="preserve">may </w:t>
      </w:r>
      <w:r>
        <w:rPr>
          <w:color w:val="000000"/>
        </w:rPr>
        <w:t xml:space="preserve">impact one tree, but </w:t>
      </w:r>
      <w:r>
        <w:rPr>
          <w:color w:val="000000"/>
          <w:spacing w:val="-5"/>
        </w:rPr>
        <w:t xml:space="preserve">it </w:t>
      </w:r>
      <w:r>
        <w:rPr>
          <w:color w:val="000000"/>
          <w:spacing w:val="-3"/>
        </w:rPr>
        <w:t xml:space="preserve">is </w:t>
      </w:r>
      <w:r>
        <w:rPr>
          <w:color w:val="000000"/>
        </w:rPr>
        <w:t xml:space="preserve">very hard for </w:t>
      </w:r>
      <w:r>
        <w:rPr>
          <w:color w:val="000000"/>
          <w:spacing w:val="-5"/>
        </w:rPr>
        <w:t xml:space="preserve">it </w:t>
      </w:r>
      <w:r>
        <w:rPr>
          <w:color w:val="000000"/>
        </w:rPr>
        <w:t xml:space="preserve">to </w:t>
      </w:r>
      <w:r>
        <w:rPr>
          <w:color w:val="000000"/>
          <w:spacing w:val="-3"/>
        </w:rPr>
        <w:t xml:space="preserve">impact </w:t>
      </w:r>
      <w:r>
        <w:rPr>
          <w:color w:val="000000"/>
        </w:rPr>
        <w:t>all thetrees.</w:t>
      </w:r>
    </w:p>
    <w:p>
      <w:pPr>
        <w:pStyle w:val="Normal"/>
        <w:spacing w:lineRule="auto" w:line="264" w:before="2" w:after="0"/>
        <w:jc w:val="both"/>
        <w:rPr>
          <w:b/>
          <w:b/>
          <w:smallCaps/>
          <w:color w:val="000000"/>
          <w:vertAlign w:val="superscript"/>
        </w:rPr>
      </w:pPr>
      <w:r>
        <w:rPr>
          <w:b/>
          <w:smallCaps/>
          <w:color w:val="000000"/>
          <w:vertAlign w:val="superscript"/>
        </w:rPr>
      </w:r>
    </w:p>
    <w:p>
      <w:pPr>
        <w:pStyle w:val="Normal"/>
        <w:spacing w:lineRule="auto" w:line="264" w:before="2" w:after="0"/>
        <w:jc w:val="both"/>
        <w:rPr>
          <w:b/>
          <w:b/>
          <w:color w:val="000000"/>
          <w:sz w:val="32"/>
        </w:rPr>
      </w:pPr>
      <w:r>
        <w:rPr>
          <w:b/>
          <w:color w:val="000000"/>
          <w:sz w:val="32"/>
        </w:rPr>
      </w:r>
    </w:p>
    <w:p>
      <w:pPr>
        <w:pStyle w:val="Normal"/>
        <w:spacing w:lineRule="auto" w:line="264" w:before="2" w:after="0"/>
        <w:jc w:val="both"/>
        <w:rPr>
          <w:b/>
          <w:b/>
          <w:color w:val="000000"/>
          <w:sz w:val="32"/>
        </w:rPr>
      </w:pPr>
      <w:r>
        <w:rPr>
          <w:b/>
          <w:color w:val="000000"/>
          <w:sz w:val="32"/>
        </w:rPr>
      </w:r>
    </w:p>
    <w:p>
      <w:pPr>
        <w:pStyle w:val="Normal"/>
        <w:spacing w:lineRule="auto" w:line="264" w:before="2" w:after="0"/>
        <w:jc w:val="both"/>
        <w:rPr>
          <w:color w:val="000000"/>
        </w:rPr>
      </w:pPr>
      <w:r>
        <w:rPr>
          <w:b/>
          <w:color w:val="000000"/>
          <w:sz w:val="32"/>
        </w:rPr>
        <w:t>Disadvantages :</w:t>
      </w:r>
    </w:p>
    <w:p>
      <w:pPr>
        <w:pStyle w:val="Normal"/>
        <w:spacing w:lineRule="auto" w:line="264" w:before="1" w:after="0"/>
        <w:rPr>
          <w:color w:val="000000"/>
        </w:rPr>
      </w:pPr>
      <w:r>
        <w:rPr>
          <w:color w:val="000000"/>
        </w:rPr>
      </w:r>
    </w:p>
    <w:p>
      <w:pPr>
        <w:pStyle w:val="Normal"/>
        <w:numPr>
          <w:ilvl w:val="0"/>
          <w:numId w:val="6"/>
        </w:numPr>
        <w:rPr>
          <w:color w:val="000000"/>
        </w:rPr>
      </w:pPr>
      <w:r>
        <w:rPr>
          <w:color w:val="000000"/>
        </w:rPr>
        <w:t xml:space="preserve">Can </w:t>
      </w:r>
      <w:r>
        <w:rPr>
          <w:color w:val="000000"/>
          <w:spacing w:val="-3"/>
        </w:rPr>
        <w:t xml:space="preserve">be </w:t>
      </w:r>
      <w:r>
        <w:rPr>
          <w:color w:val="000000"/>
        </w:rPr>
        <w:t>only used by the people having the knowledge of dataanalysis.</w:t>
      </w:r>
    </w:p>
    <w:p>
      <w:pPr>
        <w:pStyle w:val="Normal"/>
        <w:numPr>
          <w:ilvl w:val="0"/>
          <w:numId w:val="6"/>
        </w:numPr>
        <w:spacing w:lineRule="auto" w:line="360" w:before="7" w:after="0"/>
        <w:ind w:left="720" w:right="1337" w:hanging="360"/>
        <w:rPr>
          <w:color w:val="000000"/>
        </w:rPr>
      </w:pPr>
      <w:r>
        <w:rPr>
          <w:color w:val="000000"/>
        </w:rPr>
        <w:t xml:space="preserve">As the model </w:t>
      </w:r>
      <w:r>
        <w:rPr>
          <w:color w:val="000000"/>
          <w:spacing w:val="-5"/>
        </w:rPr>
        <w:t xml:space="preserve">is </w:t>
      </w:r>
      <w:r>
        <w:rPr>
          <w:color w:val="000000"/>
        </w:rPr>
        <w:t xml:space="preserve">deployed on cloud, so one requires good internet connection </w:t>
      </w:r>
      <w:r>
        <w:rPr>
          <w:color w:val="000000"/>
          <w:spacing w:val="2"/>
        </w:rPr>
        <w:t xml:space="preserve">to </w:t>
      </w:r>
      <w:r>
        <w:rPr>
          <w:color w:val="000000"/>
        </w:rPr>
        <w:t>use the application.</w:t>
      </w:r>
    </w:p>
    <w:p>
      <w:pPr>
        <w:pStyle w:val="Normal"/>
        <w:numPr>
          <w:ilvl w:val="0"/>
          <w:numId w:val="6"/>
        </w:numPr>
        <w:spacing w:lineRule="auto" w:line="360" w:before="9" w:after="0"/>
        <w:ind w:left="720" w:right="1071" w:hanging="360"/>
        <w:rPr>
          <w:color w:val="000000"/>
        </w:rPr>
      </w:pPr>
      <w:r>
        <w:rPr>
          <w:color w:val="000000"/>
        </w:rPr>
        <w:t xml:space="preserve">The model used </w:t>
      </w:r>
      <w:r>
        <w:rPr>
          <w:color w:val="000000"/>
          <w:spacing w:val="-3"/>
        </w:rPr>
        <w:t xml:space="preserve">is </w:t>
      </w:r>
      <w:r>
        <w:rPr>
          <w:color w:val="000000"/>
        </w:rPr>
        <w:t xml:space="preserve">Random Forest regression and Random Forest creates a lot of trees (unlike only one tree </w:t>
      </w:r>
      <w:r>
        <w:rPr>
          <w:color w:val="000000"/>
          <w:spacing w:val="-5"/>
        </w:rPr>
        <w:t xml:space="preserve">in </w:t>
      </w:r>
      <w:r>
        <w:rPr>
          <w:color w:val="000000"/>
        </w:rPr>
        <w:t xml:space="preserve">case of decision tree) and combines their outputs. By default, </w:t>
      </w:r>
      <w:r>
        <w:rPr>
          <w:color w:val="000000"/>
          <w:spacing w:val="-5"/>
        </w:rPr>
        <w:t xml:space="preserve">it </w:t>
      </w:r>
      <w:r>
        <w:rPr>
          <w:color w:val="000000"/>
        </w:rPr>
        <w:t xml:space="preserve">creates 100 trees </w:t>
      </w:r>
      <w:r>
        <w:rPr>
          <w:color w:val="000000"/>
          <w:spacing w:val="-3"/>
        </w:rPr>
        <w:t xml:space="preserve">in </w:t>
      </w:r>
      <w:r>
        <w:rPr>
          <w:color w:val="000000"/>
        </w:rPr>
        <w:t xml:space="preserve">Python sklearn library. To </w:t>
      </w:r>
      <w:r>
        <w:rPr>
          <w:color w:val="000000"/>
          <w:spacing w:val="-3"/>
        </w:rPr>
        <w:t xml:space="preserve">do </w:t>
      </w:r>
      <w:r>
        <w:rPr>
          <w:color w:val="000000"/>
        </w:rPr>
        <w:t>so, this algorithm requires much more computational power andresources.</w:t>
      </w:r>
    </w:p>
    <w:p>
      <w:pPr>
        <w:pStyle w:val="Normal"/>
        <w:numPr>
          <w:ilvl w:val="0"/>
          <w:numId w:val="6"/>
        </w:numPr>
        <w:spacing w:lineRule="auto" w:line="360" w:before="1" w:after="0"/>
        <w:ind w:left="720" w:right="1399" w:hanging="360"/>
        <w:rPr>
          <w:color w:val="000000"/>
        </w:rPr>
      </w:pPr>
      <w:r>
        <w:rPr>
          <w:color w:val="000000"/>
        </w:rPr>
        <w:t>Random Forest require much more time to train as compared to decision trees as</w:t>
      </w:r>
      <w:r>
        <w:rPr>
          <w:color w:val="000000"/>
          <w:spacing w:val="-5"/>
        </w:rPr>
        <w:t xml:space="preserve">it </w:t>
      </w:r>
      <w:r>
        <w:rPr>
          <w:color w:val="000000"/>
        </w:rPr>
        <w:t xml:space="preserve">generates a lot of trees (instead of one tree </w:t>
      </w:r>
      <w:r>
        <w:rPr>
          <w:color w:val="000000"/>
          <w:spacing w:val="-3"/>
        </w:rPr>
        <w:t xml:space="preserve">in </w:t>
      </w:r>
      <w:r>
        <w:rPr>
          <w:color w:val="000000"/>
        </w:rPr>
        <w:t xml:space="preserve">case of decision tree) and makes decision on the majority </w:t>
      </w:r>
      <w:r>
        <w:rPr>
          <w:color w:val="000000"/>
          <w:spacing w:val="4"/>
        </w:rPr>
        <w:t>of</w:t>
      </w:r>
      <w:r>
        <w:rPr>
          <w:color w:val="000000"/>
        </w:rPr>
        <w:t>votes.</w:t>
      </w:r>
    </w:p>
    <w:p>
      <w:pPr>
        <w:pStyle w:val="Normal"/>
        <w:numPr>
          <w:ilvl w:val="0"/>
          <w:numId w:val="6"/>
        </w:numPr>
        <w:spacing w:lineRule="auto" w:line="360" w:before="1" w:after="0"/>
        <w:ind w:left="720" w:right="1293" w:hanging="360"/>
        <w:rPr>
          <w:color w:val="000000"/>
        </w:rPr>
      </w:pPr>
      <w:r>
        <w:rPr>
          <w:color w:val="000000"/>
        </w:rPr>
        <w:t xml:space="preserve">The Node-Red application needs to make HTTP request to IBM cloud and then another HTTP request to the model before providing the prediction. That makesthe application a </w:t>
      </w:r>
      <w:r>
        <w:rPr>
          <w:color w:val="000000"/>
          <w:spacing w:val="-4"/>
        </w:rPr>
        <w:t>bit</w:t>
      </w:r>
      <w:r>
        <w:rPr>
          <w:color w:val="000000"/>
        </w:rPr>
        <w:t>slow.</w:t>
      </w:r>
    </w:p>
    <w:p>
      <w:pPr>
        <w:pStyle w:val="Normal"/>
        <w:spacing w:lineRule="auto" w:line="264" w:before="60" w:after="0"/>
        <w:ind w:left="3600" w:firstLine="720"/>
        <w:rPr>
          <w:color w:val="000000"/>
        </w:rPr>
      </w:pPr>
      <w:r>
        <w:rPr>
          <w:b/>
          <w:color w:val="000000"/>
          <w:sz w:val="48"/>
          <w:u w:val="single"/>
        </w:rPr>
        <w:t>8.APPLICATIONS</w:t>
      </w:r>
    </w:p>
    <w:p>
      <w:pPr>
        <w:pStyle w:val="Normal"/>
        <w:spacing w:lineRule="auto" w:line="264" w:before="60" w:after="0"/>
        <w:rPr>
          <w:color w:val="000000"/>
        </w:rPr>
      </w:pPr>
      <w:r>
        <w:rPr>
          <w:color w:val="000000"/>
        </w:rPr>
      </w:r>
    </w:p>
    <w:p>
      <w:pPr>
        <w:pStyle w:val="Normal"/>
        <w:numPr>
          <w:ilvl w:val="0"/>
          <w:numId w:val="3"/>
        </w:numPr>
        <w:spacing w:before="119" w:after="0"/>
        <w:ind w:left="720" w:right="1049" w:hanging="360"/>
        <w:jc w:val="both"/>
        <w:rPr>
          <w:color w:val="000000"/>
        </w:rPr>
      </w:pPr>
      <w:r>
        <w:rPr>
          <w:color w:val="000000"/>
        </w:rPr>
        <w:t xml:space="preserve">This will 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w:t>
      </w:r>
      <w:r>
        <w:rPr>
          <w:color w:val="000000"/>
          <w:spacing w:val="-4"/>
        </w:rPr>
        <w:t xml:space="preserve">life </w:t>
      </w:r>
      <w:r>
        <w:rPr>
          <w:color w:val="000000"/>
        </w:rPr>
        <w:t xml:space="preserve">expectancy </w:t>
      </w:r>
      <w:r>
        <w:rPr>
          <w:color w:val="000000"/>
          <w:spacing w:val="4"/>
        </w:rPr>
        <w:t xml:space="preserve">of </w:t>
      </w:r>
      <w:r>
        <w:rPr>
          <w:color w:val="000000"/>
        </w:rPr>
        <w:t>itspopulation.</w:t>
      </w:r>
    </w:p>
    <w:p>
      <w:pPr>
        <w:pStyle w:val="Normal"/>
        <w:numPr>
          <w:ilvl w:val="0"/>
          <w:numId w:val="3"/>
        </w:numPr>
        <w:spacing w:before="119" w:after="0"/>
        <w:ind w:left="720" w:right="1049" w:hanging="360"/>
        <w:jc w:val="both"/>
        <w:rPr>
          <w:color w:val="000000"/>
        </w:rPr>
      </w:pPr>
      <w:r>
        <w:rPr>
          <w:color w:val="000000"/>
        </w:rPr>
        <w:t xml:space="preserve">It will </w:t>
      </w:r>
      <w:r>
        <w:rPr>
          <w:color w:val="000000"/>
          <w:spacing w:val="-3"/>
        </w:rPr>
        <w:t xml:space="preserve">be </w:t>
      </w:r>
      <w:r>
        <w:rPr>
          <w:color w:val="000000"/>
        </w:rPr>
        <w:t xml:space="preserve">easier for a country </w:t>
      </w:r>
      <w:r>
        <w:rPr>
          <w:color w:val="000000"/>
          <w:spacing w:val="2"/>
        </w:rPr>
        <w:t xml:space="preserve">to </w:t>
      </w:r>
      <w:r>
        <w:rPr>
          <w:color w:val="000000"/>
        </w:rPr>
        <w:t xml:space="preserve">determine the predicting factor which </w:t>
      </w:r>
      <w:r>
        <w:rPr>
          <w:color w:val="000000"/>
          <w:spacing w:val="-3"/>
        </w:rPr>
        <w:t xml:space="preserve">is </w:t>
      </w:r>
      <w:r>
        <w:rPr>
          <w:color w:val="000000"/>
        </w:rPr>
        <w:t xml:space="preserve">contributing to lower </w:t>
      </w:r>
      <w:r>
        <w:rPr>
          <w:color w:val="000000"/>
          <w:spacing w:val="-3"/>
        </w:rPr>
        <w:t xml:space="preserve">value </w:t>
      </w:r>
      <w:r>
        <w:rPr>
          <w:color w:val="000000"/>
        </w:rPr>
        <w:t xml:space="preserve">of life expectancy and can </w:t>
      </w:r>
      <w:r>
        <w:rPr>
          <w:color w:val="000000"/>
          <w:spacing w:val="-3"/>
        </w:rPr>
        <w:t xml:space="preserve">be </w:t>
      </w:r>
      <w:r>
        <w:rPr>
          <w:color w:val="000000"/>
        </w:rPr>
        <w:t xml:space="preserve">used </w:t>
      </w:r>
      <w:r>
        <w:rPr>
          <w:color w:val="000000"/>
          <w:spacing w:val="-3"/>
        </w:rPr>
        <w:t xml:space="preserve">in </w:t>
      </w:r>
      <w:r>
        <w:rPr>
          <w:color w:val="000000"/>
        </w:rPr>
        <w:t xml:space="preserve">various organization to improve the quality </w:t>
      </w:r>
      <w:r>
        <w:rPr>
          <w:color w:val="000000"/>
          <w:spacing w:val="4"/>
        </w:rPr>
        <w:t>of</w:t>
      </w:r>
      <w:r>
        <w:rPr>
          <w:color w:val="000000"/>
        </w:rPr>
        <w:t>service.</w:t>
      </w:r>
    </w:p>
    <w:p>
      <w:pPr>
        <w:pStyle w:val="Normal"/>
        <w:numPr>
          <w:ilvl w:val="0"/>
          <w:numId w:val="3"/>
        </w:numPr>
        <w:spacing w:before="119" w:after="0"/>
        <w:ind w:left="720" w:right="1049" w:hanging="360"/>
        <w:jc w:val="both"/>
        <w:rPr>
          <w:color w:val="000000"/>
        </w:rPr>
      </w:pPr>
      <w:r>
        <w:rPr>
          <w:color w:val="000000"/>
        </w:rPr>
        <w:t>The project can be used as a basis to develop personalized healthapplications.</w:t>
      </w:r>
    </w:p>
    <w:p>
      <w:pPr>
        <w:pStyle w:val="Normal"/>
        <w:numPr>
          <w:ilvl w:val="0"/>
          <w:numId w:val="3"/>
        </w:numPr>
        <w:spacing w:before="119" w:after="0"/>
        <w:ind w:left="720" w:right="1049" w:hanging="360"/>
        <w:jc w:val="both"/>
        <w:rPr>
          <w:color w:val="000000"/>
        </w:rPr>
      </w:pPr>
      <w:r>
        <w:rPr>
          <w:color w:val="000000"/>
        </w:rPr>
        <w:t xml:space="preserve">The governments can plan and develop their health infrastructures by keepingthe </w:t>
      </w:r>
      <w:r>
        <w:rPr>
          <w:color w:val="000000"/>
          <w:spacing w:val="-3"/>
        </w:rPr>
        <w:t xml:space="preserve">most </w:t>
      </w:r>
      <w:r>
        <w:rPr>
          <w:color w:val="000000"/>
        </w:rPr>
        <w:t xml:space="preserve">correlated factors </w:t>
      </w:r>
      <w:r>
        <w:rPr>
          <w:color w:val="000000"/>
          <w:spacing w:val="-5"/>
        </w:rPr>
        <w:t>in</w:t>
      </w:r>
      <w:r>
        <w:rPr>
          <w:color w:val="000000"/>
        </w:rPr>
        <w:t>mind.</w:t>
      </w:r>
    </w:p>
    <w:p>
      <w:pPr>
        <w:pStyle w:val="Normal"/>
        <w:numPr>
          <w:ilvl w:val="0"/>
          <w:numId w:val="3"/>
        </w:numPr>
        <w:spacing w:before="119" w:after="0"/>
        <w:ind w:left="720" w:right="1049" w:hanging="360"/>
        <w:jc w:val="both"/>
        <w:rPr>
          <w:color w:val="000000"/>
        </w:rPr>
      </w:pPr>
      <w:r>
        <w:rPr>
          <w:color w:val="000000"/>
        </w:rPr>
        <w:t>The project can help governments to keep track of their country’s health status sothey can plan for the futureaccordingly.</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ind w:left="3600" w:firstLine="720"/>
        <w:rPr>
          <w:color w:val="000000"/>
        </w:rPr>
      </w:pPr>
      <w:r>
        <w:rPr>
          <w:b/>
          <w:color w:val="000000"/>
          <w:sz w:val="48"/>
          <w:u w:val="single"/>
        </w:rPr>
        <w:t>9.CONCLUSION</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color w:val="000000"/>
        </w:rPr>
        <w:t>By doing the above procedure and all we successfully created Life expectancy prediction system using IBM Watson studio, Watson machine learning and Node-RED 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ind w:left="3600" w:hanging="0"/>
        <w:rPr>
          <w:color w:val="000000"/>
        </w:rPr>
      </w:pPr>
      <w:r>
        <w:rPr>
          <w:b/>
          <w:color w:val="000000"/>
          <w:sz w:val="48"/>
          <w:u w:val="single"/>
        </w:rPr>
        <w:t xml:space="preserve">     </w:t>
      </w:r>
      <w:r>
        <w:rPr>
          <w:b/>
          <w:color w:val="000000"/>
          <w:sz w:val="48"/>
          <w:u w:val="single"/>
        </w:rPr>
        <w:t>10.FUTURESCOPE</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numPr>
          <w:ilvl w:val="0"/>
          <w:numId w:val="18"/>
        </w:numPr>
        <w:rPr>
          <w:color w:val="000000"/>
        </w:rPr>
      </w:pPr>
      <w:r>
        <w:rPr>
          <w:color w:val="000000"/>
        </w:rPr>
        <w:t xml:space="preserve">Look </w:t>
      </w:r>
      <w:r>
        <w:rPr>
          <w:color w:val="000000"/>
          <w:spacing w:val="-3"/>
        </w:rPr>
        <w:t xml:space="preserve">at </w:t>
      </w:r>
      <w:r>
        <w:rPr>
          <w:color w:val="000000"/>
          <w:spacing w:val="-2"/>
        </w:rPr>
        <w:t xml:space="preserve">class </w:t>
      </w:r>
      <w:r>
        <w:rPr>
          <w:color w:val="000000"/>
        </w:rPr>
        <w:t xml:space="preserve">within a particular country and see </w:t>
      </w:r>
      <w:r>
        <w:rPr>
          <w:color w:val="000000"/>
          <w:spacing w:val="-3"/>
        </w:rPr>
        <w:t xml:space="preserve">if </w:t>
      </w:r>
      <w:r>
        <w:rPr>
          <w:color w:val="000000"/>
        </w:rPr>
        <w:t xml:space="preserve">these same factors are </w:t>
      </w:r>
      <w:r>
        <w:rPr>
          <w:color w:val="000000"/>
          <w:spacing w:val="-3"/>
        </w:rPr>
        <w:t xml:space="preserve">same in </w:t>
      </w:r>
      <w:r>
        <w:rPr>
          <w:color w:val="000000"/>
        </w:rPr>
        <w:t xml:space="preserve">determining </w:t>
      </w:r>
      <w:r>
        <w:rPr>
          <w:color w:val="000000"/>
          <w:spacing w:val="-4"/>
        </w:rPr>
        <w:t xml:space="preserve">life </w:t>
      </w:r>
      <w:r>
        <w:rPr>
          <w:color w:val="000000"/>
        </w:rPr>
        <w:t>expectancy for anindividual.</w:t>
      </w:r>
    </w:p>
    <w:p>
      <w:pPr>
        <w:pStyle w:val="Normal"/>
        <w:numPr>
          <w:ilvl w:val="0"/>
          <w:numId w:val="18"/>
        </w:numPr>
        <w:rPr>
          <w:color w:val="000000"/>
        </w:rPr>
      </w:pPr>
      <w:r>
        <w:rPr>
          <w:color w:val="000000"/>
        </w:rPr>
        <w:t>Use the Twitter API to incorporate NLP analysis for a country to see how</w:t>
      </w:r>
      <w:r>
        <w:rPr>
          <w:color w:val="000000"/>
          <w:spacing w:val="-5"/>
        </w:rPr>
        <w:t xml:space="preserve">it </w:t>
      </w:r>
      <w:r>
        <w:rPr>
          <w:color w:val="000000"/>
        </w:rPr>
        <w:t>relates to LifeExpectancy.</w:t>
      </w:r>
    </w:p>
    <w:p>
      <w:pPr>
        <w:pStyle w:val="Normal"/>
        <w:numPr>
          <w:ilvl w:val="0"/>
          <w:numId w:val="18"/>
        </w:numPr>
        <w:rPr>
          <w:color w:val="000000"/>
        </w:rPr>
      </w:pPr>
      <w:r>
        <w:rPr>
          <w:color w:val="000000"/>
        </w:rPr>
        <w:t xml:space="preserve">Increase the dataset </w:t>
      </w:r>
      <w:r>
        <w:rPr>
          <w:color w:val="000000"/>
          <w:spacing w:val="-3"/>
        </w:rPr>
        <w:t xml:space="preserve">size </w:t>
      </w:r>
      <w:r>
        <w:rPr>
          <w:color w:val="000000"/>
        </w:rPr>
        <w:t xml:space="preserve">with continuing UN and Global Data to incorporate new added features </w:t>
      </w:r>
      <w:r>
        <w:rPr>
          <w:color w:val="000000"/>
          <w:spacing w:val="-3"/>
        </w:rPr>
        <w:t xml:space="preserve">like </w:t>
      </w:r>
      <w:r>
        <w:rPr>
          <w:color w:val="000000"/>
        </w:rPr>
        <w:t xml:space="preserve">population, GDP, environmental, and etc </w:t>
      </w:r>
      <w:r>
        <w:rPr>
          <w:color w:val="000000"/>
          <w:spacing w:val="-3"/>
        </w:rPr>
        <w:t xml:space="preserve">in </w:t>
      </w:r>
      <w:r>
        <w:rPr>
          <w:color w:val="000000"/>
        </w:rPr>
        <w:t>order to test and clarify countrygroupings.</w:t>
      </w:r>
    </w:p>
    <w:p>
      <w:pPr>
        <w:pStyle w:val="Normal"/>
        <w:numPr>
          <w:ilvl w:val="0"/>
          <w:numId w:val="18"/>
        </w:numPr>
        <w:rPr>
          <w:color w:val="000000"/>
        </w:rPr>
      </w:pPr>
      <w:r>
        <w:rPr>
          <w:color w:val="000000"/>
        </w:rPr>
        <w:t xml:space="preserve">As more data comes, that can </w:t>
      </w:r>
      <w:r>
        <w:rPr>
          <w:color w:val="000000"/>
          <w:spacing w:val="-3"/>
        </w:rPr>
        <w:t xml:space="preserve">be </w:t>
      </w:r>
      <w:r>
        <w:rPr>
          <w:color w:val="000000"/>
        </w:rPr>
        <w:t>fed to the model for more accuratepredictions.</w:t>
      </w:r>
    </w:p>
    <w:p>
      <w:pPr>
        <w:pStyle w:val="Normal"/>
        <w:numPr>
          <w:ilvl w:val="0"/>
          <w:numId w:val="18"/>
        </w:numPr>
        <w:rPr>
          <w:color w:val="000000"/>
        </w:rPr>
      </w:pPr>
      <w:r>
        <w:rPr>
          <w:color w:val="000000"/>
        </w:rPr>
        <w:t xml:space="preserve">Currently, the project </w:t>
      </w:r>
      <w:r>
        <w:rPr>
          <w:color w:val="000000"/>
          <w:spacing w:val="-5"/>
        </w:rPr>
        <w:t xml:space="preserve">is </w:t>
      </w:r>
      <w:r>
        <w:rPr>
          <w:color w:val="000000"/>
          <w:spacing w:val="-3"/>
        </w:rPr>
        <w:t xml:space="preserve">just </w:t>
      </w:r>
      <w:r>
        <w:rPr>
          <w:color w:val="000000"/>
        </w:rPr>
        <w:t xml:space="preserve">a web application. It can </w:t>
      </w:r>
      <w:r>
        <w:rPr>
          <w:color w:val="000000"/>
          <w:spacing w:val="-3"/>
        </w:rPr>
        <w:t xml:space="preserve">be </w:t>
      </w:r>
      <w:r>
        <w:rPr>
          <w:color w:val="000000"/>
        </w:rPr>
        <w:t xml:space="preserve">developed to support other platforms </w:t>
      </w:r>
      <w:r>
        <w:rPr>
          <w:color w:val="000000"/>
          <w:spacing w:val="-3"/>
        </w:rPr>
        <w:t xml:space="preserve">like </w:t>
      </w:r>
      <w:r>
        <w:rPr>
          <w:color w:val="000000"/>
        </w:rPr>
        <w:t>Android, IOS and WindowsMobile.</w:t>
      </w:r>
    </w:p>
    <w:p>
      <w:pPr>
        <w:pStyle w:val="Normal"/>
        <w:numPr>
          <w:ilvl w:val="0"/>
          <w:numId w:val="18"/>
        </w:numPr>
        <w:rPr>
          <w:color w:val="000000"/>
        </w:rPr>
      </w:pPr>
      <w:r>
        <w:rPr>
          <w:color w:val="000000"/>
        </w:rPr>
        <w:t xml:space="preserve">Other regression models can also be used for prediction and later the best among them should </w:t>
      </w:r>
      <w:r>
        <w:rPr>
          <w:color w:val="000000"/>
          <w:spacing w:val="-3"/>
        </w:rPr>
        <w:t>be</w:t>
      </w:r>
      <w:r>
        <w:rPr>
          <w:color w:val="000000"/>
        </w:rPr>
        <w:t>chosen</w:t>
      </w:r>
    </w:p>
    <w:p>
      <w:pPr>
        <w:pStyle w:val="Normal"/>
        <w:spacing w:lineRule="auto" w:line="336"/>
        <w:jc w:val="both"/>
        <w:rPr>
          <w:color w:val="000000"/>
        </w:rPr>
      </w:pPr>
      <w:r>
        <w:rPr>
          <w:color w:val="000000"/>
        </w:rPr>
      </w:r>
    </w:p>
    <w:p>
      <w:pPr>
        <w:pStyle w:val="Normal"/>
        <w:spacing w:lineRule="auto" w:line="264" w:before="65" w:after="0"/>
        <w:rPr>
          <w:color w:val="000000"/>
        </w:rPr>
      </w:pPr>
      <w:r>
        <w:rPr>
          <w:color w:val="000000"/>
        </w:rPr>
      </w:r>
    </w:p>
    <w:p>
      <w:pPr>
        <w:pStyle w:val="Normal"/>
        <w:spacing w:lineRule="auto" w:line="264" w:before="65" w:after="0"/>
        <w:ind w:left="2880" w:firstLine="720"/>
        <w:rPr>
          <w:color w:val="000000"/>
        </w:rPr>
      </w:pPr>
      <w:r>
        <w:rPr>
          <w:b/>
          <w:color w:val="000000"/>
          <w:sz w:val="48"/>
          <w:u w:val="single"/>
        </w:rPr>
        <w:t>11.BIBILOGRAPHY</w:t>
      </w:r>
    </w:p>
    <w:p>
      <w:pPr>
        <w:pStyle w:val="Normal"/>
        <w:spacing w:lineRule="auto" w:line="264" w:before="65" w:after="0"/>
        <w:rPr>
          <w:color w:val="000000"/>
        </w:rPr>
      </w:pPr>
      <w:r>
        <w:rPr>
          <w:color w:val="000000"/>
        </w:rPr>
      </w:r>
    </w:p>
    <w:p>
      <w:pPr>
        <w:pStyle w:val="Normal"/>
        <w:numPr>
          <w:ilvl w:val="0"/>
          <w:numId w:val="15"/>
        </w:numPr>
        <w:spacing w:before="90" w:after="0"/>
        <w:ind w:left="720" w:right="1717" w:hanging="360"/>
        <w:rPr>
          <w:color w:val="000000"/>
        </w:rPr>
      </w:pPr>
      <w:r>
        <w:rPr>
          <w:color w:val="000000"/>
        </w:rPr>
        <w:t xml:space="preserve">A Systematic Literature Review of Studies Analyzing Inequalities in Health Expectancy among the Older Population (BenedettaPongiglione, Bianca L. De Stavola,George B. Ploubidis) </w:t>
      </w:r>
    </w:p>
    <w:p>
      <w:pPr>
        <w:pStyle w:val="Normal"/>
        <w:numPr>
          <w:ilvl w:val="0"/>
          <w:numId w:val="15"/>
        </w:numPr>
        <w:spacing w:before="90" w:after="0"/>
        <w:ind w:left="720" w:right="1717" w:hanging="360"/>
        <w:rPr>
          <w:color w:val="000000"/>
        </w:rPr>
      </w:pPr>
      <w:hyperlink r:id="rId18">
        <w:r>
          <w:rPr>
            <w:color w:val="0000FF"/>
            <w:u w:val="single" w:color="0000FF"/>
          </w:rPr>
          <w:t>https://cloud.ibm.com/</w:t>
        </w:r>
      </w:hyperlink>
    </w:p>
    <w:p>
      <w:pPr>
        <w:pStyle w:val="Normal"/>
        <w:numPr>
          <w:ilvl w:val="0"/>
          <w:numId w:val="15"/>
        </w:numPr>
        <w:spacing w:before="90" w:after="0"/>
        <w:ind w:left="720" w:right="1717" w:hanging="360"/>
        <w:rPr>
          <w:color w:val="000000"/>
        </w:rPr>
      </w:pPr>
      <w:r>
        <w:rPr>
          <w:color w:val="000000"/>
        </w:rPr>
        <w:t xml:space="preserve">IBM Developer, “IBM Watson Studio: Create a project”, 2019. [Online]. Available: </w:t>
      </w:r>
      <w:hyperlink r:id="rId19">
        <w:r>
          <w:rPr>
            <w:color w:val="0000FF"/>
            <w:u w:val="single" w:color="0000FF"/>
          </w:rPr>
          <w:t>https://www.youtube.com/watch?v=- CUi8GezG1I&amp;list=PLzpeuWUENMK2PYtasCaKK4bZjaYzhW23L&amp;index=2</w:t>
        </w:r>
      </w:hyperlink>
    </w:p>
    <w:p>
      <w:pPr>
        <w:pStyle w:val="Normal"/>
        <w:numPr>
          <w:ilvl w:val="0"/>
          <w:numId w:val="15"/>
        </w:numPr>
        <w:spacing w:before="90" w:after="0"/>
        <w:ind w:left="720" w:right="1717" w:hanging="360"/>
        <w:rPr>
          <w:color w:val="000000"/>
        </w:rPr>
      </w:pPr>
      <w:r>
        <w:rPr>
          <w:color w:val="000000"/>
        </w:rPr>
        <w:t xml:space="preserve"> </w:t>
      </w:r>
      <w:r>
        <w:rPr>
          <w:color w:val="000000"/>
        </w:rPr>
        <w:t xml:space="preserve">IBM Developer, “IBM Watson Studio: Jupyter notebook basics”, 2019 [Online]. Available: </w:t>
      </w:r>
      <w:hyperlink r:id="rId20">
        <w:r>
          <w:rPr>
            <w:color w:val="0000FF"/>
            <w:u w:val="single" w:color="0000FF"/>
          </w:rPr>
          <w:t>https://www.youtube.com/watch?v=Jtej3Y6uUng</w:t>
        </w:r>
      </w:hyperlink>
    </w:p>
    <w:p>
      <w:pPr>
        <w:pStyle w:val="Normal"/>
        <w:numPr>
          <w:ilvl w:val="0"/>
          <w:numId w:val="15"/>
        </w:numPr>
        <w:spacing w:before="90" w:after="0"/>
        <w:ind w:left="720" w:right="1717" w:hanging="360"/>
        <w:rPr>
          <w:color w:val="000000"/>
        </w:rPr>
      </w:pPr>
      <w:r>
        <w:rPr>
          <w:color w:val="000000"/>
        </w:rPr>
        <w:t xml:space="preserve">IBM Cloud setup [Online]. Available: </w:t>
      </w:r>
      <w:hyperlink r:id="rId21">
        <w:r>
          <w:rPr>
            <w:color w:val="0000FF"/>
            <w:u w:val="single" w:color="0000FF"/>
          </w:rPr>
          <w:t>https://www.ibm.com/cloud/get-started</w:t>
        </w:r>
      </w:hyperlink>
      <w:r>
        <w:rPr>
          <w:color w:val="000000"/>
        </w:rPr>
        <w:t xml:space="preserve">. </w:t>
      </w:r>
    </w:p>
    <w:p>
      <w:pPr>
        <w:pStyle w:val="Normal"/>
        <w:numPr>
          <w:ilvl w:val="0"/>
          <w:numId w:val="15"/>
        </w:numPr>
        <w:spacing w:before="90" w:after="0"/>
        <w:ind w:left="720" w:right="1717" w:hanging="360"/>
        <w:rPr>
          <w:color w:val="000000"/>
        </w:rPr>
      </w:pPr>
      <w:r>
        <w:rPr>
          <w:color w:val="000000"/>
        </w:rPr>
        <w:t xml:space="preserve"> </w:t>
      </w:r>
      <w:r>
        <w:rPr>
          <w:color w:val="000000"/>
        </w:rPr>
        <w:t>IBM Developer, “Node-RED starter tutorial” [Online]</w:t>
      </w:r>
    </w:p>
    <w:p>
      <w:pPr>
        <w:pStyle w:val="Normal"/>
        <w:numPr>
          <w:ilvl w:val="0"/>
          <w:numId w:val="15"/>
        </w:numPr>
        <w:spacing w:before="90" w:after="0"/>
        <w:ind w:left="720" w:right="1717" w:hanging="360"/>
        <w:rPr>
          <w:color w:val="000000"/>
        </w:rPr>
      </w:pPr>
      <w:r>
        <w:rPr>
          <w:color w:val="000000"/>
        </w:rPr>
        <w:t xml:space="preserve"> </w:t>
      </w:r>
      <w:r>
        <w:rPr>
          <w:color w:val="000000"/>
        </w:rPr>
        <w:t>Available</w:t>
      </w:r>
      <w:r>
        <w:rPr>
          <w:color w:val="0000FF"/>
          <w:u w:val="single" w:color="0000FF"/>
        </w:rPr>
        <w:t>: https://developer.ibm.com/tutorials/how-to-create-a-node-red-starter-application/</w:t>
      </w:r>
      <w:r>
        <w:rPr>
          <w:color w:val="000000"/>
        </w:rPr>
        <w:t xml:space="preserve"> . </w:t>
      </w:r>
    </w:p>
    <w:p>
      <w:pPr>
        <w:pStyle w:val="Normal"/>
        <w:numPr>
          <w:ilvl w:val="0"/>
          <w:numId w:val="15"/>
        </w:numPr>
        <w:spacing w:before="90" w:after="0"/>
        <w:ind w:left="720" w:right="1717" w:hanging="360"/>
        <w:rPr>
          <w:color w:val="000000"/>
        </w:rPr>
      </w:pPr>
      <w:r>
        <w:rPr>
          <w:color w:val="000000"/>
        </w:rPr>
        <w:t xml:space="preserve"> “</w:t>
      </w:r>
      <w:r>
        <w:rPr>
          <w:color w:val="000000"/>
        </w:rPr>
        <w:t>Node-RED labs on the use of the Watson Developer Cloud services - watsondeveloper-cloud/node-red-labs.” [Online].</w:t>
      </w:r>
    </w:p>
    <w:p>
      <w:pPr>
        <w:pStyle w:val="Normal"/>
        <w:numPr>
          <w:ilvl w:val="0"/>
          <w:numId w:val="15"/>
        </w:numPr>
        <w:spacing w:before="90" w:after="0"/>
        <w:ind w:left="720" w:right="1717" w:hanging="360"/>
        <w:rPr>
          <w:color w:val="000000"/>
        </w:rPr>
      </w:pPr>
      <w:r>
        <w:rPr>
          <w:color w:val="000000"/>
        </w:rPr>
        <w:t xml:space="preserve">Available: </w:t>
      </w:r>
      <w:hyperlink r:id="rId22">
        <w:r>
          <w:rPr>
            <w:color w:val="0000FF"/>
            <w:u w:val="single" w:color="0000FF"/>
          </w:rPr>
          <w:t>https://github.com/watsondeveloper-cloud/node-red-labs</w:t>
        </w:r>
      </w:hyperlink>
    </w:p>
    <w:p>
      <w:pPr>
        <w:pStyle w:val="Normal"/>
        <w:numPr>
          <w:ilvl w:val="0"/>
          <w:numId w:val="15"/>
        </w:numPr>
        <w:spacing w:before="90" w:after="0"/>
        <w:ind w:left="720" w:right="1717" w:hanging="360"/>
        <w:rPr>
          <w:color w:val="000000"/>
        </w:rPr>
      </w:pPr>
      <w:r>
        <w:rPr>
          <w:color w:val="000000"/>
        </w:rPr>
        <w:t>“</w:t>
      </w:r>
      <w:r>
        <w:rPr>
          <w:color w:val="000000"/>
        </w:rPr>
        <w:t>Infuse AI into your applications with Watson AI to make more accurate predictions”. [Online]. Available:</w:t>
      </w:r>
    </w:p>
    <w:p>
      <w:pPr>
        <w:pStyle w:val="Normal"/>
        <w:spacing w:lineRule="auto" w:line="264" w:before="90" w:after="0"/>
        <w:ind w:left="720" w:right="1717" w:hanging="0"/>
        <w:rPr>
          <w:color w:val="000000"/>
        </w:rPr>
      </w:pPr>
      <w:r>
        <w:rPr>
          <w:color w:val="0000FF"/>
          <w:u w:val="single" w:color="0000FF"/>
        </w:rPr>
        <w:t>https://www.ibm.com/watson/products-services%20</w:t>
      </w:r>
    </w:p>
    <w:p>
      <w:pPr>
        <w:pStyle w:val="Normal"/>
        <w:numPr>
          <w:ilvl w:val="0"/>
          <w:numId w:val="15"/>
        </w:numPr>
        <w:spacing w:before="90" w:after="0"/>
        <w:ind w:left="720" w:right="1717" w:hanging="360"/>
        <w:rPr>
          <w:color w:val="000000"/>
        </w:rPr>
      </w:pPr>
      <w:r>
        <w:rPr>
          <w:color w:val="000000"/>
        </w:rPr>
        <w:t xml:space="preserve">IBM Watson, “Intro to IBM Watson”, 2018 [Online]. Available: </w:t>
      </w:r>
      <w:hyperlink r:id="rId23">
        <w:r>
          <w:rPr>
            <w:color w:val="0000FF"/>
            <w:u w:val="single" w:color="0000FF"/>
          </w:rPr>
          <w:t>https://www.youtube.com/watch?v=W3iPbFTAAds&amp;feature=youtu.be .</w:t>
        </w:r>
      </w:hyperlink>
    </w:p>
    <w:p>
      <w:pPr>
        <w:pStyle w:val="Normal"/>
        <w:numPr>
          <w:ilvl w:val="0"/>
          <w:numId w:val="15"/>
        </w:numPr>
        <w:spacing w:before="90" w:after="0"/>
        <w:ind w:left="720" w:right="1717" w:hanging="360"/>
        <w:rPr>
          <w:color w:val="000000"/>
        </w:rPr>
      </w:pPr>
      <w:r>
        <w:rPr>
          <w:color w:val="000000"/>
        </w:rPr>
        <w:t xml:space="preserve"> “</w:t>
      </w:r>
      <w:r>
        <w:rPr>
          <w:color w:val="000000"/>
        </w:rPr>
        <w:t xml:space="preserve">Get an understanding of the principles of machine learning.” [Online]. Available: </w:t>
      </w:r>
      <w:hyperlink r:id="rId24">
        <w:r>
          <w:rPr>
            <w:color w:val="0000FF"/>
            <w:u w:val="single" w:color="0000FF"/>
          </w:rPr>
          <w:t>https://developer.ibm.com/technologies/machine-learning/series/learning-pathmachine-learning-for-developers .</w:t>
        </w:r>
      </w:hyperlink>
    </w:p>
    <w:p>
      <w:pPr>
        <w:pStyle w:val="Normal"/>
        <w:numPr>
          <w:ilvl w:val="0"/>
          <w:numId w:val="15"/>
        </w:numPr>
        <w:spacing w:before="90" w:after="0"/>
        <w:ind w:left="720" w:right="1717" w:hanging="360"/>
        <w:rPr>
          <w:color w:val="000000"/>
        </w:rPr>
      </w:pPr>
      <w:r>
        <w:rPr>
          <w:color w:val="000000"/>
        </w:rPr>
        <w:t xml:space="preserve">IBM Developer, “IBM Watson Machine Learning: Get Started in IBM Cloud”, 2020 [Online]. Available: </w:t>
      </w:r>
      <w:r>
        <w:rPr>
          <w:color w:val="0000FF"/>
          <w:u w:val="single" w:color="0000FF"/>
        </w:rPr>
        <w:t>https://www.youtube.com/watch?v=NmdjtezQMSM .</w:t>
      </w:r>
    </w:p>
    <w:p>
      <w:pPr>
        <w:pStyle w:val="Normal"/>
        <w:numPr>
          <w:ilvl w:val="0"/>
          <w:numId w:val="15"/>
        </w:numPr>
        <w:spacing w:before="90" w:after="0"/>
        <w:ind w:left="720" w:right="1717" w:hanging="360"/>
        <w:rPr>
          <w:color w:val="000000"/>
        </w:rPr>
      </w:pPr>
      <w:r>
        <w:rPr>
          <w:color w:val="000000"/>
        </w:rPr>
        <w:t xml:space="preserve">Watson Studio Workshop, “Chapter 4 Build and Deploy models in Jupyter Notebooks” [Online]. Available: </w:t>
      </w:r>
      <w:hyperlink r:id="rId25">
        <w:r>
          <w:rPr>
            <w:color w:val="0000FF"/>
            <w:u w:val="single" w:color="0000FF"/>
          </w:rPr>
          <w:t>https://bookdown.org/caoying4work/watsonstudioworkshop/jn.html .</w:t>
        </w:r>
      </w:hyperlink>
    </w:p>
    <w:p>
      <w:pPr>
        <w:pStyle w:val="Normal"/>
        <w:numPr>
          <w:ilvl w:val="0"/>
          <w:numId w:val="15"/>
        </w:numPr>
        <w:spacing w:before="90" w:after="0"/>
        <w:ind w:left="720" w:right="1717" w:hanging="360"/>
        <w:rPr>
          <w:color w:val="000000"/>
        </w:rPr>
      </w:pPr>
      <w:r>
        <w:rPr>
          <w:color w:val="000000"/>
        </w:rPr>
        <w:t xml:space="preserve"> </w:t>
      </w:r>
      <w:r>
        <w:rPr>
          <w:color w:val="000000"/>
        </w:rPr>
        <w:t xml:space="preserve">Kumar Rajarshi, “Life Expectancy (WHO) Statistical Analysis on factors influencing Life Expectancy”, 2018. [Online]. </w:t>
      </w:r>
    </w:p>
    <w:p>
      <w:pPr>
        <w:pStyle w:val="Normal"/>
        <w:numPr>
          <w:ilvl w:val="0"/>
          <w:numId w:val="15"/>
        </w:numPr>
        <w:spacing w:before="90" w:after="0"/>
        <w:ind w:left="720" w:right="1717" w:hanging="360"/>
        <w:rPr>
          <w:color w:val="000000"/>
        </w:rPr>
      </w:pPr>
      <w:r>
        <w:rPr>
          <w:color w:val="000000"/>
        </w:rPr>
        <w:t xml:space="preserve">Available: </w:t>
      </w:r>
      <w:r>
        <w:rPr>
          <w:color w:val="0000FF"/>
          <w:u w:val="single" w:color="0000FF"/>
        </w:rPr>
        <w:t>https://www.kaggle.com/kumarajarshi/life-expectancy-who</w:t>
      </w:r>
    </w:p>
    <w:p>
      <w:pPr>
        <w:pStyle w:val="Normal"/>
        <w:numPr>
          <w:ilvl w:val="0"/>
          <w:numId w:val="15"/>
        </w:numPr>
        <w:spacing w:before="90" w:after="0"/>
        <w:ind w:left="720" w:right="1717" w:hanging="360"/>
        <w:rPr>
          <w:color w:val="000000"/>
        </w:rPr>
      </w:pPr>
      <w:r>
        <w:rPr>
          <w:color w:val="000000"/>
        </w:rPr>
        <w:t>IBM Developer, “IBM Watson: Sign up for Watson Studio and Watson Knowledge Catalog”, 2019. [Online].</w:t>
      </w:r>
    </w:p>
    <w:p>
      <w:pPr>
        <w:pStyle w:val="Normal"/>
        <w:spacing w:lineRule="auto" w:line="264" w:before="0" w:after="200"/>
        <w:rPr>
          <w:color w:val="000000"/>
        </w:rPr>
      </w:pPr>
      <w:r>
        <w:rPr>
          <w:color w:val="000000"/>
        </w:rPr>
        <w:t xml:space="preserve"> </w:t>
      </w:r>
      <w:r>
        <w:rPr>
          <w:color w:val="000000"/>
        </w:rPr>
        <w:t xml:space="preserve">Available: </w:t>
      </w:r>
      <w:r>
        <w:rPr>
          <w:color w:val="0000FF"/>
          <w:u w:val="single" w:color="0000FF"/>
        </w:rPr>
        <w:t>https://www.youtube.com/watch?v=DBRGlAHdj48&amp;list=PLzpeuWUENMK2PYtas CaKK4bZjaYzhW23L</w:t>
      </w:r>
      <w:r>
        <w:rPr>
          <w:color w:val="000000"/>
        </w:rPr>
        <w:t xml:space="preserve"> .                                 </w:t>
      </w:r>
    </w:p>
    <w:p>
      <w:pPr>
        <w:pStyle w:val="Normal"/>
        <w:spacing w:before="65" w:after="0"/>
        <w:ind w:right="1601" w:hanging="0"/>
        <w:rPr>
          <w:color w:val="000000"/>
        </w:rPr>
      </w:pPr>
      <w:r>
        <w:rPr>
          <w:color w:val="000000"/>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left="5760" w:right="1601" w:hanging="0"/>
        <w:rPr>
          <w:color w:val="000000"/>
        </w:rPr>
      </w:pPr>
      <w:r>
        <w:rPr>
          <w:b/>
          <w:color w:val="000000"/>
          <w:sz w:val="36"/>
          <w:u w:val="single"/>
        </w:rPr>
        <w:t>APPENDIX</w:t>
      </w:r>
    </w:p>
    <w:p>
      <w:pPr>
        <w:pStyle w:val="Normal"/>
        <w:spacing w:before="65" w:after="0"/>
        <w:ind w:left="3600" w:right="1601" w:hanging="0"/>
        <w:rPr>
          <w:b/>
          <w:b/>
          <w:smallCaps/>
          <w:color w:val="000000"/>
          <w:sz w:val="36"/>
          <w:u w:val="single"/>
          <w:vertAlign w:val="superscript"/>
        </w:rPr>
      </w:pPr>
      <w:r>
        <w:rPr>
          <w:b/>
          <w:smallCaps/>
          <w:color w:val="000000"/>
          <w:sz w:val="36"/>
          <w:u w:val="single"/>
          <w:vertAlign w:val="superscript"/>
        </w:rPr>
      </w:r>
    </w:p>
    <w:p>
      <w:pPr>
        <w:pStyle w:val="Normal"/>
        <w:spacing w:before="65" w:after="0"/>
        <w:ind w:right="1601" w:hanging="0"/>
        <w:rPr>
          <w:color w:val="000000"/>
        </w:rPr>
      </w:pPr>
      <w:r>
        <w:rPr>
          <w:b/>
          <w:color w:val="000000"/>
        </w:rPr>
        <w:t>A. Source code</w:t>
      </w:r>
    </w:p>
    <w:p>
      <w:pPr>
        <w:pStyle w:val="Normal"/>
        <w:spacing w:before="3" w:after="0"/>
        <w:rPr>
          <w:b/>
          <w:b/>
          <w:smallCaps/>
          <w:color w:val="000000"/>
          <w:u w:val="single"/>
          <w:vertAlign w:val="superscript"/>
        </w:rPr>
      </w:pPr>
      <w:r>
        <w:rPr>
          <w:b/>
          <w:smallCaps/>
          <w:color w:val="000000"/>
          <w:u w:val="single"/>
          <w:vertAlign w:val="superscript"/>
        </w:rPr>
      </w:r>
    </w:p>
    <w:p>
      <w:pPr>
        <w:pStyle w:val="Normal"/>
        <w:rPr>
          <w:color w:val="000000"/>
        </w:rPr>
      </w:pPr>
      <w:r>
        <w:rPr>
          <w:b/>
          <w:color w:val="000000"/>
        </w:rPr>
        <w:t>WatsonStudio</w:t>
      </w:r>
    </w:p>
    <w:p>
      <w:pPr>
        <w:pStyle w:val="Normal"/>
        <w:spacing w:lineRule="auto" w:line="264"/>
        <w:rPr>
          <w:color w:val="000000"/>
        </w:rPr>
      </w:pPr>
      <w:r>
        <w:rPr>
          <w:b/>
          <w:color w:val="000000"/>
        </w:rPr>
        <w:t>Life_expectancy_prediction.ipynb:</w:t>
      </w:r>
    </w:p>
    <w:p>
      <w:pPr>
        <w:pStyle w:val="Normal"/>
        <w:spacing w:lineRule="auto" w:line="264"/>
        <w:rPr>
          <w:rFonts w:ascii="Roboto Bold" w:hAnsi="Roboto Bold" w:eastAsia="Roboto Bold" w:cs="Roboto Bold"/>
          <w:b/>
          <w:b/>
          <w:smallCaps/>
          <w:color w:val="000000"/>
          <w:vertAlign w:val="superscript"/>
        </w:rPr>
      </w:pPr>
      <w:r>
        <w:rPr>
          <w:rFonts w:eastAsia="Roboto Regular" w:cs="Roboto Regular"/>
          <w:color w:val="0000FF"/>
          <w:u w:val="single" w:color="0000FF"/>
        </w:rPr>
        <w:t>https://github.com/rohithakoduri/Mini-Project/blob/main/Life%20Expecancy.ipynb</w:t>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rPr>
          <w:b/>
          <w:b/>
          <w:smallCaps/>
          <w:color w:val="000000"/>
          <w:vertAlign w:val="superscript"/>
        </w:rPr>
      </w:pPr>
      <w:r>
        <w:rPr>
          <w:b/>
          <w:color w:val="000000"/>
        </w:rPr>
        <w:t>GithubLink :</w:t>
      </w:r>
    </w:p>
    <w:p>
      <w:pPr>
        <w:pStyle w:val="Normal"/>
        <w:spacing w:lineRule="auto" w:line="264"/>
        <w:rPr>
          <w:color w:val="0000FF"/>
          <w:u w:val="single" w:color="0000FF"/>
        </w:rPr>
      </w:pPr>
      <w:r>
        <w:rPr>
          <w:color w:val="0000FF"/>
          <w:u w:val="single" w:color="0000FF"/>
        </w:rPr>
      </w:r>
    </w:p>
    <w:p>
      <w:pPr>
        <w:pStyle w:val="Normal"/>
        <w:spacing w:lineRule="auto" w:line="264"/>
        <w:rPr/>
      </w:pPr>
      <w:r>
        <w:rPr>
          <w:color w:val="0000FF"/>
          <w:u w:val="single" w:color="0000FF"/>
        </w:rPr>
        <w:t>https://github.com/rohithakoduri/Mini-Project</w:t>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ind w:left="2880" w:firstLine="720"/>
        <w:rPr>
          <w:b/>
          <w:b/>
          <w:sz w:val="144"/>
          <w:szCs w:val="144"/>
        </w:rPr>
      </w:pPr>
      <w:r>
        <w:rPr>
          <w:b/>
          <w:sz w:val="144"/>
          <w:szCs w:val="144"/>
        </w:rPr>
      </w:r>
    </w:p>
    <w:p>
      <w:pPr>
        <w:pStyle w:val="Normal"/>
        <w:spacing w:lineRule="auto" w:line="264"/>
        <w:ind w:left="2880" w:firstLine="720"/>
        <w:rPr>
          <w:b/>
          <w:b/>
          <w:sz w:val="144"/>
          <w:szCs w:val="144"/>
        </w:rPr>
      </w:pPr>
      <w:r>
        <w:rPr>
          <w:b/>
          <w:sz w:val="144"/>
          <w:szCs w:val="144"/>
        </w:rPr>
        <w:t>THANK</w:t>
      </w:r>
    </w:p>
    <w:p>
      <w:pPr>
        <w:pStyle w:val="Normal"/>
        <w:spacing w:lineRule="auto" w:line="264"/>
        <w:ind w:left="2880" w:firstLine="720"/>
        <w:rPr>
          <w:rFonts w:eastAsia="Liberation Serif Bold" w:cs="Liberation Serif Bold"/>
          <w:b/>
          <w:b/>
          <w:smallCaps/>
          <w:color w:val="000000"/>
          <w:sz w:val="144"/>
          <w:szCs w:val="144"/>
          <w:vertAlign w:val="superscript"/>
        </w:rPr>
      </w:pPr>
      <w:r>
        <w:rPr>
          <w:b/>
          <w:sz w:val="144"/>
          <w:szCs w:val="144"/>
        </w:rPr>
        <w:t xml:space="preserve">   </w:t>
      </w:r>
      <w:r>
        <w:rPr>
          <w:b/>
          <w:sz w:val="144"/>
          <w:szCs w:val="144"/>
        </w:rPr>
        <w:t>YOU.</w:t>
      </w:r>
    </w:p>
    <w:sectPr>
      <w:headerReference w:type="default" r:id="rId26"/>
      <w:footerReference w:type="default" r:id="rId27"/>
      <w:type w:val="nextPage"/>
      <w:pgSz w:orient="landscape" w:w="15840" w:h="12240"/>
      <w:pgMar w:left="1445" w:right="1445" w:header="725" w:top="1445" w:footer="725" w:bottom="1445" w:gutter="0"/>
      <w:pgBorders w:display="allPages" w:offsetFrom="text">
        <w:top w:val="threeDEngrave" w:sz="34" w:space="15" w:color="3A0C0F"/>
        <w:left w:val="threeDEngrave" w:sz="34" w:space="15" w:color="3A0C0F"/>
        <w:bottom w:val="threeDEngrave" w:sz="34" w:space="15" w:color="3A0C0F"/>
        <w:right w:val="threeDEngrave" w:sz="34" w:space="15" w:color="3A0C0F"/>
      </w:pgBorders>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Regular">
    <w:charset w:val="00"/>
    <w:family w:val="roman"/>
    <w:pitch w:val="variable"/>
  </w:font>
  <w:font w:name="Tahoma">
    <w:charset w:val="00"/>
    <w:family w:val="roman"/>
    <w:pitch w:val="variable"/>
  </w:font>
  <w:font w:name="Liberation Sans">
    <w:altName w:val="Arial"/>
    <w:charset w:val="00"/>
    <w:family w:val="roman"/>
    <w:pitch w:val="variable"/>
  </w:font>
  <w:font w:name="Roboto">
    <w:altName w:val="RobotoDraft"/>
    <w:charset w:val="00"/>
    <w:family w:val="roman"/>
    <w:pitch w:val="variable"/>
  </w:font>
  <w:font w:name="Liberation Serif Bold">
    <w:charset w:val="00"/>
    <w:family w:val="roman"/>
    <w:pitch w:val="variable"/>
  </w:font>
  <w:font w:name="Liberation Serif Regular">
    <w:charset w:val="00"/>
    <w:family w:val="roman"/>
    <w:pitch w:val="variable"/>
  </w:font>
  <w:font w:name="Arimo Regular">
    <w:charset w:val="00"/>
    <w:family w:val="roman"/>
    <w:pitch w:val="variable"/>
  </w:font>
  <w:font w:name="Roboto Bold">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lowerRoman"/>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lowerLetter"/>
      <w:lvlText w:val="%3."/>
      <w:lvlJc w:val="left"/>
      <w:pPr>
        <w:tabs>
          <w:tab w:val="num" w:pos="0"/>
        </w:tabs>
        <w:ind w:left="2160" w:hanging="360"/>
      </w:pPr>
    </w:lvl>
    <w:lvl w:ilvl="3">
      <w:start w:val="1"/>
      <w:numFmt w:val="lowerRoman"/>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lowerLetter"/>
      <w:lvlText w:val="%6."/>
      <w:lvlJc w:val="left"/>
      <w:pPr>
        <w:tabs>
          <w:tab w:val="num" w:pos="0"/>
        </w:tabs>
        <w:ind w:left="4320" w:hanging="360"/>
      </w:pPr>
    </w:lvl>
    <w:lvl w:ilvl="6">
      <w:start w:val="1"/>
      <w:numFmt w:val="lowerRoman"/>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lowerLetter"/>
      <w:lvlText w:val="%9."/>
      <w:lvlJc w:val="left"/>
      <w:pPr>
        <w:tabs>
          <w:tab w:val="num" w:pos="0"/>
        </w:tabs>
        <w:ind w:left="6480" w:hanging="360"/>
      </w:pPr>
    </w:lvl>
  </w:abstractNum>
  <w:abstractNum w:abstractNumId="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Regular" w:hAnsi="Roboto Regular" w:eastAsia="Roboto Regular" w:cs="Roboto Regular" w:asciiTheme="minorHAnsi" w:cstheme="minorHAnsi" w:eastAsiaTheme="minorHAnsi" w:hAnsiTheme="minorHAnsi"/>
        <w:color w:val="000000" w:themeColor="text1"/>
        <w:sz w:val="24"/>
        <w:lang w:val="en-IN" w:eastAsia="en-I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822b5"/>
    <w:pPr>
      <w:widowControl/>
      <w:suppressAutoHyphens w:val="true"/>
      <w:bidi w:val="0"/>
      <w:spacing w:lineRule="auto" w:line="288" w:before="0" w:after="0"/>
      <w:jc w:val="left"/>
    </w:pPr>
    <w:rPr>
      <w:rFonts w:ascii="Roboto Regular" w:hAnsi="Roboto Regular" w:eastAsia="Roboto Regular" w:cs="Roboto Regular" w:asciiTheme="minorHAnsi" w:cstheme="minorHAnsi" w:eastAsiaTheme="minorHAnsi" w:hAnsiTheme="minorHAnsi"/>
      <w:color w:val="000000" w:themeColor="text1"/>
      <w:kern w:val="0"/>
      <w:sz w:val="24"/>
      <w:szCs w:val="20"/>
      <w:lang w:val="en-IN" w:eastAsia="en-IN" w:bidi="ar-SA"/>
    </w:rPr>
  </w:style>
  <w:style w:type="paragraph" w:styleId="Heading1">
    <w:name w:val="Heading 1"/>
    <w:basedOn w:val="Normal"/>
    <w:next w:val="Normal"/>
    <w:uiPriority w:val="9"/>
    <w:qFormat/>
    <w:rsid w:val="00c822b5"/>
    <w:pPr>
      <w:spacing w:lineRule="auto" w:line="240" w:before="0" w:after="200"/>
      <w:outlineLvl w:val="0"/>
    </w:pPr>
    <w:rPr>
      <w:rFonts w:ascii="Roboto Regular" w:hAnsi="Roboto Regular" w:eastAsia="Roboto Regular" w:cs="Roboto Regular" w:asciiTheme="majorHAnsi" w:cstheme="majorHAnsi" w:eastAsiaTheme="majorHAnsi" w:hAnsiTheme="majorHAnsi"/>
      <w:b/>
      <w:color w:val="0D0D0D" w:themeColor="text1" w:themeTint="f2"/>
      <w:sz w:val="48"/>
    </w:rPr>
  </w:style>
  <w:style w:type="paragraph" w:styleId="Heading2">
    <w:name w:val="Heading 2"/>
    <w:basedOn w:val="Normal"/>
    <w:next w:val="Normal"/>
    <w:uiPriority w:val="9"/>
    <w:unhideWhenUsed/>
    <w:qFormat/>
    <w:rsid w:val="00c822b5"/>
    <w:pPr>
      <w:spacing w:before="0" w:after="160"/>
      <w:outlineLvl w:val="1"/>
    </w:pPr>
    <w:rPr>
      <w:rFonts w:ascii="Roboto Regular" w:hAnsi="Roboto Regular" w:eastAsia="Roboto Regular" w:cs="Roboto Regular" w:asciiTheme="majorHAnsi" w:cstheme="majorHAnsi" w:eastAsiaTheme="majorHAnsi" w:hAnsiTheme="majorHAnsi"/>
      <w:b/>
      <w:sz w:val="36"/>
    </w:rPr>
  </w:style>
  <w:style w:type="paragraph" w:styleId="Heading3">
    <w:name w:val="Heading 3"/>
    <w:basedOn w:val="Normal"/>
    <w:next w:val="Normal"/>
    <w:uiPriority w:val="9"/>
    <w:semiHidden/>
    <w:unhideWhenUsed/>
    <w:qFormat/>
    <w:rsid w:val="00c822b5"/>
    <w:pPr>
      <w:spacing w:before="0" w:after="160"/>
      <w:outlineLvl w:val="2"/>
    </w:pPr>
    <w:rPr>
      <w:rFonts w:ascii="Roboto Regular" w:hAnsi="Roboto Regular" w:eastAsia="Roboto Regular" w:cs="Roboto Regular" w:asciiTheme="majorHAnsi" w:cstheme="majorHAnsi" w:eastAsiaTheme="majorHAnsi" w:hAnsiTheme="majorHAnsi"/>
      <w:b/>
      <w:sz w:val="32"/>
    </w:rPr>
  </w:style>
  <w:style w:type="paragraph" w:styleId="Heading4">
    <w:name w:val="Heading 4"/>
    <w:basedOn w:val="Normal"/>
    <w:next w:val="Normal"/>
    <w:uiPriority w:val="9"/>
    <w:semiHidden/>
    <w:unhideWhenUsed/>
    <w:qFormat/>
    <w:rsid w:val="00c822b5"/>
    <w:pPr>
      <w:spacing w:before="0" w:after="160"/>
      <w:outlineLvl w:val="3"/>
    </w:pPr>
    <w:rPr>
      <w:rFonts w:ascii="Roboto Regular" w:hAnsi="Roboto Regular" w:eastAsia="Roboto Regular" w:cs="Roboto Regular" w:asciiTheme="majorHAnsi" w:cstheme="majorHAnsi" w:eastAsiaTheme="majorHAnsi" w:hAnsiTheme="majorHAnsi"/>
      <w:b/>
      <w:i/>
      <w:sz w:val="28"/>
    </w:rPr>
  </w:style>
  <w:style w:type="paragraph" w:styleId="Heading5">
    <w:name w:val="Heading 5"/>
    <w:basedOn w:val="Normal"/>
    <w:next w:val="Normal"/>
    <w:uiPriority w:val="9"/>
    <w:semiHidden/>
    <w:unhideWhenUsed/>
    <w:qFormat/>
    <w:rsid w:val="00c822b5"/>
    <w:pPr>
      <w:shd w:val="clear" w:color="auto" w:fill="404040" w:themeFill="text1" w:themeFillTint="bf"/>
      <w:spacing w:lineRule="auto" w:line="312" w:before="0" w:after="160"/>
      <w:outlineLvl w:val="4"/>
    </w:pPr>
    <w:rPr>
      <w:rFonts w:ascii="Roboto Regular" w:hAnsi="Roboto Regular" w:eastAsia="Roboto Regular" w:cs="Roboto Regular" w:asciiTheme="majorHAnsi" w:cstheme="majorHAnsi" w:eastAsiaTheme="majorHAnsi" w:hAnsiTheme="majorHAnsi"/>
      <w:color w:val="FFFFFF" w:themeColor="background1"/>
    </w:rPr>
  </w:style>
  <w:style w:type="paragraph" w:styleId="Heading6">
    <w:name w:val="Heading 6"/>
    <w:basedOn w:val="Normal"/>
    <w:next w:val="Normal"/>
    <w:uiPriority w:val="9"/>
    <w:semiHidden/>
    <w:unhideWhenUsed/>
    <w:qFormat/>
    <w:rsid w:val="00c822b5"/>
    <w:pPr>
      <w:spacing w:before="0" w:after="120"/>
      <w:outlineLvl w:val="5"/>
    </w:pPr>
    <w:rPr>
      <w:rFonts w:ascii="Roboto Regular" w:hAnsi="Roboto Regular" w:eastAsia="Roboto Regular" w:cs="Roboto Regular" w:asciiTheme="majorHAnsi" w:cstheme="majorHAnsi" w:eastAsiaTheme="majorHAnsi" w:hAnsiTheme="majorHAnsi"/>
      <w:i/>
      <w:sz w:val="22"/>
      <w:u w:val="single"/>
    </w:rPr>
  </w:style>
  <w:style w:type="paragraph" w:styleId="Heading7">
    <w:name w:val="Heading 7"/>
    <w:basedOn w:val="Normal"/>
    <w:next w:val="Normal"/>
    <w:uiPriority w:val="1"/>
    <w:unhideWhenUsed/>
    <w:qFormat/>
    <w:rsid w:val="00c822b5"/>
    <w:pPr>
      <w:spacing w:before="40" w:after="0"/>
      <w:outlineLvl w:val="6"/>
    </w:pPr>
    <w:rPr>
      <w:rFonts w:ascii="Roboto Regular" w:hAnsi="Roboto Regular" w:eastAsia="Roboto Regular" w:cs="Roboto Regular" w:asciiTheme="majorHAnsi" w:cstheme="majorHAnsi" w:eastAsiaTheme="majorHAnsi" w:hAnsiTheme="majorHAnsi"/>
      <w:i/>
      <w:color w:val="13397E" w:themeColor="accent1" w:themeShade="7f"/>
      <w:sz w:val="21"/>
    </w:rPr>
  </w:style>
  <w:style w:type="paragraph" w:styleId="Heading8">
    <w:name w:val="Heading 8"/>
    <w:basedOn w:val="Normal"/>
    <w:next w:val="Normal"/>
    <w:uiPriority w:val="1"/>
    <w:unhideWhenUsed/>
    <w:qFormat/>
    <w:rsid w:val="00c822b5"/>
    <w:pPr>
      <w:spacing w:before="40" w:after="0"/>
      <w:outlineLvl w:val="7"/>
    </w:pPr>
    <w:rPr>
      <w:rFonts w:ascii="Roboto Regular" w:hAnsi="Roboto Regular" w:eastAsia="Roboto Regular" w:cs="Roboto Regular" w:asciiTheme="majorHAnsi" w:cstheme="majorHAnsi" w:eastAsiaTheme="majorHAnsi" w:hAnsiTheme="majorHAnsi"/>
      <w:b/>
      <w:color w:val="1A3A2A" w:themeColor="text2"/>
      <w:sz w:val="21"/>
    </w:rPr>
  </w:style>
  <w:style w:type="paragraph" w:styleId="Heading9">
    <w:name w:val="Heading 9"/>
    <w:basedOn w:val="Normal"/>
    <w:next w:val="Normal"/>
    <w:uiPriority w:val="1"/>
    <w:unhideWhenUsed/>
    <w:qFormat/>
    <w:rsid w:val="00c822b5"/>
    <w:pPr>
      <w:spacing w:before="40" w:after="0"/>
      <w:outlineLvl w:val="8"/>
    </w:pPr>
    <w:rPr>
      <w:rFonts w:ascii="Roboto Regular" w:hAnsi="Roboto Regular" w:eastAsia="Roboto Regular" w:cs="Roboto Regular" w:asciiTheme="majorHAnsi" w:cstheme="majorHAnsi" w:eastAsiaTheme="majorHAnsi" w:hAnsiTheme="majorHAnsi"/>
      <w:b/>
      <w:i/>
      <w:color w:val="1A3A2A" w:themeColor="text2"/>
      <w:sz w:val="2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d661a"/>
    <w:rPr>
      <w:rFonts w:ascii="Tahoma" w:hAnsi="Tahoma" w:cs="Tahoma"/>
      <w:sz w:val="16"/>
      <w:szCs w:val="1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uiPriority w:val="10"/>
    <w:qFormat/>
    <w:rsid w:val="00c822b5"/>
    <w:pPr>
      <w:spacing w:lineRule="auto" w:line="240" w:before="0" w:after="360"/>
    </w:pPr>
    <w:rPr>
      <w:rFonts w:ascii="Roboto Regular" w:hAnsi="Roboto Regular" w:eastAsia="Roboto Regular" w:cs="Roboto Regular" w:asciiTheme="majorHAnsi" w:cstheme="majorHAnsi" w:eastAsiaTheme="majorHAnsi" w:hAnsiTheme="majorHAnsi"/>
      <w:b/>
      <w:color w:val="1D57BE" w:themeColor="accent1" w:themeShade="bf"/>
      <w:spacing w:val="-10"/>
      <w:sz w:val="72"/>
    </w:rPr>
  </w:style>
  <w:style w:type="paragraph" w:styleId="Subtitle">
    <w:name w:val="Subtitle"/>
    <w:basedOn w:val="Normal"/>
    <w:next w:val="Normal"/>
    <w:uiPriority w:val="11"/>
    <w:qFormat/>
    <w:rsid w:val="00c822b5"/>
    <w:pPr>
      <w:spacing w:lineRule="auto" w:line="240" w:before="240" w:after="480"/>
    </w:pPr>
    <w:rPr>
      <w:b/>
      <w:i/>
      <w:color w:val="404040"/>
    </w:rPr>
  </w:style>
  <w:style w:type="paragraph" w:styleId="Quote">
    <w:name w:val="Quote"/>
    <w:basedOn w:val="Normal"/>
    <w:next w:val="Normal"/>
    <w:uiPriority w:val="1"/>
    <w:unhideWhenUsed/>
    <w:qFormat/>
    <w:rsid w:val="00c822b5"/>
    <w:pPr>
      <w:pBdr>
        <w:left w:val="single" w:sz="22" w:space="10" w:color="1D57BE"/>
      </w:pBdr>
      <w:shd w:val="clear" w:color="auto" w:fill="D9E4F9" w:themeFill="accent1" w:themeFillTint="33"/>
      <w:spacing w:lineRule="auto" w:line="312" w:before="0" w:after="360"/>
    </w:pPr>
    <w:rPr/>
  </w:style>
  <w:style w:type="paragraph" w:styleId="IntenseQuote">
    <w:name w:val="Intense Quote"/>
    <w:basedOn w:val="Normal"/>
    <w:next w:val="Normal"/>
    <w:uiPriority w:val="1"/>
    <w:unhideWhenUsed/>
    <w:qFormat/>
    <w:rsid w:val="00c822b5"/>
    <w:pPr>
      <w:pBdr>
        <w:left w:val="single" w:sz="24" w:space="1" w:color="447DE2"/>
      </w:pBdr>
      <w:spacing w:lineRule="auto" w:line="300" w:before="100" w:after="0"/>
      <w:ind w:left="1224" w:right="1224" w:hanging="0"/>
    </w:pPr>
    <w:rPr>
      <w:rFonts w:ascii="Roboto Regular" w:hAnsi="Roboto Regular" w:eastAsia="Roboto Regular" w:cs="Roboto Regular" w:asciiTheme="majorHAnsi" w:cstheme="majorHAnsi" w:eastAsiaTheme="majorHAnsi" w:hAnsiTheme="majorHAnsi"/>
      <w:color w:val="447DE2" w:themeColor="accent1"/>
      <w:sz w:val="28"/>
    </w:rPr>
  </w:style>
  <w:style w:type="paragraph" w:styleId="ListParagraph">
    <w:name w:val="List Paragraph"/>
    <w:basedOn w:val="Normal"/>
    <w:next w:val="Normal"/>
    <w:uiPriority w:val="1"/>
    <w:unhideWhenUsed/>
    <w:qFormat/>
    <w:rsid w:val="00c822b5"/>
    <w:pPr/>
    <w:rPr>
      <w:rFonts w:ascii="Roboto Regular" w:hAnsi="Roboto Regular" w:eastAsia="Roboto Regular" w:cs="Roboto Regular" w:asciiTheme="majorHAnsi" w:cstheme="majorHAnsi" w:eastAsiaTheme="majorHAnsi" w:hAnsiTheme="majorHAnsi"/>
      <w:i/>
      <w:color w:val="447DE2" w:themeColor="accent1"/>
      <w:sz w:val="22"/>
    </w:rPr>
  </w:style>
  <w:style w:type="paragraph" w:styleId="NoSpacing">
    <w:name w:val="No Spacing"/>
    <w:basedOn w:val="Normal"/>
    <w:next w:val="Normal"/>
    <w:uiPriority w:val="1"/>
    <w:unhideWhenUsed/>
    <w:qFormat/>
    <w:rsid w:val="00c822b5"/>
    <w:pPr>
      <w:spacing w:lineRule="auto" w:line="240"/>
    </w:pPr>
    <w:rPr>
      <w:rFonts w:ascii="Roboto Regular" w:hAnsi="Roboto Regular" w:eastAsia="Roboto Regular" w:cs="Roboto Regular" w:asciiTheme="majorHAnsi" w:cstheme="majorHAnsi" w:eastAsiaTheme="majorHAnsi" w:hAnsiTheme="majorHAnsi"/>
    </w:rPr>
  </w:style>
  <w:style w:type="paragraph" w:styleId="BalloonText">
    <w:name w:val="Balloon Text"/>
    <w:basedOn w:val="Normal"/>
    <w:link w:val="BalloonTextChar"/>
    <w:uiPriority w:val="99"/>
    <w:semiHidden/>
    <w:unhideWhenUsed/>
    <w:qFormat/>
    <w:rsid w:val="004d661a"/>
    <w:pPr>
      <w:spacing w:lineRule="auto" w:line="240"/>
    </w:pPr>
    <w:rPr>
      <w:rFonts w:ascii="Tahoma" w:hAnsi="Tahoma" w:cs="Tahoma"/>
      <w:sz w:val="16"/>
      <w:szCs w:val="16"/>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youtube.com/watch?v=NmdjtezQMS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cloud.ibm.com/" TargetMode="External"/><Relationship Id="rId19" Type="http://schemas.openxmlformats.org/officeDocument/2006/relationships/hyperlink" Target="https://www.youtube.com/watch?v=- CUi8GezG1I&amp;list=PLzpeuWUENMK2PYtasCaKK4bZjaYzhW23L&amp;index=2" TargetMode="External"/><Relationship Id="rId20" Type="http://schemas.openxmlformats.org/officeDocument/2006/relationships/hyperlink" Target="https://www.youtube.com/watch?v=Jtej3Y6uUng" TargetMode="External"/><Relationship Id="rId21" Type="http://schemas.openxmlformats.org/officeDocument/2006/relationships/hyperlink" Target="https://www.ibm.com/cloud/get-started" TargetMode="External"/><Relationship Id="rId22" Type="http://schemas.openxmlformats.org/officeDocument/2006/relationships/hyperlink" Target="https://github.com/watsondeveloper-cloud/node-red-labs" TargetMode="External"/><Relationship Id="rId23" Type="http://schemas.openxmlformats.org/officeDocument/2006/relationships/hyperlink" Target="https://www.youtube.com/watch?v=W3iPbFTAAds&amp;feature=youtu.be ." TargetMode="External"/><Relationship Id="rId24" Type="http://schemas.openxmlformats.org/officeDocument/2006/relationships/hyperlink" Target="https://developer.ibm.com/technologies/machine-learning/series/learning-pathmachine-learning-for-developers ." TargetMode="External"/><Relationship Id="rId25" Type="http://schemas.openxmlformats.org/officeDocument/2006/relationships/hyperlink" Target="https://bookdown.org/caoying4work/watsonstudioworkshop/jn.html ."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Application>Coolle_Office_Suite_Pro_For_Windows_10/7.1.0.0.alpha0$Windows_x86 LibreOffice_project/3fa9ba636be5f95a85f9da8e94e8b31a80f45161</Application>
  <Pages>33</Pages>
  <Words>4257</Words>
  <Characters>24064</Characters>
  <CharactersWithSpaces>29852</CharactersWithSpaces>
  <Paragraphs>285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2020-07-03T14:53:00Z</dcterms:created>
  <dc:creator>Apache POI</dc:creator>
  <dc:description/>
  <dc:language>en-IN</dc:language>
  <cp:lastModifiedBy/>
  <dcterms:modified xsi:type="dcterms:W3CDTF">2021-04-10T01:44:37Z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WConversion">
    <vt:lpwstr>1</vt:lpwstr>
  </property>
</Properties>
</file>