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BF8B" w14:textId="726CFD1E" w:rsidR="00DE5E62" w:rsidRPr="007D47B5" w:rsidRDefault="007D47B5">
      <w:pPr>
        <w:rPr>
          <w:sz w:val="44"/>
          <w:szCs w:val="44"/>
        </w:rPr>
      </w:pPr>
      <w:r w:rsidRPr="007D47B5">
        <w:rPr>
          <w:sz w:val="44"/>
          <w:szCs w:val="44"/>
        </w:rPr>
        <w:t>SAP CPI Project Documentation</w:t>
      </w:r>
    </w:p>
    <w:p w14:paraId="2E2B4E48" w14:textId="764F2186" w:rsidR="007D47B5" w:rsidRDefault="007D47B5">
      <w:pPr>
        <w:rPr>
          <w:sz w:val="28"/>
          <w:szCs w:val="28"/>
        </w:rPr>
      </w:pPr>
      <w:r w:rsidRPr="007D47B5">
        <w:rPr>
          <w:sz w:val="28"/>
          <w:szCs w:val="28"/>
        </w:rPr>
        <w:t>Author: Rohitha</w:t>
      </w:r>
      <w:r w:rsidRPr="007D47B5">
        <w:rPr>
          <w:sz w:val="28"/>
          <w:szCs w:val="28"/>
        </w:rPr>
        <w:br/>
        <w:t>Date:29/12/2025</w:t>
      </w:r>
      <w:r>
        <w:rPr>
          <w:sz w:val="28"/>
          <w:szCs w:val="28"/>
        </w:rPr>
        <w:br/>
        <w:t>________________________________________________________________</w:t>
      </w:r>
    </w:p>
    <w:p w14:paraId="769BA007" w14:textId="21FC7841" w:rsidR="001F0FD4" w:rsidRPr="00DD228B" w:rsidRDefault="007D47B5" w:rsidP="001F0FD4">
      <w:pPr>
        <w:pStyle w:val="Compact"/>
        <w:rPr>
          <w:b/>
          <w:bCs/>
        </w:rPr>
      </w:pPr>
      <w:r w:rsidRPr="004C6D08">
        <w:rPr>
          <w:b/>
          <w:bCs/>
          <w:sz w:val="28"/>
          <w:szCs w:val="28"/>
        </w:rPr>
        <w:t>Scenario</w:t>
      </w:r>
      <w:r>
        <w:rPr>
          <w:sz w:val="28"/>
          <w:szCs w:val="28"/>
        </w:rPr>
        <w:t>:</w:t>
      </w:r>
      <w:r w:rsidR="001F0FD4">
        <w:rPr>
          <w:sz w:val="28"/>
          <w:szCs w:val="28"/>
        </w:rPr>
        <w:t xml:space="preserve"> </w:t>
      </w:r>
      <w:r w:rsidR="00B01FD9" w:rsidRPr="00546B04">
        <w:rPr>
          <w:b/>
          <w:bCs/>
          <w:sz w:val="28"/>
          <w:szCs w:val="28"/>
        </w:rPr>
        <w:t>Content-Based File Passthrough Interface</w:t>
      </w:r>
    </w:p>
    <w:p w14:paraId="4ED2F43E" w14:textId="0A4FD858" w:rsidR="007D47B5" w:rsidRDefault="001F0FD4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1F0FD4">
        <w:rPr>
          <w:sz w:val="28"/>
          <w:szCs w:val="28"/>
        </w:rPr>
        <w:t>“It’s called a Content-Based File integration because the file name and target path are determined dynamically at runtime based on the payload content.”</w:t>
      </w:r>
    </w:p>
    <w:p w14:paraId="5088F802" w14:textId="27920B3D" w:rsidR="001F0FD4" w:rsidRDefault="007D47B5" w:rsidP="001F0FD4">
      <w:pPr>
        <w:pStyle w:val="Compact"/>
      </w:pPr>
      <w:r w:rsidRPr="003B620F">
        <w:rPr>
          <w:b/>
          <w:bCs/>
          <w:sz w:val="28"/>
          <w:szCs w:val="28"/>
        </w:rPr>
        <w:t>1.Scenario Overview</w:t>
      </w:r>
      <w:r>
        <w:rPr>
          <w:sz w:val="28"/>
          <w:szCs w:val="28"/>
        </w:rPr>
        <w:br/>
      </w:r>
      <w:r w:rsidR="001F0FD4" w:rsidRPr="001F0FD4">
        <w:rPr>
          <w:sz w:val="28"/>
          <w:szCs w:val="28"/>
        </w:rPr>
        <w:t xml:space="preserve">This project automates the classification and routing of inbound files received from an upstream system. Files are transferred to SAP Cloud Platform Integration (CPI) via </w:t>
      </w:r>
      <w:r w:rsidR="00F12544" w:rsidRPr="00DE2651">
        <w:t>FTP</w:t>
      </w:r>
      <w:r w:rsidR="001F0FD4" w:rsidRPr="001F0FD4">
        <w:rPr>
          <w:sz w:val="28"/>
          <w:szCs w:val="28"/>
        </w:rPr>
        <w:t xml:space="preserve">. Based on the file name pattern, SAP CPI intelligently routes the files to different target folders on the </w:t>
      </w:r>
      <w:r w:rsidR="00F12544" w:rsidRPr="00DE2651">
        <w:t xml:space="preserve">FTP </w:t>
      </w:r>
      <w:r w:rsidR="001F0FD4" w:rsidRPr="001F0FD4">
        <w:rPr>
          <w:sz w:val="28"/>
          <w:szCs w:val="28"/>
        </w:rPr>
        <w:t xml:space="preserve">server. Files starting with “Order” are routed to the Orders folder, files starting with “Invoice” are routed to the Invoices folder, and all other files are moved to a default </w:t>
      </w:r>
      <w:proofErr w:type="gramStart"/>
      <w:r w:rsidR="001F0FD4" w:rsidRPr="001F0FD4">
        <w:rPr>
          <w:sz w:val="28"/>
          <w:szCs w:val="28"/>
        </w:rPr>
        <w:t>Other</w:t>
      </w:r>
      <w:proofErr w:type="gramEnd"/>
      <w:r w:rsidR="001F0FD4" w:rsidRPr="001F0FD4">
        <w:rPr>
          <w:sz w:val="28"/>
          <w:szCs w:val="28"/>
        </w:rPr>
        <w:t xml:space="preserve"> folder. This solution eliminates manual file segregation and ensures organized downstream processing.</w:t>
      </w:r>
    </w:p>
    <w:p w14:paraId="68E2AFD3" w14:textId="319F5412" w:rsidR="009F4CF5" w:rsidRPr="005978F6" w:rsidRDefault="009F4CF5" w:rsidP="009F4CF5">
      <w:pPr>
        <w:pStyle w:val="Compact"/>
      </w:pPr>
    </w:p>
    <w:p w14:paraId="4902E605" w14:textId="5B802EEE" w:rsidR="007D47B5" w:rsidRDefault="007D47B5">
      <w:pPr>
        <w:rPr>
          <w:sz w:val="28"/>
          <w:szCs w:val="28"/>
        </w:rPr>
      </w:pPr>
    </w:p>
    <w:p w14:paraId="11E80167" w14:textId="77777777" w:rsidR="007D47B5" w:rsidRDefault="007D47B5">
      <w:pPr>
        <w:rPr>
          <w:b/>
          <w:bCs/>
          <w:sz w:val="28"/>
          <w:szCs w:val="28"/>
        </w:rPr>
      </w:pPr>
      <w:r w:rsidRPr="003B620F">
        <w:rPr>
          <w:b/>
          <w:bCs/>
          <w:sz w:val="28"/>
          <w:szCs w:val="28"/>
        </w:rPr>
        <w:t>2.Architechture Diagram</w:t>
      </w:r>
    </w:p>
    <w:p w14:paraId="7EA99755" w14:textId="77777777" w:rsidR="00F12544" w:rsidRDefault="00F12544">
      <w:pPr>
        <w:rPr>
          <w:noProof/>
          <w:sz w:val="28"/>
          <w:szCs w:val="28"/>
        </w:rPr>
      </w:pPr>
      <w:r w:rsidRPr="00F12544">
        <w:rPr>
          <w:noProof/>
          <w:sz w:val="28"/>
          <w:szCs w:val="28"/>
        </w:rPr>
        <w:drawing>
          <wp:inline distT="0" distB="0" distL="0" distR="0" wp14:anchorId="68051CF4" wp14:editId="22FC9BB5">
            <wp:extent cx="5731510" cy="2626995"/>
            <wp:effectExtent l="0" t="0" r="2540" b="1905"/>
            <wp:docPr id="201879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93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8135" w14:textId="77777777" w:rsidR="00F12544" w:rsidRDefault="00F12544">
      <w:pPr>
        <w:rPr>
          <w:noProof/>
          <w:sz w:val="28"/>
          <w:szCs w:val="28"/>
        </w:rPr>
      </w:pPr>
    </w:p>
    <w:p w14:paraId="64926AFB" w14:textId="4B1FA03F" w:rsidR="001F0FD4" w:rsidRPr="003B620F" w:rsidRDefault="00F12544">
      <w:pPr>
        <w:rPr>
          <w:b/>
          <w:bCs/>
          <w:sz w:val="28"/>
          <w:szCs w:val="28"/>
        </w:rPr>
      </w:pPr>
      <w:r w:rsidRPr="00F12544">
        <w:rPr>
          <w:noProof/>
          <w:sz w:val="28"/>
          <w:szCs w:val="28"/>
        </w:rPr>
        <w:t xml:space="preserve"> </w:t>
      </w:r>
    </w:p>
    <w:p w14:paraId="2185918E" w14:textId="5E5A5109" w:rsidR="007D47B5" w:rsidRPr="003B620F" w:rsidRDefault="007D47B5">
      <w:pPr>
        <w:rPr>
          <w:b/>
          <w:bCs/>
          <w:sz w:val="28"/>
          <w:szCs w:val="28"/>
        </w:rPr>
      </w:pPr>
      <w:r w:rsidRPr="003B620F">
        <w:rPr>
          <w:b/>
          <w:bCs/>
          <w:sz w:val="28"/>
          <w:szCs w:val="28"/>
        </w:rPr>
        <w:lastRenderedPageBreak/>
        <w:t>3. Step-by-Step Implementation</w:t>
      </w:r>
    </w:p>
    <w:p w14:paraId="2AC65348" w14:textId="2B6F52DD" w:rsidR="000C088C" w:rsidRPr="00DE2651" w:rsidRDefault="000C088C" w:rsidP="000C088C">
      <w:pPr>
        <w:pStyle w:val="Compact"/>
        <w:numPr>
          <w:ilvl w:val="0"/>
          <w:numId w:val="2"/>
        </w:numPr>
      </w:pPr>
      <w:r w:rsidRPr="00DE2651">
        <w:t>Configured FTP Sender Adapter to receive files from the source system</w:t>
      </w:r>
    </w:p>
    <w:p w14:paraId="1575B053" w14:textId="77777777" w:rsidR="000C088C" w:rsidRPr="00DE2651" w:rsidRDefault="000C088C" w:rsidP="000C088C">
      <w:pPr>
        <w:pStyle w:val="Compact"/>
        <w:numPr>
          <w:ilvl w:val="0"/>
          <w:numId w:val="2"/>
        </w:numPr>
        <w:rPr>
          <w:lang w:val="en-IN"/>
        </w:rPr>
      </w:pPr>
      <w:r w:rsidRPr="00DE2651">
        <w:rPr>
          <w:lang w:val="en-IN"/>
        </w:rPr>
        <w:t xml:space="preserve">Implemented Content-Based Routing (CBR) using Regex Expressions </w:t>
      </w:r>
    </w:p>
    <w:p w14:paraId="3B84F103" w14:textId="77777777" w:rsidR="000C088C" w:rsidRPr="00DE2651" w:rsidRDefault="000C088C" w:rsidP="000C088C">
      <w:pPr>
        <w:pStyle w:val="Compact"/>
        <w:numPr>
          <w:ilvl w:val="0"/>
          <w:numId w:val="2"/>
        </w:numPr>
      </w:pPr>
      <w:r w:rsidRPr="00DE2651">
        <w:t>Dynamically determined the target directory based on business rules:</w:t>
      </w:r>
    </w:p>
    <w:p w14:paraId="761EE265" w14:textId="77777777" w:rsidR="000C088C" w:rsidRPr="00DE2651" w:rsidRDefault="000C088C" w:rsidP="000C088C">
      <w:pPr>
        <w:pStyle w:val="Compact"/>
        <w:numPr>
          <w:ilvl w:val="1"/>
          <w:numId w:val="2"/>
        </w:numPr>
      </w:pPr>
      <w:r w:rsidRPr="00DE2651">
        <w:t>Files starting with “Order” → Orders folder</w:t>
      </w:r>
    </w:p>
    <w:p w14:paraId="19E02286" w14:textId="77777777" w:rsidR="000C088C" w:rsidRPr="00DE2651" w:rsidRDefault="000C088C" w:rsidP="000C088C">
      <w:pPr>
        <w:pStyle w:val="Compact"/>
        <w:numPr>
          <w:ilvl w:val="1"/>
          <w:numId w:val="2"/>
        </w:numPr>
      </w:pPr>
      <w:r w:rsidRPr="00DE2651">
        <w:t>Files starting with “Invoice” → Invoices folder</w:t>
      </w:r>
    </w:p>
    <w:p w14:paraId="46991C76" w14:textId="77777777" w:rsidR="000C088C" w:rsidRPr="00DE2651" w:rsidRDefault="000C088C" w:rsidP="000C088C">
      <w:pPr>
        <w:pStyle w:val="Compact"/>
        <w:numPr>
          <w:ilvl w:val="1"/>
          <w:numId w:val="2"/>
        </w:numPr>
      </w:pPr>
      <w:r w:rsidRPr="00DE2651">
        <w:t>All other files → Other folder</w:t>
      </w:r>
    </w:p>
    <w:p w14:paraId="7AE5B407" w14:textId="3BACB30C" w:rsidR="000C088C" w:rsidRPr="00DE2651" w:rsidRDefault="000C088C" w:rsidP="000C088C">
      <w:pPr>
        <w:pStyle w:val="Compact"/>
        <w:numPr>
          <w:ilvl w:val="0"/>
          <w:numId w:val="2"/>
        </w:numPr>
      </w:pPr>
      <w:r w:rsidRPr="00DE2651">
        <w:t xml:space="preserve">Configured </w:t>
      </w:r>
      <w:r w:rsidR="00F12544" w:rsidRPr="00DE2651">
        <w:t xml:space="preserve">FTP </w:t>
      </w:r>
      <w:r w:rsidRPr="00DE2651">
        <w:t>Receiver Adapter with dynamic directory assignment using message properties.</w:t>
      </w:r>
    </w:p>
    <w:p w14:paraId="662A570B" w14:textId="77777777" w:rsidR="000C088C" w:rsidRPr="00DE2651" w:rsidRDefault="000C088C" w:rsidP="000C088C">
      <w:pPr>
        <w:pStyle w:val="Compact"/>
        <w:numPr>
          <w:ilvl w:val="0"/>
          <w:numId w:val="2"/>
        </w:numPr>
      </w:pPr>
      <w:r w:rsidRPr="00DE2651">
        <w:t>Performed end-to-end testing for multiple file name scenarios to ensure accurate routing.</w:t>
      </w:r>
    </w:p>
    <w:p w14:paraId="4BAD9B85" w14:textId="77777777" w:rsidR="00F12544" w:rsidRDefault="00F12544">
      <w:pPr>
        <w:rPr>
          <w:b/>
          <w:bCs/>
          <w:sz w:val="28"/>
          <w:szCs w:val="28"/>
        </w:rPr>
      </w:pPr>
    </w:p>
    <w:p w14:paraId="690C7F18" w14:textId="77777777" w:rsidR="004C6D08" w:rsidRPr="00546B04" w:rsidRDefault="004C6D08" w:rsidP="004C6D08">
      <w:pPr>
        <w:rPr>
          <w:sz w:val="28"/>
          <w:szCs w:val="28"/>
        </w:rPr>
      </w:pPr>
      <w:bookmarkStart w:id="0" w:name="_Hlk218613340"/>
      <w:r w:rsidRPr="00546B04">
        <w:rPr>
          <w:b/>
          <w:bCs/>
          <w:sz w:val="28"/>
          <w:szCs w:val="28"/>
        </w:rPr>
        <w:t>Step1</w:t>
      </w:r>
      <w:r w:rsidRPr="00546B04">
        <w:rPr>
          <w:sz w:val="28"/>
          <w:szCs w:val="28"/>
        </w:rPr>
        <w:t xml:space="preserve"> – Configure the FTP Sender Adapter:</w:t>
      </w:r>
    </w:p>
    <w:p w14:paraId="1F74A033" w14:textId="2D0AC88D" w:rsidR="004C6D08" w:rsidRDefault="004C6D08" w:rsidP="004C6D08">
      <w:pPr>
        <w:rPr>
          <w:sz w:val="28"/>
          <w:szCs w:val="28"/>
        </w:rPr>
      </w:pPr>
      <w:r w:rsidRPr="00546B04">
        <w:rPr>
          <w:sz w:val="28"/>
          <w:szCs w:val="28"/>
        </w:rPr>
        <w:t xml:space="preserve">Fetching all files in directory </w:t>
      </w:r>
      <w:r>
        <w:rPr>
          <w:sz w:val="28"/>
          <w:szCs w:val="28"/>
        </w:rPr>
        <w:t>“ALL_FILES”</w:t>
      </w:r>
    </w:p>
    <w:p w14:paraId="6C11B97A" w14:textId="77777777" w:rsidR="004C6D08" w:rsidRPr="00DD2E77" w:rsidRDefault="004C6D08" w:rsidP="004C6D08">
      <w:pPr>
        <w:rPr>
          <w:sz w:val="28"/>
          <w:szCs w:val="28"/>
        </w:rPr>
      </w:pPr>
      <w:r>
        <w:rPr>
          <w:sz w:val="28"/>
          <w:szCs w:val="28"/>
        </w:rPr>
        <w:t>FTP Adapter (Sender):</w:t>
      </w:r>
    </w:p>
    <w:p w14:paraId="7F055C2D" w14:textId="77777777" w:rsidR="004C6D08" w:rsidRDefault="004C6D08" w:rsidP="004C6D08">
      <w:pPr>
        <w:rPr>
          <w:b/>
          <w:bCs/>
          <w:sz w:val="28"/>
          <w:szCs w:val="28"/>
        </w:rPr>
      </w:pPr>
      <w:r w:rsidRPr="00DD2E77">
        <w:rPr>
          <w:b/>
          <w:bCs/>
          <w:sz w:val="28"/>
          <w:szCs w:val="28"/>
        </w:rPr>
        <w:drawing>
          <wp:inline distT="0" distB="0" distL="0" distR="0" wp14:anchorId="0BAE290E" wp14:editId="3369B78F">
            <wp:extent cx="5731510" cy="3337560"/>
            <wp:effectExtent l="0" t="0" r="2540" b="0"/>
            <wp:docPr id="141573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30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6C04" w14:textId="77777777" w:rsidR="004C6D08" w:rsidRPr="00546B04" w:rsidRDefault="004C6D08" w:rsidP="004C6D08">
      <w:pPr>
        <w:rPr>
          <w:sz w:val="28"/>
          <w:szCs w:val="28"/>
        </w:rPr>
      </w:pPr>
    </w:p>
    <w:p w14:paraId="0C0A1425" w14:textId="77777777" w:rsidR="004C6D08" w:rsidRPr="00546B04" w:rsidRDefault="004C6D08" w:rsidP="004C6D08">
      <w:pPr>
        <w:rPr>
          <w:sz w:val="28"/>
          <w:szCs w:val="28"/>
        </w:rPr>
      </w:pPr>
      <w:bookmarkStart w:id="1" w:name="_Hlk218613375"/>
      <w:bookmarkEnd w:id="0"/>
      <w:r w:rsidRPr="00546B04">
        <w:rPr>
          <w:b/>
          <w:bCs/>
          <w:sz w:val="28"/>
          <w:szCs w:val="28"/>
        </w:rPr>
        <w:t xml:space="preserve">Step2 </w:t>
      </w:r>
      <w:r w:rsidRPr="00546B04">
        <w:rPr>
          <w:sz w:val="28"/>
          <w:szCs w:val="28"/>
        </w:rPr>
        <w:t>– Configure Content -</w:t>
      </w:r>
      <w:proofErr w:type="gramStart"/>
      <w:r w:rsidRPr="00546B04">
        <w:rPr>
          <w:sz w:val="28"/>
          <w:szCs w:val="28"/>
        </w:rPr>
        <w:t>Based  Router</w:t>
      </w:r>
      <w:proofErr w:type="gramEnd"/>
    </w:p>
    <w:p w14:paraId="79B37F2B" w14:textId="77777777" w:rsidR="004C6D08" w:rsidRPr="00546B04" w:rsidRDefault="004C6D08" w:rsidP="004C6D08">
      <w:pPr>
        <w:rPr>
          <w:sz w:val="28"/>
          <w:szCs w:val="28"/>
        </w:rPr>
      </w:pPr>
      <w:r w:rsidRPr="00546B04">
        <w:rPr>
          <w:sz w:val="28"/>
          <w:szCs w:val="28"/>
        </w:rPr>
        <w:t xml:space="preserve">The filename of the incoming file will be available in the header parameter </w:t>
      </w:r>
      <w:proofErr w:type="spellStart"/>
      <w:r w:rsidRPr="00546B04">
        <w:rPr>
          <w:sz w:val="28"/>
          <w:szCs w:val="28"/>
        </w:rPr>
        <w:t>CamelFileNameOnly</w:t>
      </w:r>
      <w:proofErr w:type="spellEnd"/>
      <w:r w:rsidRPr="00546B04">
        <w:rPr>
          <w:sz w:val="28"/>
          <w:szCs w:val="28"/>
        </w:rPr>
        <w:t xml:space="preserve">”. </w:t>
      </w:r>
      <w:r w:rsidRPr="00546B04">
        <w:rPr>
          <w:sz w:val="28"/>
          <w:szCs w:val="28"/>
        </w:rPr>
        <w:br/>
        <w:t xml:space="preserve">We will route the files based on the prefix of the filename. Using a Regex </w:t>
      </w:r>
      <w:r w:rsidRPr="00546B04">
        <w:rPr>
          <w:sz w:val="28"/>
          <w:szCs w:val="28"/>
        </w:rPr>
        <w:lastRenderedPageBreak/>
        <w:t>expression,</w:t>
      </w:r>
      <w:r w:rsidRPr="00546B04">
        <w:rPr>
          <w:sz w:val="28"/>
          <w:szCs w:val="28"/>
        </w:rPr>
        <w:br/>
        <w:t xml:space="preserve">We can find if the filename matches the pattern we are looking for </w:t>
      </w:r>
    </w:p>
    <w:p w14:paraId="758D84B6" w14:textId="77777777" w:rsidR="004C6D08" w:rsidRPr="00546B04" w:rsidRDefault="004C6D08" w:rsidP="004C6D08">
      <w:pPr>
        <w:rPr>
          <w:sz w:val="28"/>
          <w:szCs w:val="28"/>
        </w:rPr>
      </w:pPr>
      <w:bookmarkStart w:id="2" w:name="_Hlk218613438"/>
      <w:bookmarkEnd w:id="1"/>
      <w:r w:rsidRPr="00546B04">
        <w:rPr>
          <w:sz w:val="28"/>
          <w:szCs w:val="28"/>
        </w:rPr>
        <w:t>Regular expression to check if the file name starts with Order. Or Invoice.</w:t>
      </w:r>
    </w:p>
    <w:p w14:paraId="512939F2" w14:textId="77777777" w:rsidR="004C6D08" w:rsidRPr="00546B04" w:rsidRDefault="004C6D08" w:rsidP="004C6D08">
      <w:pPr>
        <w:rPr>
          <w:sz w:val="28"/>
          <w:szCs w:val="28"/>
        </w:rPr>
      </w:pPr>
      <w:r w:rsidRPr="00546B04">
        <w:rPr>
          <w:sz w:val="28"/>
          <w:szCs w:val="28"/>
        </w:rPr>
        <w:t>${</w:t>
      </w:r>
      <w:proofErr w:type="spellStart"/>
      <w:proofErr w:type="gramStart"/>
      <w:r w:rsidRPr="00546B04">
        <w:rPr>
          <w:sz w:val="28"/>
          <w:szCs w:val="28"/>
        </w:rPr>
        <w:t>header.</w:t>
      </w:r>
      <w:bookmarkStart w:id="3" w:name="_Hlk218614246"/>
      <w:r w:rsidRPr="00546B04">
        <w:rPr>
          <w:sz w:val="28"/>
          <w:szCs w:val="28"/>
        </w:rPr>
        <w:t>CamelFileNameOnly</w:t>
      </w:r>
      <w:bookmarkEnd w:id="3"/>
      <w:proofErr w:type="spellEnd"/>
      <w:proofErr w:type="gramEnd"/>
      <w:r w:rsidRPr="00546B04">
        <w:rPr>
          <w:sz w:val="28"/>
          <w:szCs w:val="28"/>
        </w:rPr>
        <w:t>} regex ‘</w:t>
      </w:r>
      <w:proofErr w:type="gramStart"/>
      <w:r w:rsidRPr="00546B04">
        <w:rPr>
          <w:sz w:val="28"/>
          <w:szCs w:val="28"/>
        </w:rPr>
        <w:t>Order.*</w:t>
      </w:r>
      <w:proofErr w:type="gramEnd"/>
      <w:r w:rsidRPr="00546B04">
        <w:rPr>
          <w:sz w:val="28"/>
          <w:szCs w:val="28"/>
        </w:rPr>
        <w:t>’</w:t>
      </w:r>
    </w:p>
    <w:p w14:paraId="35A0CE42" w14:textId="77777777" w:rsidR="004C6D08" w:rsidRDefault="004C6D08" w:rsidP="004C6D08">
      <w:pPr>
        <w:rPr>
          <w:sz w:val="28"/>
          <w:szCs w:val="28"/>
        </w:rPr>
      </w:pPr>
      <w:r w:rsidRPr="00546B04">
        <w:rPr>
          <w:sz w:val="28"/>
          <w:szCs w:val="28"/>
        </w:rPr>
        <w:t>${</w:t>
      </w:r>
      <w:proofErr w:type="spellStart"/>
      <w:proofErr w:type="gramStart"/>
      <w:r w:rsidRPr="00546B04">
        <w:rPr>
          <w:sz w:val="28"/>
          <w:szCs w:val="28"/>
        </w:rPr>
        <w:t>header.CamelFileNameOnly</w:t>
      </w:r>
      <w:proofErr w:type="spellEnd"/>
      <w:proofErr w:type="gramEnd"/>
      <w:r w:rsidRPr="00546B04">
        <w:rPr>
          <w:sz w:val="28"/>
          <w:szCs w:val="28"/>
        </w:rPr>
        <w:t>} regex ‘Invoice.*’</w:t>
      </w:r>
    </w:p>
    <w:p w14:paraId="2D3FD34C" w14:textId="77777777" w:rsidR="004C6D08" w:rsidRDefault="004C6D08" w:rsidP="004C6D08">
      <w:pPr>
        <w:rPr>
          <w:sz w:val="28"/>
          <w:szCs w:val="28"/>
        </w:rPr>
      </w:pPr>
      <w:r>
        <w:rPr>
          <w:sz w:val="28"/>
          <w:szCs w:val="28"/>
        </w:rPr>
        <w:t>Router:</w:t>
      </w:r>
    </w:p>
    <w:p w14:paraId="0499C6C8" w14:textId="77777777" w:rsidR="004C6D08" w:rsidRDefault="004C6D08" w:rsidP="004C6D08">
      <w:pPr>
        <w:rPr>
          <w:sz w:val="28"/>
          <w:szCs w:val="28"/>
        </w:rPr>
      </w:pPr>
      <w:r w:rsidRPr="00DD2E77">
        <w:rPr>
          <w:sz w:val="28"/>
          <w:szCs w:val="28"/>
        </w:rPr>
        <w:drawing>
          <wp:inline distT="0" distB="0" distL="0" distR="0" wp14:anchorId="1A6B94AA" wp14:editId="2C330577">
            <wp:extent cx="5731510" cy="2308225"/>
            <wp:effectExtent l="0" t="0" r="2540" b="0"/>
            <wp:docPr id="161755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53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DBC3" w14:textId="77777777" w:rsidR="004C6D08" w:rsidRPr="00546B04" w:rsidRDefault="004C6D08" w:rsidP="004C6D08">
      <w:pPr>
        <w:rPr>
          <w:sz w:val="28"/>
          <w:szCs w:val="28"/>
        </w:rPr>
      </w:pPr>
    </w:p>
    <w:p w14:paraId="0CDCE0DA" w14:textId="77777777" w:rsidR="004C6D08" w:rsidRPr="00546B04" w:rsidRDefault="004C6D08" w:rsidP="004C6D08">
      <w:pPr>
        <w:rPr>
          <w:sz w:val="28"/>
          <w:szCs w:val="28"/>
        </w:rPr>
      </w:pPr>
      <w:bookmarkStart w:id="4" w:name="_Hlk218613473"/>
      <w:bookmarkEnd w:id="2"/>
      <w:r w:rsidRPr="00546B04">
        <w:rPr>
          <w:b/>
          <w:bCs/>
          <w:sz w:val="28"/>
          <w:szCs w:val="28"/>
        </w:rPr>
        <w:t>Step3</w:t>
      </w:r>
      <w:r w:rsidRPr="00546B04">
        <w:rPr>
          <w:sz w:val="28"/>
          <w:szCs w:val="28"/>
        </w:rPr>
        <w:t xml:space="preserve"> – Make Use of Exchange or Header parameters to set the Directory</w:t>
      </w:r>
    </w:p>
    <w:p w14:paraId="504C101A" w14:textId="77777777" w:rsidR="004C6D08" w:rsidRDefault="004C6D08" w:rsidP="004C6D08">
      <w:pPr>
        <w:rPr>
          <w:sz w:val="28"/>
          <w:szCs w:val="28"/>
        </w:rPr>
      </w:pPr>
      <w:r w:rsidRPr="00546B04">
        <w:rPr>
          <w:sz w:val="28"/>
          <w:szCs w:val="28"/>
        </w:rPr>
        <w:t xml:space="preserve">Let’s make use of content modifiers to determine the directory at runtime. </w:t>
      </w:r>
      <w:r w:rsidRPr="00546B04">
        <w:rPr>
          <w:sz w:val="28"/>
          <w:szCs w:val="28"/>
        </w:rPr>
        <w:br/>
        <w:t>We will have an exchange property parameter named “directory” to set the value of the directory.</w:t>
      </w:r>
      <w:bookmarkEnd w:id="4"/>
    </w:p>
    <w:p w14:paraId="1112A8C3" w14:textId="77777777" w:rsidR="004C6D08" w:rsidRDefault="004C6D08" w:rsidP="004C6D08">
      <w:pPr>
        <w:rPr>
          <w:sz w:val="28"/>
          <w:szCs w:val="28"/>
        </w:rPr>
      </w:pPr>
      <w:r>
        <w:rPr>
          <w:sz w:val="28"/>
          <w:szCs w:val="28"/>
        </w:rPr>
        <w:t>Content Modifier:</w:t>
      </w:r>
    </w:p>
    <w:p w14:paraId="13E10939" w14:textId="77777777" w:rsidR="004C6D08" w:rsidRDefault="004C6D08" w:rsidP="004C6D08">
      <w:pPr>
        <w:rPr>
          <w:sz w:val="28"/>
          <w:szCs w:val="28"/>
        </w:rPr>
      </w:pPr>
      <w:r w:rsidRPr="00DD2E77">
        <w:rPr>
          <w:sz w:val="28"/>
          <w:szCs w:val="28"/>
        </w:rPr>
        <w:drawing>
          <wp:inline distT="0" distB="0" distL="0" distR="0" wp14:anchorId="120094F8" wp14:editId="3B5FB1C1">
            <wp:extent cx="5731510" cy="1129030"/>
            <wp:effectExtent l="0" t="0" r="2540" b="0"/>
            <wp:docPr id="11010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8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5AD2" w14:textId="3B2B9504" w:rsidR="004C6D08" w:rsidRPr="00546B04" w:rsidRDefault="004C6D08" w:rsidP="004C6D08">
      <w:pPr>
        <w:rPr>
          <w:sz w:val="28"/>
          <w:szCs w:val="28"/>
        </w:rPr>
      </w:pPr>
      <w:r w:rsidRPr="00DD2E77">
        <w:rPr>
          <w:sz w:val="28"/>
          <w:szCs w:val="28"/>
        </w:rPr>
        <w:lastRenderedPageBreak/>
        <w:drawing>
          <wp:inline distT="0" distB="0" distL="0" distR="0" wp14:anchorId="613313C6" wp14:editId="7F8A8AE3">
            <wp:extent cx="5731510" cy="1229995"/>
            <wp:effectExtent l="0" t="0" r="2540" b="8255"/>
            <wp:docPr id="173670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02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B04">
        <w:rPr>
          <w:sz w:val="28"/>
          <w:szCs w:val="28"/>
        </w:rPr>
        <w:br/>
      </w:r>
      <w:r w:rsidRPr="00546B04">
        <w:rPr>
          <w:b/>
          <w:bCs/>
          <w:sz w:val="28"/>
          <w:szCs w:val="28"/>
        </w:rPr>
        <w:t>Step4</w:t>
      </w:r>
      <w:r w:rsidRPr="00546B04">
        <w:rPr>
          <w:sz w:val="28"/>
          <w:szCs w:val="28"/>
        </w:rPr>
        <w:t xml:space="preserve"> – Configure Receiver Adapter using Dynamic Parameters</w:t>
      </w:r>
    </w:p>
    <w:p w14:paraId="33A4265B" w14:textId="39C3E6C5" w:rsidR="004C6D08" w:rsidRPr="00546B04" w:rsidRDefault="004C6D08" w:rsidP="004C6D08">
      <w:pPr>
        <w:rPr>
          <w:sz w:val="28"/>
          <w:szCs w:val="28"/>
        </w:rPr>
      </w:pPr>
      <w:r w:rsidRPr="00546B04">
        <w:rPr>
          <w:sz w:val="28"/>
          <w:szCs w:val="28"/>
        </w:rPr>
        <w:t>We will make use of Camel Expressions to define the filename dynamically.</w:t>
      </w:r>
    </w:p>
    <w:p w14:paraId="3B603372" w14:textId="77777777" w:rsidR="004C6D08" w:rsidRDefault="004C6D08" w:rsidP="004C6D08">
      <w:pPr>
        <w:rPr>
          <w:sz w:val="28"/>
          <w:szCs w:val="28"/>
        </w:rPr>
      </w:pPr>
      <w:r w:rsidRPr="00546B04">
        <w:rPr>
          <w:sz w:val="28"/>
          <w:szCs w:val="28"/>
        </w:rPr>
        <w:t>${</w:t>
      </w:r>
      <w:proofErr w:type="gramStart"/>
      <w:r w:rsidRPr="00546B04">
        <w:rPr>
          <w:sz w:val="28"/>
          <w:szCs w:val="28"/>
        </w:rPr>
        <w:t>file:onlyname</w:t>
      </w:r>
      <w:proofErr w:type="gramEnd"/>
      <w:r w:rsidRPr="00546B04">
        <w:rPr>
          <w:sz w:val="28"/>
          <w:szCs w:val="28"/>
        </w:rPr>
        <w:t>.noext} – Camel Simple Expression to get the prefix or the filename of the incoming file without the extension</w:t>
      </w:r>
    </w:p>
    <w:p w14:paraId="535C79AB" w14:textId="77777777" w:rsidR="004C6D08" w:rsidRDefault="004C6D08" w:rsidP="004C6D08">
      <w:pPr>
        <w:rPr>
          <w:sz w:val="28"/>
          <w:szCs w:val="28"/>
        </w:rPr>
      </w:pPr>
      <w:r>
        <w:rPr>
          <w:sz w:val="28"/>
          <w:szCs w:val="28"/>
        </w:rPr>
        <w:t>FTP Adapter (Receiver):</w:t>
      </w:r>
    </w:p>
    <w:p w14:paraId="1DB464C6" w14:textId="77777777" w:rsidR="004C6D08" w:rsidRDefault="004C6D08" w:rsidP="004C6D08">
      <w:pPr>
        <w:rPr>
          <w:sz w:val="28"/>
          <w:szCs w:val="28"/>
        </w:rPr>
      </w:pPr>
      <w:r w:rsidRPr="00DD2E77">
        <w:rPr>
          <w:sz w:val="28"/>
          <w:szCs w:val="28"/>
        </w:rPr>
        <w:drawing>
          <wp:inline distT="0" distB="0" distL="0" distR="0" wp14:anchorId="2C8AB6A1" wp14:editId="608D08E4">
            <wp:extent cx="5731510" cy="3803650"/>
            <wp:effectExtent l="0" t="0" r="2540" b="6350"/>
            <wp:docPr id="173439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95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2CE0" w14:textId="77777777" w:rsidR="00DD2E77" w:rsidRDefault="00DD2E77">
      <w:pPr>
        <w:rPr>
          <w:b/>
          <w:bCs/>
          <w:sz w:val="28"/>
          <w:szCs w:val="28"/>
        </w:rPr>
      </w:pPr>
    </w:p>
    <w:p w14:paraId="12670B36" w14:textId="77777777" w:rsidR="00DD2E77" w:rsidRPr="009F4CF5" w:rsidRDefault="00DD2E77">
      <w:pPr>
        <w:rPr>
          <w:b/>
          <w:bCs/>
          <w:sz w:val="28"/>
          <w:szCs w:val="28"/>
        </w:rPr>
      </w:pPr>
    </w:p>
    <w:p w14:paraId="46BEC6C4" w14:textId="77777777" w:rsidR="000C300E" w:rsidRDefault="000C300E" w:rsidP="000C300E">
      <w:pPr>
        <w:rPr>
          <w:sz w:val="28"/>
          <w:szCs w:val="28"/>
        </w:rPr>
      </w:pPr>
    </w:p>
    <w:p w14:paraId="4CE31EA4" w14:textId="4B5398F7" w:rsidR="00381168" w:rsidRPr="00142A23" w:rsidRDefault="003A0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381168" w:rsidRPr="00142A23">
        <w:rPr>
          <w:b/>
          <w:bCs/>
          <w:sz w:val="28"/>
          <w:szCs w:val="28"/>
        </w:rPr>
        <w:t xml:space="preserve">. </w:t>
      </w:r>
      <w:r w:rsidR="00741B36" w:rsidRPr="00142A23">
        <w:rPr>
          <w:b/>
          <w:bCs/>
          <w:sz w:val="28"/>
          <w:szCs w:val="28"/>
        </w:rPr>
        <w:t>Input</w:t>
      </w:r>
      <w:r w:rsidR="00381168" w:rsidRPr="00142A23">
        <w:rPr>
          <w:b/>
          <w:bCs/>
          <w:sz w:val="28"/>
          <w:szCs w:val="28"/>
        </w:rPr>
        <w:t xml:space="preserve"> Data</w:t>
      </w:r>
      <w:r w:rsidR="009F4CF5" w:rsidRPr="00142A23">
        <w:rPr>
          <w:b/>
          <w:bCs/>
          <w:sz w:val="28"/>
          <w:szCs w:val="28"/>
        </w:rPr>
        <w:t>:</w:t>
      </w:r>
    </w:p>
    <w:p w14:paraId="2123F653" w14:textId="0329A864" w:rsidR="00736E26" w:rsidRDefault="00736E26" w:rsidP="00381168">
      <w:pPr>
        <w:rPr>
          <w:sz w:val="28"/>
          <w:szCs w:val="28"/>
        </w:rPr>
      </w:pPr>
    </w:p>
    <w:p w14:paraId="398E41F8" w14:textId="2267689A" w:rsidR="00741B36" w:rsidRDefault="00736E26" w:rsidP="00381168">
      <w:pPr>
        <w:rPr>
          <w:sz w:val="28"/>
          <w:szCs w:val="28"/>
        </w:rPr>
      </w:pPr>
      <w:r w:rsidRPr="00736E26">
        <w:rPr>
          <w:sz w:val="28"/>
          <w:szCs w:val="28"/>
        </w:rPr>
        <w:lastRenderedPageBreak/>
        <w:drawing>
          <wp:inline distT="0" distB="0" distL="0" distR="0" wp14:anchorId="7424ADC4" wp14:editId="3104354D">
            <wp:extent cx="5731510" cy="2571750"/>
            <wp:effectExtent l="0" t="0" r="2540" b="0"/>
            <wp:docPr id="182681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18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09F7" w14:textId="496BB448" w:rsidR="00CD2FD2" w:rsidRPr="00142A23" w:rsidRDefault="003A0558" w:rsidP="003811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</w:t>
      </w:r>
      <w:r w:rsidR="00CD2FD2" w:rsidRPr="00142A23">
        <w:rPr>
          <w:b/>
          <w:bCs/>
          <w:sz w:val="28"/>
          <w:szCs w:val="28"/>
        </w:rPr>
        <w:t xml:space="preserve"> Output </w:t>
      </w:r>
      <w:r w:rsidR="00741B36" w:rsidRPr="00142A23">
        <w:rPr>
          <w:b/>
          <w:bCs/>
          <w:sz w:val="28"/>
          <w:szCs w:val="28"/>
        </w:rPr>
        <w:t>Data</w:t>
      </w:r>
      <w:r w:rsidR="009F4CF5" w:rsidRPr="00142A23">
        <w:rPr>
          <w:b/>
          <w:bCs/>
          <w:sz w:val="28"/>
          <w:szCs w:val="28"/>
        </w:rPr>
        <w:t>:</w:t>
      </w:r>
    </w:p>
    <w:p w14:paraId="3F513024" w14:textId="1D5B1560" w:rsidR="00741B36" w:rsidRDefault="00741B36">
      <w:pPr>
        <w:rPr>
          <w:sz w:val="28"/>
          <w:szCs w:val="28"/>
        </w:rPr>
      </w:pPr>
    </w:p>
    <w:p w14:paraId="1A4DA069" w14:textId="43F00B98" w:rsidR="00741B36" w:rsidRDefault="00741B36">
      <w:pPr>
        <w:rPr>
          <w:sz w:val="28"/>
          <w:szCs w:val="28"/>
        </w:rPr>
      </w:pPr>
    </w:p>
    <w:p w14:paraId="55ED3D49" w14:textId="6DF6737A" w:rsidR="003A0558" w:rsidRDefault="003A0558">
      <w:pPr>
        <w:rPr>
          <w:sz w:val="28"/>
          <w:szCs w:val="28"/>
        </w:rPr>
      </w:pPr>
      <w:r w:rsidRPr="003A0558">
        <w:rPr>
          <w:sz w:val="28"/>
          <w:szCs w:val="28"/>
        </w:rPr>
        <w:drawing>
          <wp:inline distT="0" distB="0" distL="0" distR="0" wp14:anchorId="22B90CFA" wp14:editId="6635B09B">
            <wp:extent cx="5731510" cy="4483100"/>
            <wp:effectExtent l="0" t="0" r="2540" b="0"/>
            <wp:docPr id="142679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90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962C" w14:textId="001BA336" w:rsidR="003A0558" w:rsidRDefault="003A0558">
      <w:pPr>
        <w:rPr>
          <w:sz w:val="28"/>
          <w:szCs w:val="28"/>
        </w:rPr>
      </w:pPr>
      <w:r w:rsidRPr="003A0558">
        <w:rPr>
          <w:sz w:val="28"/>
          <w:szCs w:val="28"/>
        </w:rPr>
        <w:lastRenderedPageBreak/>
        <w:drawing>
          <wp:inline distT="0" distB="0" distL="0" distR="0" wp14:anchorId="60944142" wp14:editId="32987C3C">
            <wp:extent cx="5731510" cy="1381125"/>
            <wp:effectExtent l="0" t="0" r="2540" b="9525"/>
            <wp:docPr id="186520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02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558">
        <w:rPr>
          <w:sz w:val="28"/>
          <w:szCs w:val="28"/>
        </w:rPr>
        <w:t xml:space="preserve"> </w:t>
      </w:r>
    </w:p>
    <w:p w14:paraId="7B504FBB" w14:textId="7025107F" w:rsidR="003A0558" w:rsidRDefault="003A0558">
      <w:pPr>
        <w:rPr>
          <w:sz w:val="28"/>
          <w:szCs w:val="28"/>
        </w:rPr>
      </w:pPr>
      <w:r w:rsidRPr="003A0558">
        <w:rPr>
          <w:sz w:val="28"/>
          <w:szCs w:val="28"/>
        </w:rPr>
        <w:drawing>
          <wp:inline distT="0" distB="0" distL="0" distR="0" wp14:anchorId="58F6C1EF" wp14:editId="1373FC86">
            <wp:extent cx="5731510" cy="1137285"/>
            <wp:effectExtent l="0" t="0" r="2540" b="5715"/>
            <wp:docPr id="47343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38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C0E7" w14:textId="357517CB" w:rsidR="003A0558" w:rsidRDefault="003A0558">
      <w:pPr>
        <w:rPr>
          <w:sz w:val="28"/>
          <w:szCs w:val="28"/>
        </w:rPr>
      </w:pPr>
      <w:r w:rsidRPr="003A0558">
        <w:rPr>
          <w:sz w:val="28"/>
          <w:szCs w:val="28"/>
        </w:rPr>
        <w:drawing>
          <wp:inline distT="0" distB="0" distL="0" distR="0" wp14:anchorId="681EA4B4" wp14:editId="099127BB">
            <wp:extent cx="5731510" cy="1646555"/>
            <wp:effectExtent l="0" t="0" r="2540" b="0"/>
            <wp:docPr id="7448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00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CB39" w14:textId="5998A563" w:rsidR="00142A23" w:rsidRPr="00142A23" w:rsidRDefault="003A0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 w:rsidR="00CD2FD2" w:rsidRPr="00142A23">
        <w:rPr>
          <w:b/>
          <w:bCs/>
          <w:sz w:val="28"/>
          <w:szCs w:val="28"/>
        </w:rPr>
        <w:t xml:space="preserve"> </w:t>
      </w:r>
      <w:proofErr w:type="spellStart"/>
      <w:r w:rsidR="00CD2FD2" w:rsidRPr="00142A23">
        <w:rPr>
          <w:b/>
          <w:bCs/>
          <w:sz w:val="28"/>
          <w:szCs w:val="28"/>
        </w:rPr>
        <w:t>Iflow</w:t>
      </w:r>
      <w:proofErr w:type="spellEnd"/>
      <w:r w:rsidR="00CD2FD2" w:rsidRPr="00142A23">
        <w:rPr>
          <w:b/>
          <w:bCs/>
          <w:sz w:val="28"/>
          <w:szCs w:val="28"/>
        </w:rPr>
        <w:t xml:space="preserve"> Package</w:t>
      </w:r>
      <w:r w:rsidR="00142A23" w:rsidRPr="00142A23">
        <w:rPr>
          <w:b/>
          <w:bCs/>
          <w:sz w:val="28"/>
          <w:szCs w:val="28"/>
        </w:rPr>
        <w:t>:</w:t>
      </w:r>
    </w:p>
    <w:p w14:paraId="39D5C887" w14:textId="1516DBCE" w:rsidR="00CD2FD2" w:rsidRPr="007D47B5" w:rsidRDefault="003A0558">
      <w:pPr>
        <w:rPr>
          <w:sz w:val="28"/>
          <w:szCs w:val="28"/>
        </w:rPr>
      </w:pPr>
      <w:r w:rsidRPr="003A0558">
        <w:rPr>
          <w:sz w:val="28"/>
          <w:szCs w:val="28"/>
        </w:rPr>
        <w:object w:dxaOrig="5833" w:dyaOrig="816" w14:anchorId="0936C4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91.35pt;height:40.65pt" o:ole="">
            <v:imagedata r:id="rId18" o:title=""/>
          </v:shape>
          <o:OLEObject Type="Embed" ProgID="Package" ShapeID="_x0000_i1027" DrawAspect="Content" ObjectID="_1829579473" r:id="rId19"/>
        </w:object>
      </w:r>
    </w:p>
    <w:sectPr w:rsidR="00CD2FD2" w:rsidRPr="007D4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E5697" w14:textId="77777777" w:rsidR="00C277F3" w:rsidRDefault="00C277F3" w:rsidP="009F4CF5">
      <w:pPr>
        <w:spacing w:after="0" w:line="240" w:lineRule="auto"/>
      </w:pPr>
      <w:r>
        <w:separator/>
      </w:r>
    </w:p>
  </w:endnote>
  <w:endnote w:type="continuationSeparator" w:id="0">
    <w:p w14:paraId="08C91701" w14:textId="77777777" w:rsidR="00C277F3" w:rsidRDefault="00C277F3" w:rsidP="009F4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71C31" w14:textId="77777777" w:rsidR="00C277F3" w:rsidRDefault="00C277F3" w:rsidP="009F4CF5">
      <w:pPr>
        <w:spacing w:after="0" w:line="240" w:lineRule="auto"/>
      </w:pPr>
      <w:r>
        <w:separator/>
      </w:r>
    </w:p>
  </w:footnote>
  <w:footnote w:type="continuationSeparator" w:id="0">
    <w:p w14:paraId="3B316727" w14:textId="77777777" w:rsidR="00C277F3" w:rsidRDefault="00C277F3" w:rsidP="009F4C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B7AD6"/>
    <w:multiLevelType w:val="multilevel"/>
    <w:tmpl w:val="50DC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DF71F2"/>
    <w:multiLevelType w:val="multilevel"/>
    <w:tmpl w:val="2DB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101489">
    <w:abstractNumId w:val="1"/>
  </w:num>
  <w:num w:numId="2" w16cid:durableId="179459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B5"/>
    <w:rsid w:val="000C088C"/>
    <w:rsid w:val="000C300E"/>
    <w:rsid w:val="00142A23"/>
    <w:rsid w:val="001471DB"/>
    <w:rsid w:val="001F07EB"/>
    <w:rsid w:val="001F0FD4"/>
    <w:rsid w:val="00363AA8"/>
    <w:rsid w:val="00381168"/>
    <w:rsid w:val="003A0558"/>
    <w:rsid w:val="003B620F"/>
    <w:rsid w:val="00416E63"/>
    <w:rsid w:val="00422003"/>
    <w:rsid w:val="004B1604"/>
    <w:rsid w:val="004B7383"/>
    <w:rsid w:val="004C6D08"/>
    <w:rsid w:val="005C7A21"/>
    <w:rsid w:val="0062128F"/>
    <w:rsid w:val="00680AE2"/>
    <w:rsid w:val="006D016D"/>
    <w:rsid w:val="00736E26"/>
    <w:rsid w:val="00741B36"/>
    <w:rsid w:val="007D47B5"/>
    <w:rsid w:val="00857115"/>
    <w:rsid w:val="009F4CF5"/>
    <w:rsid w:val="00AF5C85"/>
    <w:rsid w:val="00B01FD9"/>
    <w:rsid w:val="00B07EB3"/>
    <w:rsid w:val="00C277F3"/>
    <w:rsid w:val="00CD2FD2"/>
    <w:rsid w:val="00DD2E77"/>
    <w:rsid w:val="00DE5E62"/>
    <w:rsid w:val="00E26131"/>
    <w:rsid w:val="00ED46AD"/>
    <w:rsid w:val="00F12544"/>
    <w:rsid w:val="00F2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EF7A0"/>
  <w15:chartTrackingRefBased/>
  <w15:docId w15:val="{0BB1616D-5151-4768-8151-FBA765A9E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7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4C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CF5"/>
  </w:style>
  <w:style w:type="paragraph" w:styleId="Footer">
    <w:name w:val="footer"/>
    <w:basedOn w:val="Normal"/>
    <w:link w:val="FooterChar"/>
    <w:uiPriority w:val="99"/>
    <w:unhideWhenUsed/>
    <w:rsid w:val="009F4C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CF5"/>
  </w:style>
  <w:style w:type="paragraph" w:customStyle="1" w:styleId="Compact">
    <w:name w:val="Compact"/>
    <w:basedOn w:val="BodyText"/>
    <w:qFormat/>
    <w:rsid w:val="009F4CF5"/>
    <w:pPr>
      <w:spacing w:before="36" w:after="36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9F4C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4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6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Manepalli</dc:creator>
  <cp:keywords/>
  <dc:description/>
  <cp:lastModifiedBy>Rohitha Manepalli</cp:lastModifiedBy>
  <cp:revision>20</cp:revision>
  <dcterms:created xsi:type="dcterms:W3CDTF">2025-12-29T04:22:00Z</dcterms:created>
  <dcterms:modified xsi:type="dcterms:W3CDTF">2026-01-10T14:15:00Z</dcterms:modified>
</cp:coreProperties>
</file>