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40"/>
              <w:left w:type="dxa" w:w="480"/>
              <w:bottom w:type="dxa" w:w="40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AAAACC"/>
                <w:sz w:val="20"/>
                <w:szCs w:val="20"/>
              </w:rPr>
              <w:t xml:space="preserve">PROJECT DOCUMENTATION</w:t>
            </w:r>
          </w:p>
          <w:p>
            <w:pPr>
              <w:pStyle w:val="Heading1"/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Personal Portfolio Webpage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Rohith Ram V  |  24BCE0543  |  VIT</w:t>
            </w:r>
          </w:p>
          <w:p>
            <w:pPr>
              <w:pBdr>
                <w:bottom w:val="single" w:color="4A4A6A" w:sz="4" w:space="1"/>
              </w:pBdr>
              <w:spacing w:before="20" w:after="20"/>
            </w:pPr>
            <w:r>
              <w:t xml:space="preserve"/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Current Version: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   Date: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2026-03-27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Next:             </w:t>
            </w:r>
            <w:r>
              <w:rPr>
                <w:rFonts w:ascii="Arial" w:cs="Arial" w:eastAsia="Arial" w:hAnsi="Arial"/>
                <w:b/>
                <w:bCs/>
                <w:color w:val="6DEBA0"/>
                <w:sz w:val="20"/>
                <w:szCs w:val="20"/>
              </w:rPr>
              <w:t xml:space="preserve">V1.3 — JavaScript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single-page personal portfolio website for Rohith Ram V, built from scratch using HTML5, CSS3, and vanilla JavaScript. Designed to present personal identity, academic background, technical skills, and project work.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 Version History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version has one clear focus. Versions build on each other in order.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532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</w:tr>
      <w:tr>
        <w:tc>
          <w:tcPr>
            <w:tcW w:type="dxa" w:w="1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2026-03-27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HTML structure. Semantic skeleton, all sections stubbed, no styling.</w:t>
            </w:r>
          </w:p>
        </w:tc>
      </w:tr>
      <w:tr>
        <w:tc>
          <w:tcPr>
            <w:tcW w:type="dxa" w:w="1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2026-03-27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added. Simplistic Dark Blue dark theme — layout, colours, typography.</w:t>
            </w:r>
          </w:p>
        </w:tc>
      </w:tr>
      <w:tr>
        <w:tc>
          <w:tcPr>
            <w:tcW w:type="dxa" w:w="1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2026-03-27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content filled in. All placeholder text replaced with actual information.</w:t>
            </w:r>
          </w:p>
        </w:tc>
      </w:tr>
      <w:tr>
        <w:tc>
          <w:tcPr>
            <w:tcW w:type="dxa" w:w="1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Next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— scroll animations, active nav highlighting, interactions.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 File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20"/>
        <w:gridCol w:w="200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Since</w:t>
            </w:r>
          </w:p>
        </w:tc>
      </w:tr>
      <w:tr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page structure and content</w:t>
            </w:r>
          </w:p>
        </w:tc>
        <w:tc>
          <w:tcPr>
            <w:tcW w:type="dxa" w:w="2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style.css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styling — layout, colours, typography</w:t>
            </w:r>
          </w:p>
        </w:tc>
        <w:tc>
          <w:tcPr>
            <w:tcW w:type="dxa" w:w="2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interactivity and animations</w:t>
            </w:r>
          </w:p>
        </w:tc>
        <w:tc>
          <w:tcPr>
            <w:tcW w:type="dxa" w:w="2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assets/profile.jpg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photo — add manually</w:t>
            </w:r>
          </w:p>
        </w:tc>
        <w:tc>
          <w:tcPr>
            <w:tcW w:type="dxa" w:w="2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DOCUMENTATION.docx</w:t>
            </w:r>
          </w:p>
        </w:tc>
        <w:tc>
          <w:tcPr>
            <w:tcW w:type="dxa" w:w="5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file — project reference</w:t>
            </w:r>
          </w:p>
        </w:tc>
        <w:tc>
          <w:tcPr>
            <w:tcW w:type="dxa" w:w="2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 Page Sections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920"/>
      </w:tblGrid>
      <w:t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and navigation links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title, tagline, CTA buttons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 and profile photo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cards: VIT, DPSBE, CMR NPS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skills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Languages, Web and Tools, Domains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Walking Stick, Library Management, HIMS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 cards (placeholders)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GitHub, LinkedIn</w:t>
            </w:r>
          </w:p>
        </w:tc>
      </w:tr>
      <w:tr>
        <w:tc>
          <w:tcPr>
            <w:tcW w:type="dxa" w:w="6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9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Copyright 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 Theme — Simplistic Dark Blue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Colour Variables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2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--bg-base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#0D1117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#161B22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Alternate section background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--bg-card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#1C2230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#58A6FF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Links, borders on hover, highlights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#E6EDF3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Headings and main text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#8B949E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5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paragraphs</w:t>
            </w:r>
          </w:p>
        </w:tc>
      </w:tr>
      <w:tr>
        <w:tc>
          <w:tcPr>
            <w:tcW w:type="dxa" w:w="30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#30363D</w:t>
            </w:r>
          </w:p>
        </w:tc>
        <w:tc>
          <w:tcPr>
            <w:tcW w:type="dxa" w:w="4320"/>
            <w:tcBorders>
              <w:top w:val="single" w:color="D0D0E8" w:sz="1"/>
              <w:left w:val="single" w:color="D0D0E8" w:sz="1"/>
              <w:bottom w:val="single" w:color="D0D0E8" w:sz="1"/>
              <w:right w:val="single" w:color="D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and section borders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Fonts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Sans: Segoe UI — body text, headings, section titles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Mono: Courier New — nav links, labels, tech tags, hero title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1A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 Development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inline styles in index.html — all styling in style.css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frameworks — pure HTML, CSS, and vanilla JavaScript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JS selectors via getElementById or querySelectorAll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JS events via addEventListener</w:t>
      </w:r>
    </w:p>
    <w:p>
      <w:pPr>
        <w:spacing w:before="240" w:after="0"/>
      </w:pPr>
      <w:r>
        <w:t xml:space="preserve"/>
      </w:r>
    </w:p>
    <w:p>
      <w:pPr>
        <w:pBdr>
          <w:bottom w:val="single" w:color="D0D0E8" w:sz="4" w:space="1"/>
        </w:pBdr>
        <w:spacing w:before="20" w:after="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Rohith Ram V  |  Personal Portfolio  |  Documentation  |  Current: V1.2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E8" w:sz="4" w:space="4"/>
      </w:pBdr>
      <w:spacing w:before="80" w:after="0"/>
    </w:pPr>
    <w:r>
      <w:rPr>
        <w:rFonts w:ascii="Arial" w:cs="Arial" w:eastAsia="Arial" w:hAnsi="Arial"/>
        <w:color w:val="7F8C8D"/>
        <w:sz w:val="18"/>
        <w:szCs w:val="18"/>
      </w:rPr>
      <w:t xml:space="preserve">2026 Rohith Ram 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E8" w:sz="4" w:space="4"/>
      </w:pBdr>
      <w:spacing w:before="0" w:after="80"/>
    </w:pPr>
    <w:r>
      <w:rPr>
        <w:rFonts w:ascii="Arial" w:cs="Arial" w:eastAsia="Arial" w:hAnsi="Arial"/>
        <w:color w:val="7F8C8D"/>
        <w:sz w:val="18"/>
        <w:szCs w:val="18"/>
      </w:rPr>
      <w:t xml:space="preserve">Rohith Ram V  |  Personal Portfolio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2026-03-27T09:13:54.764Z</dcterms:created>
  <dcterms:modified xsi:type="dcterms:W3CDTF">2026-03-27T09:13:54.764Z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