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58CB" w14:textId="3D0C7B71" w:rsidR="0004072E" w:rsidRDefault="003A5F7C">
      <w:pPr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54BB">
        <w:rPr>
          <w:rFonts w:ascii="Times New Roman" w:hAnsi="Times New Roman" w:cs="Times New Roman"/>
          <w:sz w:val="24"/>
          <w:szCs w:val="24"/>
        </w:rPr>
        <w:t>Vemula Rohith</w:t>
      </w:r>
    </w:p>
    <w:p w14:paraId="1A042BE8" w14:textId="16DFDA60" w:rsidR="0004072E" w:rsidRDefault="003A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54BB">
        <w:rPr>
          <w:rFonts w:ascii="Times New Roman" w:hAnsi="Times New Roman" w:cs="Times New Roman"/>
          <w:sz w:val="24"/>
          <w:szCs w:val="24"/>
        </w:rPr>
        <w:t>vemularohith31</w:t>
      </w:r>
      <w:r>
        <w:rPr>
          <w:rFonts w:hAnsi="Times New Roman" w:cs="Times New Roman"/>
          <w:sz w:val="24"/>
          <w:szCs w:val="24"/>
        </w:rPr>
        <w:t>@gmail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2D1513B0" w14:textId="3E7BB3BE" w:rsidR="0004072E" w:rsidRDefault="003A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Number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8754BB">
        <w:rPr>
          <w:rFonts w:ascii="Times New Roman" w:hAnsi="Times New Roman" w:cs="Times New Roman"/>
          <w:sz w:val="24"/>
          <w:szCs w:val="24"/>
        </w:rPr>
        <w:t>9491549533</w:t>
      </w:r>
    </w:p>
    <w:p w14:paraId="1CA10774" w14:textId="77777777" w:rsidR="0004072E" w:rsidRDefault="003A5F7C">
      <w:pPr>
        <w:shd w:val="clear" w:color="auto" w:fill="808080"/>
        <w:tabs>
          <w:tab w:val="left" w:pos="33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8A7AFAD" w14:textId="77777777" w:rsidR="0004072E" w:rsidRDefault="003A5F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for a challenging career, which can widen my knowledge base and enhance my skills so that I can contribute fully to the growth of organization, while working in an innovation and growth-oriented environment.</w:t>
      </w:r>
    </w:p>
    <w:p w14:paraId="040B6514" w14:textId="77777777" w:rsidR="0004072E" w:rsidRDefault="003A5F7C">
      <w:pPr>
        <w:shd w:val="clear" w:color="auto" w:fill="808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42"/>
        <w:gridCol w:w="2790"/>
        <w:gridCol w:w="2387"/>
        <w:gridCol w:w="1923"/>
      </w:tblGrid>
      <w:tr w:rsidR="0004072E" w14:paraId="1412F6B9" w14:textId="77777777">
        <w:trPr>
          <w:trHeight w:val="350"/>
        </w:trPr>
        <w:tc>
          <w:tcPr>
            <w:tcW w:w="2168" w:type="dxa"/>
          </w:tcPr>
          <w:p w14:paraId="443172F4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803" w:type="dxa"/>
          </w:tcPr>
          <w:p w14:paraId="3813C771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Institution/University</w:t>
            </w:r>
          </w:p>
        </w:tc>
        <w:tc>
          <w:tcPr>
            <w:tcW w:w="2445" w:type="dxa"/>
          </w:tcPr>
          <w:p w14:paraId="69D71ADB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44" w:type="dxa"/>
          </w:tcPr>
          <w:p w14:paraId="7C2E3778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04072E" w14:paraId="2FABABB2" w14:textId="77777777">
        <w:trPr>
          <w:trHeight w:val="638"/>
        </w:trPr>
        <w:tc>
          <w:tcPr>
            <w:tcW w:w="2168" w:type="dxa"/>
          </w:tcPr>
          <w:p w14:paraId="368FE210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gramEnd"/>
          </w:p>
        </w:tc>
        <w:tc>
          <w:tcPr>
            <w:tcW w:w="2803" w:type="dxa"/>
          </w:tcPr>
          <w:p w14:paraId="48E044E5" w14:textId="57CB882B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Sree Chaitanya 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  <w:proofErr w:type="gramStart"/>
            <w:r w:rsidR="008754B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8754BB">
              <w:rPr>
                <w:rFonts w:ascii="Times New Roman" w:hAnsi="Times New Roman" w:cs="Times New Roman"/>
                <w:sz w:val="24"/>
                <w:szCs w:val="24"/>
              </w:rPr>
              <w:t xml:space="preserve"> Engineering </w:t>
            </w:r>
          </w:p>
        </w:tc>
        <w:tc>
          <w:tcPr>
            <w:tcW w:w="2445" w:type="dxa"/>
          </w:tcPr>
          <w:p w14:paraId="5EBFF129" w14:textId="033E2823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0493A849" w14:textId="5E19C215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GPA</w:t>
            </w:r>
          </w:p>
        </w:tc>
      </w:tr>
      <w:tr w:rsidR="0004072E" w14:paraId="16526875" w14:textId="77777777">
        <w:trPr>
          <w:trHeight w:val="556"/>
        </w:trPr>
        <w:tc>
          <w:tcPr>
            <w:tcW w:w="2168" w:type="dxa"/>
          </w:tcPr>
          <w:p w14:paraId="67E6A7D3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803" w:type="dxa"/>
          </w:tcPr>
          <w:p w14:paraId="16C13387" w14:textId="3DAF21FA" w:rsidR="0004072E" w:rsidRDefault="008754BB">
            <w:pPr>
              <w:spacing w:after="195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r w:rsidR="003A5F7C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2445" w:type="dxa"/>
          </w:tcPr>
          <w:p w14:paraId="0CE28EC6" w14:textId="4290FD85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4" w:type="dxa"/>
          </w:tcPr>
          <w:p w14:paraId="6A8BF567" w14:textId="42EB086E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3A5F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04072E" w14:paraId="29EA7F67" w14:textId="77777777">
        <w:trPr>
          <w:trHeight w:val="368"/>
        </w:trPr>
        <w:tc>
          <w:tcPr>
            <w:tcW w:w="2168" w:type="dxa"/>
          </w:tcPr>
          <w:p w14:paraId="727E0387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03" w:type="dxa"/>
          </w:tcPr>
          <w:p w14:paraId="675A46A1" w14:textId="23215481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Laurel</w:t>
            </w:r>
            <w:r w:rsidR="003A5F7C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445" w:type="dxa"/>
          </w:tcPr>
          <w:p w14:paraId="0D54809C" w14:textId="10A927B5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44" w:type="dxa"/>
          </w:tcPr>
          <w:p w14:paraId="7DD68648" w14:textId="594137DB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GPA</w:t>
            </w:r>
          </w:p>
        </w:tc>
      </w:tr>
    </w:tbl>
    <w:p w14:paraId="24266704" w14:textId="77777777" w:rsidR="0004072E" w:rsidRDefault="003A5F7C">
      <w:pPr>
        <w:shd w:val="clear" w:color="auto" w:fill="808080"/>
        <w:spacing w:before="100" w:before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 and Achievements:</w:t>
      </w:r>
    </w:p>
    <w:p w14:paraId="69E54152" w14:textId="77777777" w:rsidR="008754BB" w:rsidRDefault="00875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NSS events conducted in college</w:t>
      </w:r>
    </w:p>
    <w:p w14:paraId="7DE95258" w14:textId="069053A3" w:rsidR="0004072E" w:rsidRDefault="00875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A5F7C">
        <w:rPr>
          <w:rFonts w:ascii="Times New Roman" w:hAnsi="Times New Roman" w:cs="Times New Roman"/>
          <w:sz w:val="24"/>
          <w:szCs w:val="24"/>
        </w:rPr>
        <w:t>orked as a fest volunteer had Collected sponsorships.</w:t>
      </w:r>
    </w:p>
    <w:p w14:paraId="35ADB737" w14:textId="3BF1614F" w:rsidR="008754BB" w:rsidRDefault="0034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internship for under the guidance of ASTAM OVERSEAS CONSULTANCY </w:t>
      </w:r>
    </w:p>
    <w:p w14:paraId="7B08FAC4" w14:textId="77777777" w:rsidR="0004072E" w:rsidRDefault="003A5F7C">
      <w:pPr>
        <w:shd w:val="clear" w:color="auto" w:fill="808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Style w:val="TableGrid"/>
        <w:tblW w:w="9416" w:type="dxa"/>
        <w:tblInd w:w="108" w:type="dxa"/>
        <w:tblLook w:val="04A0" w:firstRow="1" w:lastRow="0" w:firstColumn="1" w:lastColumn="0" w:noHBand="0" w:noVBand="1"/>
      </w:tblPr>
      <w:tblGrid>
        <w:gridCol w:w="4554"/>
        <w:gridCol w:w="4862"/>
      </w:tblGrid>
      <w:tr w:rsidR="0004072E" w14:paraId="0BBC49D9" w14:textId="77777777">
        <w:trPr>
          <w:trHeight w:val="180"/>
        </w:trPr>
        <w:tc>
          <w:tcPr>
            <w:tcW w:w="4554" w:type="dxa"/>
          </w:tcPr>
          <w:p w14:paraId="22893AB3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862" w:type="dxa"/>
          </w:tcPr>
          <w:p w14:paraId="059DA47F" w14:textId="77777777" w:rsidR="0004072E" w:rsidRDefault="003A5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Skill/ Technology</w:t>
            </w:r>
          </w:p>
        </w:tc>
      </w:tr>
      <w:tr w:rsidR="0004072E" w14:paraId="2B80520E" w14:textId="77777777">
        <w:trPr>
          <w:trHeight w:val="190"/>
        </w:trPr>
        <w:tc>
          <w:tcPr>
            <w:tcW w:w="4554" w:type="dxa"/>
          </w:tcPr>
          <w:p w14:paraId="5169B5AA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Languages </w:t>
            </w:r>
          </w:p>
        </w:tc>
        <w:tc>
          <w:tcPr>
            <w:tcW w:w="4862" w:type="dxa"/>
          </w:tcPr>
          <w:p w14:paraId="5F6B1E90" w14:textId="1D2B5AA7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Python</w:t>
            </w:r>
          </w:p>
        </w:tc>
      </w:tr>
      <w:tr w:rsidR="0004072E" w14:paraId="453992C2" w14:textId="77777777">
        <w:trPr>
          <w:trHeight w:val="180"/>
        </w:trPr>
        <w:tc>
          <w:tcPr>
            <w:tcW w:w="4554" w:type="dxa"/>
          </w:tcPr>
          <w:p w14:paraId="74D8B175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4862" w:type="dxa"/>
          </w:tcPr>
          <w:p w14:paraId="381CD58F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MySQL, Oracle</w:t>
            </w:r>
          </w:p>
        </w:tc>
      </w:tr>
      <w:tr w:rsidR="0004072E" w14:paraId="09053BF0" w14:textId="77777777">
        <w:trPr>
          <w:trHeight w:val="201"/>
        </w:trPr>
        <w:tc>
          <w:tcPr>
            <w:tcW w:w="4554" w:type="dxa"/>
          </w:tcPr>
          <w:p w14:paraId="4CC00513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4862" w:type="dxa"/>
          </w:tcPr>
          <w:p w14:paraId="7D8F999E" w14:textId="23417510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</w:t>
            </w:r>
          </w:p>
        </w:tc>
      </w:tr>
      <w:tr w:rsidR="0004072E" w14:paraId="7342CA57" w14:textId="77777777">
        <w:trPr>
          <w:trHeight w:val="201"/>
        </w:trPr>
        <w:tc>
          <w:tcPr>
            <w:tcW w:w="4554" w:type="dxa"/>
          </w:tcPr>
          <w:p w14:paraId="28D90B47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4862" w:type="dxa"/>
          </w:tcPr>
          <w:p w14:paraId="29927943" w14:textId="689F18D1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645964FD" w14:textId="77777777" w:rsidR="0004072E" w:rsidRDefault="000407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48421A4" w14:textId="77777777" w:rsidR="0004072E" w:rsidRDefault="000407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07ABD0C" w14:textId="77777777" w:rsidR="008754BB" w:rsidRDefault="008754B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0B6159" w14:textId="77777777" w:rsidR="0004072E" w:rsidRDefault="003A5F7C">
      <w:pPr>
        <w:shd w:val="clear" w:color="auto" w:fill="808080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0BA28C32" w14:textId="1966B00E" w:rsidR="0004072E" w:rsidRDefault="003A5F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Did a Project “</w:t>
      </w:r>
      <w:r w:rsidR="008754BB">
        <w:rPr>
          <w:rFonts w:ascii="Times New Roman" w:hAnsi="Times New Roman" w:cs="Times New Roman"/>
          <w:bCs/>
          <w:sz w:val="24"/>
          <w:szCs w:val="24"/>
        </w:rPr>
        <w:t>Plant Leaf Diseases Identification Using Deep Learning</w:t>
      </w:r>
      <w:r>
        <w:rPr>
          <w:rFonts w:ascii="Times New Roman" w:hAnsi="Times New Roman" w:cs="Times New Roman"/>
          <w:bCs/>
          <w:sz w:val="24"/>
          <w:szCs w:val="24"/>
        </w:rPr>
        <w:t>” with an IoT Platform, which enables the</w:t>
      </w:r>
      <w:r w:rsidR="008754BB">
        <w:rPr>
          <w:rFonts w:ascii="Times New Roman" w:hAnsi="Times New Roman" w:cs="Times New Roman"/>
          <w:bCs/>
          <w:sz w:val="24"/>
          <w:szCs w:val="24"/>
        </w:rPr>
        <w:t xml:space="preserve"> farmers or users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54BB">
        <w:rPr>
          <w:rFonts w:ascii="Times New Roman" w:hAnsi="Times New Roman" w:cs="Times New Roman"/>
          <w:bCs/>
          <w:sz w:val="24"/>
          <w:szCs w:val="24"/>
        </w:rPr>
        <w:t xml:space="preserve">identify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8754BB">
        <w:rPr>
          <w:rFonts w:ascii="Times New Roman" w:hAnsi="Times New Roman" w:cs="Times New Roman"/>
          <w:bCs/>
          <w:sz w:val="24"/>
          <w:szCs w:val="24"/>
        </w:rPr>
        <w:t>take precautions by identifying plant diseases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54BB">
        <w:rPr>
          <w:rFonts w:ascii="Times New Roman" w:hAnsi="Times New Roman" w:cs="Times New Roman"/>
          <w:bCs/>
          <w:sz w:val="24"/>
          <w:szCs w:val="24"/>
        </w:rPr>
        <w:t>of crops</w:t>
      </w:r>
      <w:r>
        <w:rPr>
          <w:rFonts w:ascii="Times New Roman" w:hAnsi="Times New Roman" w:cs="Times New Roman"/>
          <w:bCs/>
          <w:sz w:val="24"/>
          <w:szCs w:val="24"/>
        </w:rPr>
        <w:t xml:space="preserve"> from home with a mobile</w:t>
      </w:r>
      <w:r w:rsidR="008754BB">
        <w:rPr>
          <w:rFonts w:ascii="Times New Roman" w:hAnsi="Times New Roman" w:cs="Times New Roman"/>
          <w:bCs/>
          <w:sz w:val="24"/>
          <w:szCs w:val="24"/>
        </w:rPr>
        <w:t xml:space="preserve"> web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application.</w:t>
      </w:r>
    </w:p>
    <w:p w14:paraId="4497DB4C" w14:textId="77777777" w:rsidR="0004072E" w:rsidRDefault="003A5F7C">
      <w:pPr>
        <w:shd w:val="clear" w:color="auto" w:fill="808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5384"/>
        <w:gridCol w:w="3976"/>
      </w:tblGrid>
      <w:tr w:rsidR="0004072E" w14:paraId="63347464" w14:textId="77777777">
        <w:trPr>
          <w:trHeight w:val="346"/>
        </w:trPr>
        <w:tc>
          <w:tcPr>
            <w:tcW w:w="5384" w:type="dxa"/>
          </w:tcPr>
          <w:p w14:paraId="10C4BE97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3976" w:type="dxa"/>
          </w:tcPr>
          <w:p w14:paraId="66D0615F" w14:textId="5770B21D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Vemula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Venkatesham</w:t>
            </w:r>
            <w:proofErr w:type="spellEnd"/>
          </w:p>
        </w:tc>
      </w:tr>
      <w:tr w:rsidR="0004072E" w14:paraId="40F555EE" w14:textId="77777777">
        <w:trPr>
          <w:trHeight w:val="346"/>
        </w:trPr>
        <w:tc>
          <w:tcPr>
            <w:tcW w:w="5384" w:type="dxa"/>
          </w:tcPr>
          <w:p w14:paraId="6E621C55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976" w:type="dxa"/>
          </w:tcPr>
          <w:p w14:paraId="44E5DA52" w14:textId="7BFAFE16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-07-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04072E" w14:paraId="72C1F08E" w14:textId="77777777">
        <w:trPr>
          <w:trHeight w:val="346"/>
        </w:trPr>
        <w:tc>
          <w:tcPr>
            <w:tcW w:w="5384" w:type="dxa"/>
          </w:tcPr>
          <w:p w14:paraId="1EEE52A5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</w:t>
            </w:r>
          </w:p>
        </w:tc>
        <w:tc>
          <w:tcPr>
            <w:tcW w:w="3976" w:type="dxa"/>
          </w:tcPr>
          <w:p w14:paraId="1F399560" w14:textId="77777777" w:rsidR="008754BB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H,No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754BB">
              <w:rPr>
                <w:rFonts w:ascii="Times New Roman" w:hAnsi="Times New Roman" w:cs="Times New Roman"/>
                <w:sz w:val="24"/>
                <w:szCs w:val="24"/>
              </w:rPr>
              <w:t>9-5-426,</w:t>
            </w:r>
          </w:p>
          <w:p w14:paraId="37E54CD9" w14:textId="7A1F562A" w:rsidR="0004072E" w:rsidRDefault="0087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Markandeya Nagar</w:t>
            </w:r>
            <w:r w:rsidR="003A5F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5F7C">
              <w:rPr>
                <w:rFonts w:ascii="Times New Roman" w:hAnsi="Times New Roman" w:cs="Times New Roman"/>
                <w:sz w:val="24"/>
                <w:szCs w:val="24"/>
              </w:rPr>
              <w:t>Karimnagar</w:t>
            </w:r>
          </w:p>
        </w:tc>
      </w:tr>
      <w:tr w:rsidR="0004072E" w14:paraId="0E561576" w14:textId="77777777">
        <w:trPr>
          <w:trHeight w:val="346"/>
        </w:trPr>
        <w:tc>
          <w:tcPr>
            <w:tcW w:w="5384" w:type="dxa"/>
          </w:tcPr>
          <w:p w14:paraId="15365B9E" w14:textId="77777777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Known Languages </w:t>
            </w:r>
          </w:p>
        </w:tc>
        <w:tc>
          <w:tcPr>
            <w:tcW w:w="3976" w:type="dxa"/>
          </w:tcPr>
          <w:p w14:paraId="616582C1" w14:textId="7F24511F" w:rsidR="0004072E" w:rsidRDefault="003A5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Telugu, English, Hindi</w:t>
            </w:r>
          </w:p>
        </w:tc>
      </w:tr>
    </w:tbl>
    <w:p w14:paraId="17820033" w14:textId="77777777" w:rsidR="0004072E" w:rsidRDefault="0004072E">
      <w:pPr>
        <w:rPr>
          <w:rFonts w:ascii="Times New Roman" w:hAnsi="Times New Roman" w:cs="Times New Roman"/>
          <w:sz w:val="24"/>
          <w:szCs w:val="24"/>
        </w:rPr>
      </w:pPr>
    </w:p>
    <w:p w14:paraId="714E5E12" w14:textId="77777777" w:rsidR="0004072E" w:rsidRDefault="003A5F7C">
      <w:pPr>
        <w:shd w:val="clear" w:color="auto" w:fill="808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</w:p>
    <w:p w14:paraId="667BC58F" w14:textId="77777777" w:rsidR="0004072E" w:rsidRDefault="003A5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Spiritual Books</w:t>
      </w:r>
    </w:p>
    <w:p w14:paraId="3556E3E1" w14:textId="77777777" w:rsidR="0004072E" w:rsidRDefault="003A5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Spending Time with Computer</w:t>
      </w:r>
    </w:p>
    <w:p w14:paraId="6170FBEA" w14:textId="77777777" w:rsidR="0004072E" w:rsidRDefault="003A5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Night Travelling </w:t>
      </w:r>
    </w:p>
    <w:p w14:paraId="467D1D4B" w14:textId="77777777" w:rsidR="0004072E" w:rsidRDefault="003A5F7C">
      <w:pPr>
        <w:shd w:val="clear" w:color="auto" w:fill="808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48D9A58E" w14:textId="77777777" w:rsidR="0004072E" w:rsidRDefault="003A5F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inform all the details filled above are correct and I bear the responsibility for correctness of the above-mentioned particulars.</w:t>
      </w:r>
    </w:p>
    <w:p w14:paraId="60B11439" w14:textId="79DA6139" w:rsidR="0004072E" w:rsidRDefault="008167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4BB">
        <w:rPr>
          <w:rFonts w:ascii="Times New Roman" w:hAnsi="Times New Roman" w:cs="Times New Roman"/>
          <w:b/>
          <w:sz w:val="24"/>
          <w:szCs w:val="24"/>
        </w:rPr>
        <w:t>AUG</w:t>
      </w:r>
      <w:r w:rsidR="000F2D5A">
        <w:rPr>
          <w:rFonts w:ascii="Times New Roman" w:hAnsi="Times New Roman" w:cs="Times New Roman"/>
          <w:b/>
          <w:sz w:val="24"/>
          <w:szCs w:val="24"/>
        </w:rPr>
        <w:t xml:space="preserve">  1</w:t>
      </w:r>
      <w:r w:rsidR="008754BB">
        <w:rPr>
          <w:rFonts w:ascii="Times New Roman" w:hAnsi="Times New Roman" w:cs="Times New Roman"/>
          <w:b/>
          <w:sz w:val="24"/>
          <w:szCs w:val="24"/>
        </w:rPr>
        <w:t>4</w:t>
      </w:r>
      <w:r w:rsidR="00974C9B">
        <w:rPr>
          <w:rFonts w:ascii="Times New Roman" w:hAnsi="Times New Roman" w:cs="Times New Roman"/>
          <w:b/>
          <w:sz w:val="24"/>
          <w:szCs w:val="24"/>
        </w:rPr>
        <w:t>,202</w:t>
      </w:r>
      <w:r w:rsidR="008754BB">
        <w:rPr>
          <w:rFonts w:ascii="Times New Roman" w:hAnsi="Times New Roman" w:cs="Times New Roman"/>
          <w:b/>
          <w:sz w:val="24"/>
          <w:szCs w:val="24"/>
        </w:rPr>
        <w:t>3</w:t>
      </w:r>
      <w:r w:rsidR="009E6518">
        <w:rPr>
          <w:rFonts w:ascii="Times New Roman" w:hAnsi="Times New Roman" w:cs="Times New Roman"/>
          <w:b/>
          <w:sz w:val="24"/>
          <w:szCs w:val="24"/>
        </w:rPr>
        <w:t>.</w:t>
      </w:r>
      <w:r w:rsidR="003A5F7C">
        <w:rPr>
          <w:rFonts w:ascii="Times New Roman" w:hAnsi="Times New Roman" w:cs="Times New Roman"/>
          <w:bCs/>
          <w:sz w:val="24"/>
          <w:szCs w:val="24"/>
        </w:rPr>
        <w:tab/>
      </w:r>
      <w:r w:rsidR="003A5F7C">
        <w:rPr>
          <w:rFonts w:ascii="Times New Roman" w:hAnsi="Times New Roman" w:cs="Times New Roman"/>
          <w:bCs/>
          <w:sz w:val="24"/>
          <w:szCs w:val="24"/>
        </w:rPr>
        <w:tab/>
      </w:r>
      <w:r w:rsidR="003A5F7C">
        <w:rPr>
          <w:rFonts w:ascii="Times New Roman" w:hAnsi="Times New Roman" w:cs="Times New Roman"/>
          <w:bCs/>
          <w:sz w:val="24"/>
          <w:szCs w:val="24"/>
        </w:rPr>
        <w:tab/>
      </w:r>
      <w:r w:rsidR="003A5F7C">
        <w:rPr>
          <w:rFonts w:ascii="Times New Roman" w:hAnsi="Times New Roman" w:cs="Times New Roman"/>
          <w:bCs/>
          <w:sz w:val="24"/>
          <w:szCs w:val="24"/>
        </w:rPr>
        <w:tab/>
      </w:r>
      <w:r w:rsidR="003A5F7C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</w:t>
      </w:r>
    </w:p>
    <w:p w14:paraId="0461AE2B" w14:textId="340B9AE4" w:rsidR="0004072E" w:rsidRDefault="003A5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Kar</w:t>
      </w:r>
      <w:r>
        <w:rPr>
          <w:rFonts w:hAnsi="Times New Roman" w:cs="Times New Roman"/>
          <w:sz w:val="24"/>
          <w:szCs w:val="24"/>
        </w:rPr>
        <w:t>imn</w:t>
      </w:r>
      <w:r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F21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Signature </w:t>
      </w:r>
      <w:r>
        <w:rPr>
          <w:rFonts w:hAnsi="Times New Roman" w:cs="Times New Roman"/>
          <w:b/>
          <w:sz w:val="24"/>
          <w:szCs w:val="24"/>
        </w:rPr>
        <w:t>(</w:t>
      </w:r>
      <w:r w:rsidR="008754BB">
        <w:rPr>
          <w:rFonts w:hAnsi="Times New Roman" w:cs="Times New Roman"/>
          <w:b/>
          <w:sz w:val="24"/>
          <w:szCs w:val="24"/>
        </w:rPr>
        <w:t xml:space="preserve">Vemula </w:t>
      </w:r>
      <w:proofErr w:type="gramStart"/>
      <w:r w:rsidR="008754BB">
        <w:rPr>
          <w:rFonts w:hAnsi="Times New Roman" w:cs="Times New Roman"/>
          <w:b/>
          <w:sz w:val="24"/>
          <w:szCs w:val="24"/>
        </w:rPr>
        <w:t xml:space="preserve">Rohith </w:t>
      </w:r>
      <w:r>
        <w:rPr>
          <w:rFonts w:hAnsi="Times New Roman" w:cs="Times New Roman"/>
          <w:b/>
          <w:sz w:val="24"/>
          <w:szCs w:val="24"/>
        </w:rPr>
        <w:t>)</w:t>
      </w:r>
      <w:proofErr w:type="gramEnd"/>
      <w:r>
        <w:rPr>
          <w:rFonts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04072E">
      <w:head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0953" w14:textId="77777777" w:rsidR="00AD4804" w:rsidRDefault="00AD4804">
      <w:pPr>
        <w:spacing w:after="0" w:line="240" w:lineRule="auto"/>
      </w:pPr>
      <w:r>
        <w:separator/>
      </w:r>
    </w:p>
  </w:endnote>
  <w:endnote w:type="continuationSeparator" w:id="0">
    <w:p w14:paraId="2BDBFA7A" w14:textId="77777777" w:rsidR="00AD4804" w:rsidRDefault="00AD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D0A0" w14:textId="77777777" w:rsidR="00AD4804" w:rsidRDefault="00AD4804">
      <w:pPr>
        <w:spacing w:after="0" w:line="240" w:lineRule="auto"/>
      </w:pPr>
      <w:r>
        <w:separator/>
      </w:r>
    </w:p>
  </w:footnote>
  <w:footnote w:type="continuationSeparator" w:id="0">
    <w:p w14:paraId="34AEF2A1" w14:textId="77777777" w:rsidR="00AD4804" w:rsidRDefault="00AD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A8B1" w14:textId="77777777" w:rsidR="0004072E" w:rsidRDefault="003A5F7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7C4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730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57A8"/>
    <w:multiLevelType w:val="hybridMultilevel"/>
    <w:tmpl w:val="C138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93453">
    <w:abstractNumId w:val="2"/>
  </w:num>
  <w:num w:numId="2" w16cid:durableId="2003700167">
    <w:abstractNumId w:val="0"/>
  </w:num>
  <w:num w:numId="3" w16cid:durableId="210726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E"/>
    <w:rsid w:val="0004072E"/>
    <w:rsid w:val="000F2D5A"/>
    <w:rsid w:val="000F4394"/>
    <w:rsid w:val="00346E05"/>
    <w:rsid w:val="003A5F7C"/>
    <w:rsid w:val="003B6F69"/>
    <w:rsid w:val="00461638"/>
    <w:rsid w:val="00816774"/>
    <w:rsid w:val="008754BB"/>
    <w:rsid w:val="00974C9B"/>
    <w:rsid w:val="00981F21"/>
    <w:rsid w:val="009E6518"/>
    <w:rsid w:val="00AC02AC"/>
    <w:rsid w:val="00AD4804"/>
    <w:rsid w:val="00CA7691"/>
    <w:rsid w:val="00F27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C849"/>
  <w15:docId w15:val="{E5CC52B2-78AB-C344-B0AC-16E06DD2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SimSun" w:hAnsi="Calibri" w:cs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🤘</dc:creator>
  <cp:lastModifiedBy>Vemula Akhil</cp:lastModifiedBy>
  <cp:revision>3</cp:revision>
  <dcterms:created xsi:type="dcterms:W3CDTF">2023-08-07T14:14:00Z</dcterms:created>
  <dcterms:modified xsi:type="dcterms:W3CDTF">2023-08-07T14:15:00Z</dcterms:modified>
</cp:coreProperties>
</file>