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DBFA" w14:textId="6DE4DE6D" w:rsidR="002415F3" w:rsidRPr="00C33ED2" w:rsidRDefault="00C3734A" w:rsidP="002415F3">
      <w:pPr>
        <w:spacing w:after="160" w:line="259" w:lineRule="auto"/>
        <w:rPr>
          <w:rFonts w:cs="Arial"/>
          <w:i/>
          <w:iCs/>
          <w:color w:val="8EAADB" w:themeColor="accent1" w:themeTint="99"/>
          <w:sz w:val="28"/>
          <w:szCs w:val="32"/>
        </w:rPr>
      </w:pPr>
      <w:r w:rsidRPr="00C33ED2">
        <w:rPr>
          <w:rFonts w:cs="Arial"/>
          <w:i/>
          <w:iCs/>
          <w:color w:val="8EAADB" w:themeColor="accent1" w:themeTint="99"/>
          <w:sz w:val="28"/>
          <w:szCs w:val="32"/>
        </w:rPr>
        <w:t>Urban Planning</w:t>
      </w:r>
      <w:r w:rsidR="008B40DB" w:rsidRPr="00C33ED2">
        <w:rPr>
          <w:rFonts w:cs="Arial"/>
          <w:i/>
          <w:iCs/>
          <w:color w:val="8EAADB" w:themeColor="accent1" w:themeTint="99"/>
          <w:sz w:val="28"/>
          <w:szCs w:val="32"/>
        </w:rPr>
        <w:t xml:space="preserve"> </w:t>
      </w:r>
      <w:r w:rsidR="00FC0BDE" w:rsidRPr="00C33ED2">
        <w:rPr>
          <w:rFonts w:cs="Arial"/>
          <w:i/>
          <w:iCs/>
          <w:color w:val="8EAADB" w:themeColor="accent1" w:themeTint="99"/>
          <w:sz w:val="28"/>
          <w:szCs w:val="32"/>
        </w:rPr>
        <w:t>Expert</w:t>
      </w:r>
    </w:p>
    <w:p w14:paraId="61E1B767" w14:textId="3E5D1BCE" w:rsidR="002C2DCF" w:rsidRPr="002C2DCF" w:rsidRDefault="002C2DCF" w:rsidP="002415F3">
      <w:pPr>
        <w:spacing w:after="160" w:line="259" w:lineRule="auto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t>Ankita Jangid</w:t>
      </w:r>
    </w:p>
    <w:p w14:paraId="40D3B278" w14:textId="7615A215" w:rsidR="00B8575D" w:rsidRPr="00B8575D" w:rsidRDefault="002C2DCF" w:rsidP="002C2DCF">
      <w:pPr>
        <w:spacing w:before="60" w:after="60"/>
        <w:ind w:firstLine="720"/>
        <w:jc w:val="both"/>
        <w:rPr>
          <w:rFonts w:cs="Arial"/>
          <w:noProof/>
        </w:rPr>
      </w:pPr>
      <w:r>
        <w:rPr>
          <w:rFonts w:cs="Arial"/>
          <w:noProof/>
        </w:rPr>
        <w:t>Ankita</w:t>
      </w:r>
      <w:r w:rsidR="00B8575D" w:rsidRPr="00B8575D">
        <w:rPr>
          <w:rFonts w:cs="Arial"/>
          <w:noProof/>
        </w:rPr>
        <w:t xml:space="preserve"> is an Urban Planning professional with over </w:t>
      </w:r>
      <w:r>
        <w:rPr>
          <w:rFonts w:cs="Arial"/>
          <w:b/>
          <w:bCs/>
          <w:noProof/>
        </w:rPr>
        <w:t>five</w:t>
      </w:r>
      <w:r w:rsidR="00B8575D" w:rsidRPr="00B8575D">
        <w:rPr>
          <w:rFonts w:cs="Arial"/>
          <w:b/>
          <w:bCs/>
          <w:noProof/>
        </w:rPr>
        <w:t xml:space="preserve"> years of experience</w:t>
      </w:r>
      <w:r w:rsidR="00B8575D" w:rsidRPr="00B8575D">
        <w:rPr>
          <w:rFonts w:cs="Arial"/>
          <w:noProof/>
        </w:rPr>
        <w:t xml:space="preserve">, including </w:t>
      </w:r>
      <w:r>
        <w:rPr>
          <w:rFonts w:cs="Arial"/>
          <w:b/>
          <w:bCs/>
          <w:noProof/>
        </w:rPr>
        <w:t>three</w:t>
      </w:r>
      <w:r w:rsidR="00B8575D" w:rsidRPr="00B8575D">
        <w:rPr>
          <w:rFonts w:cs="Arial"/>
          <w:b/>
          <w:bCs/>
          <w:noProof/>
        </w:rPr>
        <w:t xml:space="preserve">+ years in </w:t>
      </w:r>
      <w:r>
        <w:rPr>
          <w:rFonts w:cs="Arial"/>
          <w:b/>
          <w:bCs/>
          <w:noProof/>
        </w:rPr>
        <w:t>industrial infrastructure</w:t>
      </w:r>
      <w:r w:rsidR="00B8575D" w:rsidRPr="00B8575D">
        <w:rPr>
          <w:rFonts w:cs="Arial"/>
          <w:b/>
          <w:bCs/>
          <w:noProof/>
        </w:rPr>
        <w:t xml:space="preserve"> planning</w:t>
      </w:r>
      <w:r w:rsidR="00B8575D" w:rsidRPr="00B8575D">
        <w:rPr>
          <w:rFonts w:cs="Arial"/>
          <w:noProof/>
        </w:rPr>
        <w:t>. She holds postgraduate</w:t>
      </w:r>
      <w:r>
        <w:rPr>
          <w:rFonts w:cs="Arial"/>
          <w:noProof/>
        </w:rPr>
        <w:t xml:space="preserve"> degree in Urban Planning</w:t>
      </w:r>
      <w:r w:rsidR="00B8575D" w:rsidRPr="00B8575D">
        <w:rPr>
          <w:rFonts w:cs="Arial"/>
          <w:noProof/>
        </w:rPr>
        <w:t xml:space="preserve"> and </w:t>
      </w:r>
      <w:r>
        <w:rPr>
          <w:rFonts w:cs="Arial"/>
          <w:noProof/>
        </w:rPr>
        <w:t>u</w:t>
      </w:r>
      <w:r w:rsidR="00B8575D" w:rsidRPr="00B8575D">
        <w:rPr>
          <w:rFonts w:cs="Arial"/>
          <w:noProof/>
        </w:rPr>
        <w:t>ndergraduate degree in</w:t>
      </w:r>
      <w:r>
        <w:rPr>
          <w:rFonts w:cs="Arial"/>
          <w:noProof/>
        </w:rPr>
        <w:t xml:space="preserve"> architecture</w:t>
      </w:r>
      <w:r w:rsidR="00B8575D" w:rsidRPr="00B8575D">
        <w:rPr>
          <w:rFonts w:cs="Arial"/>
          <w:noProof/>
        </w:rPr>
        <w:t xml:space="preserve"> from prestigious </w:t>
      </w:r>
      <w:r>
        <w:rPr>
          <w:rFonts w:cs="Arial"/>
          <w:noProof/>
        </w:rPr>
        <w:t xml:space="preserve">schools- Maulana Azad National Institute of Technology, </w:t>
      </w:r>
      <w:r w:rsidR="00B8575D" w:rsidRPr="00B8575D">
        <w:rPr>
          <w:rFonts w:cs="Arial"/>
          <w:noProof/>
        </w:rPr>
        <w:t>Bhopal</w:t>
      </w:r>
      <w:r>
        <w:rPr>
          <w:rFonts w:cs="Arial"/>
          <w:noProof/>
        </w:rPr>
        <w:t xml:space="preserve"> and </w:t>
      </w:r>
      <w:r w:rsidRPr="00C33ED2">
        <w:rPr>
          <w:rFonts w:cs="Arial"/>
          <w:szCs w:val="20"/>
          <w:lang w:val="en-IN"/>
        </w:rPr>
        <w:t>School of Architecture,</w:t>
      </w:r>
      <w:r>
        <w:rPr>
          <w:rFonts w:cs="Arial"/>
          <w:szCs w:val="20"/>
          <w:lang w:val="en-IN"/>
        </w:rPr>
        <w:t xml:space="preserve"> </w:t>
      </w:r>
      <w:r>
        <w:rPr>
          <w:rFonts w:cs="Arial"/>
          <w:noProof/>
        </w:rPr>
        <w:t>IPS Academy, Indore</w:t>
      </w:r>
      <w:r w:rsidR="00B8575D" w:rsidRPr="00B8575D">
        <w:rPr>
          <w:rFonts w:cs="Arial"/>
          <w:noProof/>
        </w:rPr>
        <w:t>. Her expertise includes GIS-based master planning, industrial area planning, infrastructure planning, zoning regulations, and project management.</w:t>
      </w:r>
    </w:p>
    <w:p w14:paraId="529887FF" w14:textId="2A8FBE31" w:rsidR="002C2DCF" w:rsidRDefault="002C2DCF" w:rsidP="002C2DCF">
      <w:pPr>
        <w:spacing w:before="60" w:after="60"/>
        <w:jc w:val="both"/>
        <w:rPr>
          <w:rFonts w:cs="Arial"/>
          <w:noProof/>
        </w:rPr>
      </w:pPr>
      <w:r>
        <w:rPr>
          <w:rFonts w:cs="Arial"/>
          <w:noProof/>
        </w:rPr>
        <w:t>She</w:t>
      </w:r>
      <w:r w:rsidR="00B8575D" w:rsidRPr="00B8575D">
        <w:rPr>
          <w:rFonts w:cs="Arial"/>
          <w:noProof/>
        </w:rPr>
        <w:t xml:space="preserve"> has substantial experience working </w:t>
      </w:r>
      <w:r>
        <w:rPr>
          <w:rFonts w:cs="Arial"/>
          <w:noProof/>
        </w:rPr>
        <w:t xml:space="preserve">experience </w:t>
      </w:r>
      <w:r w:rsidR="00B8575D" w:rsidRPr="00B8575D">
        <w:rPr>
          <w:rFonts w:cs="Arial"/>
          <w:noProof/>
        </w:rPr>
        <w:t xml:space="preserve">with </w:t>
      </w:r>
      <w:r>
        <w:rPr>
          <w:rFonts w:cs="Arial"/>
          <w:b/>
          <w:bCs/>
          <w:noProof/>
        </w:rPr>
        <w:t>International</w:t>
      </w:r>
      <w:r w:rsidR="00B8575D" w:rsidRPr="00B8575D">
        <w:rPr>
          <w:rFonts w:cs="Arial"/>
          <w:b/>
          <w:bCs/>
          <w:noProof/>
        </w:rPr>
        <w:t xml:space="preserve"> Governments,</w:t>
      </w:r>
      <w:r w:rsidR="00B8575D" w:rsidRPr="00B8575D">
        <w:rPr>
          <w:rFonts w:cs="Arial"/>
          <w:noProof/>
        </w:rPr>
        <w:t xml:space="preserve"> contributing to government policy implementation, and infrastructure project appraisals. She </w:t>
      </w:r>
      <w:r>
        <w:rPr>
          <w:rFonts w:cs="Arial"/>
          <w:noProof/>
        </w:rPr>
        <w:t>has demonstrated</w:t>
      </w:r>
      <w:r w:rsidRPr="002C2DCF">
        <w:rPr>
          <w:rFonts w:cs="Arial"/>
          <w:noProof/>
        </w:rPr>
        <w:t xml:space="preserve"> expertise in feasibility analysis, master planning, and end-to-end project management for large-scale industrial parks and Special Economic Zones across multiple geographies.</w:t>
      </w:r>
      <w:r>
        <w:rPr>
          <w:rFonts w:cs="Arial"/>
          <w:noProof/>
        </w:rPr>
        <w:t xml:space="preserve"> She has experience in </w:t>
      </w:r>
      <w:r w:rsidRPr="002C2DCF">
        <w:rPr>
          <w:rFonts w:cs="Arial"/>
          <w:noProof/>
        </w:rPr>
        <w:t>coordinating multidisciplinary teams and stakeholders as a Single Point of Contact (SPOC), including government authorities, clients, consultants, and internal teams.</w:t>
      </w:r>
    </w:p>
    <w:p w14:paraId="757DCDA2" w14:textId="77777777" w:rsidR="00B8575D" w:rsidRPr="00C33ED2" w:rsidRDefault="00B8575D" w:rsidP="00373396">
      <w:pPr>
        <w:spacing w:before="60" w:after="60"/>
        <w:rPr>
          <w:rFonts w:cs="Arial"/>
          <w:noProof/>
        </w:rPr>
      </w:pPr>
    </w:p>
    <w:tbl>
      <w:tblPr>
        <w:tblStyle w:val="TableGrid"/>
        <w:tblW w:w="4925" w:type="pct"/>
        <w:tblLook w:val="04A0" w:firstRow="1" w:lastRow="0" w:firstColumn="1" w:lastColumn="0" w:noHBand="0" w:noVBand="1"/>
      </w:tblPr>
      <w:tblGrid>
        <w:gridCol w:w="3067"/>
        <w:gridCol w:w="6143"/>
      </w:tblGrid>
      <w:tr w:rsidR="002415F3" w:rsidRPr="00C33ED2" w14:paraId="10B578BF" w14:textId="77777777" w:rsidTr="003D7BF7">
        <w:trPr>
          <w:trHeight w:val="358"/>
        </w:trPr>
        <w:tc>
          <w:tcPr>
            <w:tcW w:w="1665" w:type="pct"/>
            <w:shd w:val="clear" w:color="auto" w:fill="002060"/>
            <w:hideMark/>
          </w:tcPr>
          <w:p w14:paraId="23764374" w14:textId="77777777" w:rsidR="002415F3" w:rsidRPr="00C33ED2" w:rsidRDefault="002415F3" w:rsidP="00DF7548">
            <w:pPr>
              <w:adjustRightInd w:val="0"/>
              <w:rPr>
                <w:rFonts w:cs="Arial"/>
                <w:b/>
                <w:color w:val="FFFFFF"/>
                <w:szCs w:val="20"/>
              </w:rPr>
            </w:pPr>
            <w:r w:rsidRPr="00C33ED2">
              <w:rPr>
                <w:rFonts w:cs="Arial"/>
                <w:color w:val="000000"/>
                <w:szCs w:val="20"/>
              </w:rPr>
              <w:t>.</w:t>
            </w:r>
            <w:r w:rsidRPr="00C33ED2">
              <w:rPr>
                <w:rFonts w:cs="Arial"/>
                <w:szCs w:val="20"/>
                <w:lang w:val="en-GB"/>
              </w:rPr>
              <w:br w:type="page"/>
            </w:r>
            <w:r w:rsidRPr="00C33ED2">
              <w:rPr>
                <w:rFonts w:cs="Arial"/>
                <w:szCs w:val="20"/>
                <w:lang w:val="en-GB"/>
              </w:rPr>
              <w:br w:type="page"/>
            </w:r>
            <w:r w:rsidRPr="00C33ED2">
              <w:rPr>
                <w:rFonts w:cs="Arial"/>
                <w:b/>
                <w:color w:val="FFFFFF"/>
                <w:szCs w:val="20"/>
              </w:rPr>
              <w:t>Criteria</w:t>
            </w:r>
          </w:p>
        </w:tc>
        <w:tc>
          <w:tcPr>
            <w:tcW w:w="3335" w:type="pct"/>
            <w:shd w:val="clear" w:color="auto" w:fill="002060"/>
            <w:hideMark/>
          </w:tcPr>
          <w:p w14:paraId="0B066DF8" w14:textId="77777777" w:rsidR="002415F3" w:rsidRPr="00C33ED2" w:rsidRDefault="002415F3" w:rsidP="00DF7548">
            <w:pPr>
              <w:adjustRightInd w:val="0"/>
              <w:rPr>
                <w:rFonts w:cs="Arial"/>
                <w:b/>
                <w:color w:val="FFFFFF"/>
                <w:szCs w:val="20"/>
              </w:rPr>
            </w:pPr>
            <w:r w:rsidRPr="00C33ED2">
              <w:rPr>
                <w:rFonts w:cs="Arial"/>
                <w:b/>
                <w:color w:val="FFFFFF"/>
                <w:szCs w:val="20"/>
              </w:rPr>
              <w:t>Compliance with requirements</w:t>
            </w:r>
          </w:p>
        </w:tc>
      </w:tr>
      <w:tr w:rsidR="002415F3" w:rsidRPr="00C33ED2" w14:paraId="32B7384E" w14:textId="77777777" w:rsidTr="00C33ED2">
        <w:trPr>
          <w:trHeight w:val="710"/>
        </w:trPr>
        <w:tc>
          <w:tcPr>
            <w:tcW w:w="1665" w:type="pct"/>
            <w:hideMark/>
          </w:tcPr>
          <w:p w14:paraId="6B967F7B" w14:textId="5A0056EF" w:rsidR="00446973" w:rsidRPr="00C33ED2" w:rsidRDefault="00446973" w:rsidP="00446973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</w:rPr>
            </w:pPr>
            <w:r w:rsidRPr="00C33ED2">
              <w:rPr>
                <w:rFonts w:cs="Arial"/>
                <w:bCs/>
                <w:color w:val="000000"/>
                <w:szCs w:val="20"/>
              </w:rPr>
              <w:t>Postgraduate (</w:t>
            </w:r>
            <w:r w:rsidR="00143717">
              <w:rPr>
                <w:rFonts w:cs="Arial"/>
                <w:bCs/>
                <w:color w:val="000000"/>
                <w:szCs w:val="20"/>
              </w:rPr>
              <w:t>M</w:t>
            </w:r>
            <w:r w:rsidR="00143717" w:rsidRPr="00C33ED2">
              <w:rPr>
                <w:rFonts w:cs="Arial"/>
                <w:bCs/>
                <w:color w:val="000000"/>
                <w:szCs w:val="20"/>
              </w:rPr>
              <w:t>aste</w:t>
            </w:r>
            <w:r w:rsidR="00143717">
              <w:rPr>
                <w:rFonts w:cs="Arial"/>
                <w:bCs/>
                <w:color w:val="000000"/>
                <w:szCs w:val="20"/>
              </w:rPr>
              <w:t xml:space="preserve">r of </w:t>
            </w:r>
            <w:r w:rsidR="00143717" w:rsidRPr="00C33ED2">
              <w:rPr>
                <w:rFonts w:cs="Arial"/>
                <w:bCs/>
                <w:color w:val="000000"/>
                <w:szCs w:val="20"/>
              </w:rPr>
              <w:t>urban planning</w:t>
            </w:r>
            <w:r w:rsidRPr="00C33ED2">
              <w:rPr>
                <w:rFonts w:cs="Arial"/>
                <w:bCs/>
                <w:color w:val="000000"/>
                <w:szCs w:val="20"/>
              </w:rPr>
              <w:t xml:space="preserve">) with at least 5 years of professional experience with GIS experience. </w:t>
            </w:r>
          </w:p>
          <w:p w14:paraId="6055B255" w14:textId="684DDC2A" w:rsidR="003C1F72" w:rsidRPr="00C33ED2" w:rsidRDefault="00446973" w:rsidP="00446973">
            <w:pPr>
              <w:widowControl/>
              <w:numPr>
                <w:ilvl w:val="0"/>
                <w:numId w:val="8"/>
              </w:numPr>
              <w:autoSpaceDE/>
              <w:autoSpaceDN/>
              <w:adjustRightInd w:val="0"/>
              <w:jc w:val="both"/>
              <w:rPr>
                <w:rFonts w:cs="Arial"/>
                <w:bCs/>
                <w:color w:val="000000"/>
                <w:szCs w:val="20"/>
              </w:rPr>
            </w:pPr>
            <w:r w:rsidRPr="00C33ED2">
              <w:rPr>
                <w:rFonts w:cs="Arial"/>
                <w:bCs/>
                <w:color w:val="000000"/>
                <w:szCs w:val="20"/>
              </w:rPr>
              <w:t>Experience in drafting and implementation of State/ Central Government policies, Rules and regulatory-related tasks and project appraisals.</w:t>
            </w:r>
          </w:p>
        </w:tc>
        <w:tc>
          <w:tcPr>
            <w:tcW w:w="3335" w:type="pct"/>
          </w:tcPr>
          <w:p w14:paraId="52A73F98" w14:textId="77777777" w:rsidR="002415F3" w:rsidRPr="00C33ED2" w:rsidRDefault="002415F3" w:rsidP="00DF754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b/>
                <w:color w:val="000000"/>
              </w:rPr>
            </w:pPr>
            <w:r w:rsidRPr="00C33ED2">
              <w:rPr>
                <w:b/>
                <w:bCs/>
                <w:color w:val="000000"/>
              </w:rPr>
              <w:t xml:space="preserve">Qualification </w:t>
            </w:r>
          </w:p>
          <w:p w14:paraId="735F9EBE" w14:textId="25BDCC38" w:rsidR="00446973" w:rsidRPr="00C33ED2" w:rsidRDefault="00446973" w:rsidP="00446973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szCs w:val="20"/>
                <w:lang w:val="en-IN"/>
              </w:rPr>
            </w:pPr>
            <w:r w:rsidRPr="00C33ED2">
              <w:rPr>
                <w:rFonts w:cs="Arial"/>
                <w:szCs w:val="20"/>
                <w:lang w:val="en-IN"/>
              </w:rPr>
              <w:t xml:space="preserve">MASTER OF PLANNING with specialization in Urban Planning- </w:t>
            </w:r>
            <w:r w:rsidR="002C2DCF">
              <w:rPr>
                <w:rFonts w:cs="Arial"/>
                <w:noProof/>
              </w:rPr>
              <w:t xml:space="preserve">Maulana Azad National Institute of Technology, </w:t>
            </w:r>
            <w:r w:rsidR="002C2DCF" w:rsidRPr="00B8575D">
              <w:rPr>
                <w:rFonts w:cs="Arial"/>
                <w:noProof/>
              </w:rPr>
              <w:t>Bhopal</w:t>
            </w:r>
            <w:r w:rsidR="002C2DCF">
              <w:rPr>
                <w:rFonts w:cs="Arial"/>
                <w:noProof/>
              </w:rPr>
              <w:t>, 2022</w:t>
            </w:r>
          </w:p>
          <w:p w14:paraId="0CC31750" w14:textId="626E1124" w:rsidR="00660381" w:rsidRPr="00C33ED2" w:rsidRDefault="00446973" w:rsidP="00446973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szCs w:val="20"/>
                <w:lang w:val="en-IN"/>
              </w:rPr>
            </w:pPr>
            <w:r w:rsidRPr="00C33ED2">
              <w:rPr>
                <w:rFonts w:cs="Arial"/>
                <w:szCs w:val="20"/>
                <w:lang w:val="en-IN"/>
              </w:rPr>
              <w:t xml:space="preserve">BACHELOR OF </w:t>
            </w:r>
            <w:r w:rsidR="002C2DCF">
              <w:rPr>
                <w:rFonts w:cs="Arial"/>
                <w:szCs w:val="20"/>
                <w:lang w:val="en-IN"/>
              </w:rPr>
              <w:t>ARCHITECTURE</w:t>
            </w:r>
            <w:r w:rsidRPr="00C33ED2">
              <w:rPr>
                <w:rFonts w:cs="Arial"/>
                <w:szCs w:val="20"/>
                <w:lang w:val="en-IN"/>
              </w:rPr>
              <w:t xml:space="preserve"> </w:t>
            </w:r>
            <w:r w:rsidR="00660381" w:rsidRPr="00C33ED2">
              <w:rPr>
                <w:rFonts w:cs="Arial"/>
                <w:szCs w:val="20"/>
                <w:lang w:val="en-IN"/>
              </w:rPr>
              <w:t xml:space="preserve">– </w:t>
            </w:r>
            <w:r w:rsidRPr="00C33ED2">
              <w:rPr>
                <w:rFonts w:cs="Arial"/>
                <w:szCs w:val="20"/>
                <w:lang w:val="en-IN"/>
              </w:rPr>
              <w:t>School of Architecture,</w:t>
            </w:r>
            <w:r w:rsidR="002C2DCF">
              <w:rPr>
                <w:rFonts w:cs="Arial"/>
                <w:szCs w:val="20"/>
                <w:lang w:val="en-IN"/>
              </w:rPr>
              <w:t xml:space="preserve"> IPS Academy, Indore</w:t>
            </w:r>
            <w:r w:rsidRPr="00C33ED2">
              <w:rPr>
                <w:rFonts w:cs="Arial"/>
                <w:szCs w:val="20"/>
                <w:lang w:val="en-IN"/>
              </w:rPr>
              <w:t>,</w:t>
            </w:r>
            <w:r w:rsidR="00660381" w:rsidRPr="00C33ED2">
              <w:rPr>
                <w:rFonts w:cs="Arial"/>
                <w:szCs w:val="20"/>
                <w:lang w:val="en-IN"/>
              </w:rPr>
              <w:t xml:space="preserve"> 201</w:t>
            </w:r>
            <w:r w:rsidR="002C2DCF">
              <w:rPr>
                <w:rFonts w:cs="Arial"/>
                <w:szCs w:val="20"/>
                <w:lang w:val="en-IN"/>
              </w:rPr>
              <w:t>9</w:t>
            </w:r>
          </w:p>
          <w:p w14:paraId="336220AB" w14:textId="1E7975EB" w:rsidR="00660381" w:rsidRPr="00C33ED2" w:rsidRDefault="00446973" w:rsidP="00660381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szCs w:val="20"/>
                <w:lang w:val="en-IN"/>
              </w:rPr>
            </w:pPr>
            <w:r w:rsidRPr="00C33ED2">
              <w:rPr>
                <w:rFonts w:cs="Arial"/>
                <w:szCs w:val="20"/>
                <w:lang w:val="en-IN"/>
              </w:rPr>
              <w:t>HIGHER SECONDARY (12</w:t>
            </w:r>
            <w:r w:rsidRPr="002C2DCF">
              <w:rPr>
                <w:rFonts w:cs="Arial"/>
                <w:szCs w:val="20"/>
                <w:vertAlign w:val="superscript"/>
                <w:lang w:val="en-IN"/>
              </w:rPr>
              <w:t>th</w:t>
            </w:r>
            <w:r w:rsidRPr="00C33ED2">
              <w:rPr>
                <w:rFonts w:cs="Arial"/>
                <w:szCs w:val="20"/>
                <w:lang w:val="en-IN"/>
              </w:rPr>
              <w:t>)</w:t>
            </w:r>
            <w:r w:rsidR="00660381" w:rsidRPr="00C33ED2">
              <w:rPr>
                <w:rFonts w:cs="Arial"/>
                <w:szCs w:val="20"/>
                <w:lang w:val="en-IN"/>
              </w:rPr>
              <w:t xml:space="preserve"> – CBSE Board, 20</w:t>
            </w:r>
            <w:r w:rsidR="002C2DCF">
              <w:rPr>
                <w:rFonts w:cs="Arial"/>
                <w:szCs w:val="20"/>
                <w:lang w:val="en-IN"/>
              </w:rPr>
              <w:t>14</w:t>
            </w:r>
          </w:p>
          <w:p w14:paraId="6E65F914" w14:textId="7A7DFE0C" w:rsidR="001C1FCF" w:rsidRPr="00C33ED2" w:rsidRDefault="00446973" w:rsidP="00660381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szCs w:val="20"/>
                <w:lang w:val="en-IN"/>
              </w:rPr>
            </w:pPr>
            <w:r w:rsidRPr="00C33ED2">
              <w:rPr>
                <w:rFonts w:cs="Arial"/>
                <w:szCs w:val="20"/>
                <w:lang w:val="en-IN"/>
              </w:rPr>
              <w:t>SECONDARY (10th) - CBSE Board, 20</w:t>
            </w:r>
            <w:r w:rsidR="002C2DCF">
              <w:rPr>
                <w:rFonts w:cs="Arial"/>
                <w:szCs w:val="20"/>
                <w:lang w:val="en-IN"/>
              </w:rPr>
              <w:t>12</w:t>
            </w:r>
          </w:p>
          <w:p w14:paraId="64308C4D" w14:textId="77777777" w:rsidR="002415F3" w:rsidRPr="00C33ED2" w:rsidRDefault="002415F3" w:rsidP="00DF7548">
            <w:pPr>
              <w:contextualSpacing/>
              <w:rPr>
                <w:rFonts w:cs="Arial"/>
                <w:bCs/>
                <w:szCs w:val="20"/>
              </w:rPr>
            </w:pPr>
          </w:p>
          <w:p w14:paraId="1C7D574C" w14:textId="77777777" w:rsidR="002415F3" w:rsidRPr="00C33ED2" w:rsidRDefault="002415F3" w:rsidP="005F596C">
            <w:pPr>
              <w:adjustRightInd w:val="0"/>
              <w:jc w:val="both"/>
              <w:rPr>
                <w:rFonts w:cs="Arial"/>
                <w:b/>
                <w:bCs/>
                <w:color w:val="000000"/>
                <w:szCs w:val="20"/>
              </w:rPr>
            </w:pPr>
            <w:r w:rsidRPr="00C33ED2">
              <w:rPr>
                <w:rFonts w:cs="Arial"/>
                <w:b/>
                <w:bCs/>
                <w:color w:val="000000"/>
                <w:szCs w:val="20"/>
              </w:rPr>
              <w:t>Professional Experience</w:t>
            </w:r>
            <w:r w:rsidR="0006331C" w:rsidRPr="00C33ED2">
              <w:rPr>
                <w:rFonts w:cs="Arial"/>
                <w:b/>
                <w:bCs/>
                <w:color w:val="000000"/>
                <w:szCs w:val="20"/>
              </w:rPr>
              <w:t xml:space="preserve">: </w:t>
            </w:r>
          </w:p>
          <w:p w14:paraId="4EA93380" w14:textId="77777777" w:rsidR="002C2DCF" w:rsidRPr="002C2DCF" w:rsidRDefault="002C2DCF" w:rsidP="002C2DCF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</w:rPr>
            </w:pPr>
            <w:r w:rsidRPr="002C2DCF">
              <w:rPr>
                <w:rFonts w:cs="Arial"/>
                <w:bCs/>
                <w:color w:val="000000"/>
                <w:szCs w:val="20"/>
              </w:rPr>
              <w:t>Led feasibility analysis, master planning, and implementation support for multiple industrial parks and Special Economic Zones across Africa including Tanzania, Malawi, Nigeria, Niger, and Chad.</w:t>
            </w:r>
          </w:p>
          <w:p w14:paraId="4C298752" w14:textId="77777777" w:rsidR="002C2DCF" w:rsidRPr="002C2DCF" w:rsidRDefault="002C2DCF" w:rsidP="002C2DCF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</w:rPr>
            </w:pPr>
            <w:r w:rsidRPr="002C2DCF">
              <w:rPr>
                <w:rFonts w:cs="Arial"/>
                <w:bCs/>
                <w:color w:val="000000"/>
                <w:szCs w:val="20"/>
              </w:rPr>
              <w:t>Served as Single Point of Contact (SPOC) for several projects, coordinating between government stakeholders, clients, consultants, and internal teams to ensure timely project delivery.</w:t>
            </w:r>
          </w:p>
          <w:p w14:paraId="70393C1D" w14:textId="77777777" w:rsidR="002C2DCF" w:rsidRPr="002C2DCF" w:rsidRDefault="002C2DCF" w:rsidP="002C2DCF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</w:rPr>
            </w:pPr>
            <w:r w:rsidRPr="002C2DCF">
              <w:rPr>
                <w:rFonts w:cs="Arial"/>
                <w:bCs/>
                <w:color w:val="000000"/>
                <w:szCs w:val="20"/>
              </w:rPr>
              <w:t>Conducted demand assessments, market feasibility studies, and sector analysis to support board-level investment decisions for industrial and export-oriented developments.</w:t>
            </w:r>
          </w:p>
          <w:p w14:paraId="22C87AC1" w14:textId="77777777" w:rsidR="002C2DCF" w:rsidRPr="002C2DCF" w:rsidRDefault="002C2DCF" w:rsidP="002C2DCF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</w:rPr>
            </w:pPr>
            <w:r w:rsidRPr="002C2DCF">
              <w:rPr>
                <w:rFonts w:cs="Arial"/>
                <w:bCs/>
                <w:color w:val="000000"/>
                <w:szCs w:val="20"/>
              </w:rPr>
              <w:t>Supervised infrastructure planning and design including wet utilities, services, roads, plant layouts, and landscape components for large-scale industrial developments.</w:t>
            </w:r>
          </w:p>
          <w:p w14:paraId="001A10FD" w14:textId="77777777" w:rsidR="002C2DCF" w:rsidRPr="002C2DCF" w:rsidRDefault="002C2DCF" w:rsidP="002C2DCF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</w:rPr>
            </w:pPr>
            <w:r w:rsidRPr="002C2DCF">
              <w:rPr>
                <w:rFonts w:cs="Arial"/>
                <w:bCs/>
                <w:color w:val="000000"/>
                <w:szCs w:val="20"/>
              </w:rPr>
              <w:t>Led on-ground stakeholder engagement and site-based data collection across multiple countries to validate project feasibility and align with government and investor requirements.</w:t>
            </w:r>
          </w:p>
          <w:p w14:paraId="030A6958" w14:textId="77777777" w:rsidR="002C2DCF" w:rsidRPr="002C2DCF" w:rsidRDefault="002C2DCF" w:rsidP="002C2DCF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</w:rPr>
            </w:pPr>
            <w:r w:rsidRPr="002C2DCF">
              <w:rPr>
                <w:rFonts w:cs="Arial"/>
                <w:bCs/>
                <w:color w:val="000000"/>
                <w:szCs w:val="20"/>
              </w:rPr>
              <w:t>Supported execution and construction readiness through design coordination, regulatory approvals, and issuance of construction drawings.</w:t>
            </w:r>
          </w:p>
          <w:p w14:paraId="0958E789" w14:textId="09E69116" w:rsidR="00B8575D" w:rsidRPr="00C33ED2" w:rsidRDefault="00B8575D" w:rsidP="00104388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  <w:lang w:val="en-IN"/>
              </w:rPr>
            </w:pPr>
            <w:r w:rsidRPr="00C33ED2">
              <w:rPr>
                <w:rFonts w:cs="Arial"/>
                <w:bCs/>
                <w:color w:val="000000"/>
                <w:szCs w:val="20"/>
              </w:rPr>
              <w:t xml:space="preserve">Demonstrated strong project management capabilities through </w:t>
            </w:r>
            <w:r w:rsidRPr="00C33ED2">
              <w:rPr>
                <w:rFonts w:cs="Arial"/>
                <w:bCs/>
                <w:color w:val="000000"/>
                <w:szCs w:val="20"/>
              </w:rPr>
              <w:lastRenderedPageBreak/>
              <w:t>cross-functional team coordination, issue resolution, and progress monitoring.</w:t>
            </w:r>
          </w:p>
        </w:tc>
      </w:tr>
    </w:tbl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835"/>
        <w:gridCol w:w="1428"/>
        <w:gridCol w:w="1433"/>
        <w:gridCol w:w="1391"/>
      </w:tblGrid>
      <w:tr w:rsidR="002415F3" w:rsidRPr="00C33ED2" w14:paraId="7E66B3B2" w14:textId="77777777" w:rsidTr="00DF7548">
        <w:trPr>
          <w:trHeight w:val="396"/>
        </w:trPr>
        <w:tc>
          <w:tcPr>
            <w:tcW w:w="2122" w:type="dxa"/>
            <w:tcBorders>
              <w:bottom w:val="single" w:sz="4" w:space="0" w:color="auto"/>
            </w:tcBorders>
          </w:tcPr>
          <w:p w14:paraId="39F7D164" w14:textId="77777777" w:rsidR="002415F3" w:rsidRPr="00C33ED2" w:rsidRDefault="002415F3" w:rsidP="00DF7548">
            <w:pPr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lastRenderedPageBreak/>
              <w:t>Proposed Position</w:t>
            </w:r>
          </w:p>
        </w:tc>
        <w:tc>
          <w:tcPr>
            <w:tcW w:w="7087" w:type="dxa"/>
            <w:gridSpan w:val="4"/>
          </w:tcPr>
          <w:p w14:paraId="7328C6FC" w14:textId="283B8CD9" w:rsidR="002415F3" w:rsidRPr="00C33ED2" w:rsidRDefault="00446973" w:rsidP="00DF7548">
            <w:pPr>
              <w:rPr>
                <w:rFonts w:cs="Arial"/>
                <w:bCs/>
                <w:szCs w:val="20"/>
              </w:rPr>
            </w:pPr>
            <w:r w:rsidRPr="00C33ED2">
              <w:rPr>
                <w:rFonts w:cs="Arial"/>
                <w:bCs/>
                <w:szCs w:val="20"/>
              </w:rPr>
              <w:t>Urban Planning Expert</w:t>
            </w:r>
          </w:p>
        </w:tc>
      </w:tr>
      <w:tr w:rsidR="002415F3" w:rsidRPr="00C33ED2" w14:paraId="4E562362" w14:textId="77777777" w:rsidTr="00DF7548">
        <w:trPr>
          <w:trHeight w:val="416"/>
        </w:trPr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4508A122" w14:textId="77777777" w:rsidR="002415F3" w:rsidRPr="00C33ED2" w:rsidRDefault="002415F3" w:rsidP="00DF7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Name of Firm</w:t>
            </w:r>
          </w:p>
        </w:tc>
        <w:tc>
          <w:tcPr>
            <w:tcW w:w="7087" w:type="dxa"/>
            <w:gridSpan w:val="4"/>
          </w:tcPr>
          <w:p w14:paraId="771A7DB9" w14:textId="4ED81E4E" w:rsidR="002415F3" w:rsidRPr="00C33ED2" w:rsidRDefault="002415F3" w:rsidP="00DF7548">
            <w:pPr>
              <w:rPr>
                <w:rFonts w:cs="Arial"/>
                <w:bCs/>
                <w:szCs w:val="20"/>
                <w:highlight w:val="black"/>
              </w:rPr>
            </w:pPr>
            <w:r w:rsidRPr="00C33ED2">
              <w:rPr>
                <w:rFonts w:cs="Arial"/>
                <w:bCs/>
                <w:szCs w:val="20"/>
              </w:rPr>
              <w:t>KPMG Advisory Services Pvt. Ltd</w:t>
            </w:r>
            <w:r w:rsidR="00970C80" w:rsidRPr="00C33ED2">
              <w:rPr>
                <w:rFonts w:cs="Arial"/>
                <w:bCs/>
                <w:szCs w:val="20"/>
              </w:rPr>
              <w:t>.</w:t>
            </w:r>
          </w:p>
        </w:tc>
      </w:tr>
      <w:tr w:rsidR="002415F3" w:rsidRPr="00C33ED2" w14:paraId="1C29024A" w14:textId="77777777" w:rsidTr="00DF7548">
        <w:trPr>
          <w:trHeight w:val="421"/>
        </w:trPr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59984622" w14:textId="77777777" w:rsidR="002415F3" w:rsidRPr="00C33ED2" w:rsidRDefault="002415F3" w:rsidP="00DF7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Name of Expert</w:t>
            </w:r>
          </w:p>
        </w:tc>
        <w:tc>
          <w:tcPr>
            <w:tcW w:w="7087" w:type="dxa"/>
            <w:gridSpan w:val="4"/>
          </w:tcPr>
          <w:p w14:paraId="41C776E5" w14:textId="2EE5575F" w:rsidR="002415F3" w:rsidRPr="00C33ED2" w:rsidRDefault="002C2DCF" w:rsidP="00DF7548">
            <w:pPr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Ankita Jangid</w:t>
            </w:r>
          </w:p>
        </w:tc>
      </w:tr>
      <w:tr w:rsidR="002415F3" w:rsidRPr="00C33ED2" w14:paraId="1ACC7696" w14:textId="77777777" w:rsidTr="00DF7548">
        <w:trPr>
          <w:trHeight w:val="540"/>
        </w:trPr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6C499537" w14:textId="77777777" w:rsidR="002415F3" w:rsidRPr="00C33ED2" w:rsidRDefault="002415F3" w:rsidP="00DF7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Date of Birth</w:t>
            </w:r>
          </w:p>
        </w:tc>
        <w:tc>
          <w:tcPr>
            <w:tcW w:w="7087" w:type="dxa"/>
            <w:gridSpan w:val="4"/>
          </w:tcPr>
          <w:p w14:paraId="5DEE51FE" w14:textId="17B03D58" w:rsidR="002415F3" w:rsidRPr="00C33ED2" w:rsidRDefault="002C2DCF" w:rsidP="00DF7548">
            <w:pPr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25/01/1997</w:t>
            </w:r>
          </w:p>
        </w:tc>
      </w:tr>
      <w:tr w:rsidR="002415F3" w:rsidRPr="00C33ED2" w14:paraId="12542C55" w14:textId="77777777" w:rsidTr="00DF7548">
        <w:trPr>
          <w:trHeight w:val="420"/>
        </w:trPr>
        <w:tc>
          <w:tcPr>
            <w:tcW w:w="2122" w:type="dxa"/>
            <w:tcBorders>
              <w:top w:val="single" w:sz="4" w:space="0" w:color="auto"/>
            </w:tcBorders>
          </w:tcPr>
          <w:p w14:paraId="30EE0EE4" w14:textId="77777777" w:rsidR="002415F3" w:rsidRPr="00C33ED2" w:rsidRDefault="002415F3" w:rsidP="00DF7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Nationality</w:t>
            </w:r>
          </w:p>
        </w:tc>
        <w:tc>
          <w:tcPr>
            <w:tcW w:w="7087" w:type="dxa"/>
            <w:gridSpan w:val="4"/>
          </w:tcPr>
          <w:p w14:paraId="37BE15B9" w14:textId="77777777" w:rsidR="002415F3" w:rsidRPr="00C33ED2" w:rsidRDefault="002415F3" w:rsidP="00DF7548">
            <w:pPr>
              <w:rPr>
                <w:rFonts w:cs="Arial"/>
                <w:bCs/>
                <w:szCs w:val="20"/>
              </w:rPr>
            </w:pPr>
            <w:r w:rsidRPr="00C33ED2">
              <w:rPr>
                <w:rFonts w:cs="Arial"/>
                <w:bCs/>
                <w:szCs w:val="20"/>
              </w:rPr>
              <w:t>Indian</w:t>
            </w:r>
          </w:p>
        </w:tc>
      </w:tr>
      <w:tr w:rsidR="002415F3" w:rsidRPr="00C33ED2" w14:paraId="74CCF97C" w14:textId="77777777" w:rsidTr="00DF7548">
        <w:tc>
          <w:tcPr>
            <w:tcW w:w="2122" w:type="dxa"/>
          </w:tcPr>
          <w:p w14:paraId="42356F5A" w14:textId="77777777" w:rsidR="002415F3" w:rsidRPr="00C33ED2" w:rsidRDefault="002415F3" w:rsidP="00DF7548">
            <w:pPr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Education</w:t>
            </w:r>
          </w:p>
        </w:tc>
        <w:tc>
          <w:tcPr>
            <w:tcW w:w="7087" w:type="dxa"/>
            <w:gridSpan w:val="4"/>
          </w:tcPr>
          <w:p w14:paraId="1CAB5AF4" w14:textId="4D3B80AF" w:rsidR="002415F3" w:rsidRPr="009F770F" w:rsidRDefault="00446973" w:rsidP="009F770F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szCs w:val="20"/>
                <w:lang w:val="en-IN"/>
              </w:rPr>
            </w:pPr>
            <w:r w:rsidRPr="00C33ED2">
              <w:rPr>
                <w:rFonts w:cs="Arial"/>
                <w:b/>
                <w:bCs/>
                <w:szCs w:val="20"/>
              </w:rPr>
              <w:t xml:space="preserve">MASTER OF PLANNING with specialization in Urban Planning- </w:t>
            </w:r>
            <w:r w:rsidR="00660381" w:rsidRPr="00C33ED2">
              <w:rPr>
                <w:rFonts w:cs="Arial"/>
                <w:szCs w:val="20"/>
              </w:rPr>
              <w:t xml:space="preserve">from </w:t>
            </w:r>
            <w:r w:rsidR="009F770F">
              <w:rPr>
                <w:rFonts w:cs="Arial"/>
                <w:noProof/>
              </w:rPr>
              <w:t xml:space="preserve">Maulana Azad National Institute of Technology, </w:t>
            </w:r>
            <w:r w:rsidR="009F770F" w:rsidRPr="00B8575D">
              <w:rPr>
                <w:rFonts w:cs="Arial"/>
                <w:noProof/>
              </w:rPr>
              <w:t>Bhopal</w:t>
            </w:r>
            <w:r w:rsidR="009F770F">
              <w:rPr>
                <w:rFonts w:cs="Arial"/>
                <w:noProof/>
              </w:rPr>
              <w:t>, 2022</w:t>
            </w:r>
          </w:p>
        </w:tc>
      </w:tr>
      <w:tr w:rsidR="002415F3" w:rsidRPr="00C33ED2" w14:paraId="159C7342" w14:textId="77777777" w:rsidTr="00DF7548">
        <w:tc>
          <w:tcPr>
            <w:tcW w:w="2122" w:type="dxa"/>
          </w:tcPr>
          <w:p w14:paraId="768C08BF" w14:textId="77777777" w:rsidR="002415F3" w:rsidRPr="00C33ED2" w:rsidRDefault="002415F3" w:rsidP="00DF7548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 xml:space="preserve">Certification </w:t>
            </w:r>
          </w:p>
        </w:tc>
        <w:tc>
          <w:tcPr>
            <w:tcW w:w="7087" w:type="dxa"/>
            <w:gridSpan w:val="4"/>
          </w:tcPr>
          <w:p w14:paraId="73064042" w14:textId="77777777" w:rsidR="00143717" w:rsidRDefault="00143717" w:rsidP="00143717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ind w:left="372"/>
              <w:jc w:val="both"/>
              <w:rPr>
                <w:color w:val="000000"/>
              </w:rPr>
            </w:pPr>
            <w:r>
              <w:rPr>
                <w:color w:val="000000"/>
              </w:rPr>
              <w:t>Emerging Leaders Programme by Indian School of Business</w:t>
            </w:r>
          </w:p>
          <w:p w14:paraId="75388D95" w14:textId="51DC0EC0" w:rsidR="00446973" w:rsidRPr="00C33ED2" w:rsidRDefault="00143717" w:rsidP="00143717">
            <w:pPr>
              <w:pStyle w:val="ListParagraph"/>
              <w:numPr>
                <w:ilvl w:val="0"/>
                <w:numId w:val="14"/>
              </w:numPr>
              <w:ind w:left="372"/>
            </w:pPr>
            <w:r>
              <w:rPr>
                <w:color w:val="000000"/>
              </w:rPr>
              <w:t>Forward Program by McKinsey</w:t>
            </w:r>
          </w:p>
        </w:tc>
      </w:tr>
      <w:tr w:rsidR="002415F3" w:rsidRPr="00C33ED2" w14:paraId="7C3EC996" w14:textId="77777777" w:rsidTr="00DF7548">
        <w:tc>
          <w:tcPr>
            <w:tcW w:w="2122" w:type="dxa"/>
          </w:tcPr>
          <w:p w14:paraId="2DFE74A2" w14:textId="77777777" w:rsidR="002415F3" w:rsidRPr="00C33ED2" w:rsidRDefault="002415F3" w:rsidP="00DF7548">
            <w:pPr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Membership in Professional Associations</w:t>
            </w:r>
          </w:p>
        </w:tc>
        <w:tc>
          <w:tcPr>
            <w:tcW w:w="7087" w:type="dxa"/>
            <w:gridSpan w:val="4"/>
          </w:tcPr>
          <w:p w14:paraId="15CD3389" w14:textId="5F236A59" w:rsidR="002415F3" w:rsidRPr="00C33ED2" w:rsidRDefault="00446973" w:rsidP="00373396">
            <w:pPr>
              <w:pStyle w:val="ListParagraph"/>
              <w:numPr>
                <w:ilvl w:val="0"/>
                <w:numId w:val="16"/>
              </w:numPr>
              <w:adjustRightInd w:val="0"/>
              <w:ind w:left="370"/>
              <w:jc w:val="both"/>
              <w:rPr>
                <w:bCs/>
              </w:rPr>
            </w:pPr>
            <w:r w:rsidRPr="00C33ED2">
              <w:rPr>
                <w:bCs/>
              </w:rPr>
              <w:t>Associate membership in Institute of Town Planners, India</w:t>
            </w:r>
          </w:p>
        </w:tc>
      </w:tr>
      <w:tr w:rsidR="002415F3" w:rsidRPr="00C33ED2" w14:paraId="1C4BF2B4" w14:textId="77777777" w:rsidTr="00DF7548">
        <w:tc>
          <w:tcPr>
            <w:tcW w:w="2122" w:type="dxa"/>
          </w:tcPr>
          <w:p w14:paraId="0FC86FE3" w14:textId="77777777" w:rsidR="002415F3" w:rsidRPr="00C33ED2" w:rsidRDefault="002415F3" w:rsidP="00DF7548">
            <w:pPr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Training &amp; Workshop</w:t>
            </w:r>
          </w:p>
        </w:tc>
        <w:tc>
          <w:tcPr>
            <w:tcW w:w="7087" w:type="dxa"/>
            <w:gridSpan w:val="4"/>
          </w:tcPr>
          <w:p w14:paraId="17791CA0" w14:textId="3A91031B" w:rsidR="00A95C6F" w:rsidRPr="00C33ED2" w:rsidRDefault="00143717" w:rsidP="00C33ED2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ind w:left="370"/>
              <w:jc w:val="both"/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  <w:tr w:rsidR="002415F3" w:rsidRPr="00C33ED2" w14:paraId="0873BF8A" w14:textId="77777777" w:rsidTr="00143717">
        <w:trPr>
          <w:trHeight w:val="422"/>
        </w:trPr>
        <w:tc>
          <w:tcPr>
            <w:tcW w:w="2122" w:type="dxa"/>
          </w:tcPr>
          <w:p w14:paraId="28AAAF4B" w14:textId="77777777" w:rsidR="002415F3" w:rsidRPr="00C33ED2" w:rsidRDefault="002415F3" w:rsidP="00DF7548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Countries of Work Experience</w:t>
            </w:r>
          </w:p>
        </w:tc>
        <w:tc>
          <w:tcPr>
            <w:tcW w:w="7087" w:type="dxa"/>
            <w:gridSpan w:val="4"/>
          </w:tcPr>
          <w:p w14:paraId="3713AA29" w14:textId="7FDA9E62" w:rsidR="002415F3" w:rsidRPr="00C33ED2" w:rsidRDefault="002415F3" w:rsidP="00143717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India</w:t>
            </w:r>
            <w:r w:rsidR="009F770F">
              <w:rPr>
                <w:rFonts w:cs="Arial"/>
                <w:szCs w:val="20"/>
              </w:rPr>
              <w:t xml:space="preserve">, Tanzania, </w:t>
            </w:r>
            <w:r w:rsidR="009F770F" w:rsidRPr="002C2DCF">
              <w:rPr>
                <w:rFonts w:cs="Arial"/>
                <w:bCs/>
                <w:color w:val="000000"/>
                <w:szCs w:val="20"/>
              </w:rPr>
              <w:t>Malawi, Nigeria, Niger, Chad</w:t>
            </w:r>
            <w:r w:rsidR="009F770F">
              <w:rPr>
                <w:rFonts w:cs="Arial"/>
                <w:bCs/>
                <w:color w:val="000000"/>
                <w:szCs w:val="20"/>
              </w:rPr>
              <w:t>, among other African countries</w:t>
            </w:r>
          </w:p>
        </w:tc>
      </w:tr>
      <w:tr w:rsidR="009F770F" w:rsidRPr="00C33ED2" w14:paraId="4DC7FFA1" w14:textId="77777777" w:rsidTr="009F770F">
        <w:tc>
          <w:tcPr>
            <w:tcW w:w="2122" w:type="dxa"/>
            <w:vMerge w:val="restart"/>
          </w:tcPr>
          <w:p w14:paraId="374B4E4A" w14:textId="77777777" w:rsidR="009F770F" w:rsidRPr="00C33ED2" w:rsidRDefault="009F770F" w:rsidP="0064462A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Languages</w:t>
            </w:r>
          </w:p>
          <w:p w14:paraId="367937D2" w14:textId="3B3E0522" w:rsidR="009F770F" w:rsidRPr="00C33ED2" w:rsidRDefault="009F770F" w:rsidP="009F770F">
            <w:pPr>
              <w:rPr>
                <w:rFonts w:cs="Arial"/>
                <w:szCs w:val="20"/>
              </w:rPr>
            </w:pPr>
          </w:p>
        </w:tc>
        <w:tc>
          <w:tcPr>
            <w:tcW w:w="2835" w:type="dxa"/>
          </w:tcPr>
          <w:p w14:paraId="635F4FC0" w14:textId="77777777" w:rsidR="009F770F" w:rsidRPr="00C33ED2" w:rsidRDefault="009F770F" w:rsidP="0064462A">
            <w:pPr>
              <w:jc w:val="both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b/>
                <w:szCs w:val="20"/>
              </w:rPr>
              <w:t xml:space="preserve">Languages </w:t>
            </w:r>
          </w:p>
        </w:tc>
        <w:tc>
          <w:tcPr>
            <w:tcW w:w="1428" w:type="dxa"/>
          </w:tcPr>
          <w:p w14:paraId="5A835822" w14:textId="77777777" w:rsidR="009F770F" w:rsidRPr="00C33ED2" w:rsidRDefault="009F770F" w:rsidP="0064462A">
            <w:pPr>
              <w:jc w:val="both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b/>
                <w:szCs w:val="20"/>
              </w:rPr>
              <w:t>Speak</w:t>
            </w:r>
          </w:p>
        </w:tc>
        <w:tc>
          <w:tcPr>
            <w:tcW w:w="1433" w:type="dxa"/>
          </w:tcPr>
          <w:p w14:paraId="7BD8F2F4" w14:textId="77777777" w:rsidR="009F770F" w:rsidRPr="00C33ED2" w:rsidRDefault="009F770F" w:rsidP="0064462A">
            <w:pPr>
              <w:jc w:val="both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b/>
                <w:szCs w:val="20"/>
              </w:rPr>
              <w:t>Read</w:t>
            </w:r>
          </w:p>
        </w:tc>
        <w:tc>
          <w:tcPr>
            <w:tcW w:w="1391" w:type="dxa"/>
          </w:tcPr>
          <w:p w14:paraId="4CED7C57" w14:textId="77777777" w:rsidR="009F770F" w:rsidRPr="00C33ED2" w:rsidRDefault="009F770F" w:rsidP="0064462A">
            <w:pPr>
              <w:jc w:val="both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b/>
                <w:szCs w:val="20"/>
              </w:rPr>
              <w:t>Write</w:t>
            </w:r>
          </w:p>
        </w:tc>
      </w:tr>
      <w:tr w:rsidR="009F770F" w:rsidRPr="00C33ED2" w14:paraId="4F8C106E" w14:textId="77777777" w:rsidTr="009F770F">
        <w:tc>
          <w:tcPr>
            <w:tcW w:w="2122" w:type="dxa"/>
            <w:vMerge/>
          </w:tcPr>
          <w:p w14:paraId="5B87C009" w14:textId="55479C7D" w:rsidR="009F770F" w:rsidRPr="00C33ED2" w:rsidRDefault="009F770F" w:rsidP="009F770F">
            <w:pPr>
              <w:rPr>
                <w:rFonts w:cs="Arial"/>
                <w:szCs w:val="20"/>
              </w:rPr>
            </w:pPr>
          </w:p>
        </w:tc>
        <w:tc>
          <w:tcPr>
            <w:tcW w:w="2835" w:type="dxa"/>
          </w:tcPr>
          <w:p w14:paraId="01DF0E3D" w14:textId="374E6B64" w:rsidR="009F770F" w:rsidRPr="00C33ED2" w:rsidRDefault="009F770F" w:rsidP="009F770F">
            <w:pPr>
              <w:jc w:val="both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English</w:t>
            </w:r>
          </w:p>
        </w:tc>
        <w:tc>
          <w:tcPr>
            <w:tcW w:w="1428" w:type="dxa"/>
            <w:vAlign w:val="center"/>
          </w:tcPr>
          <w:p w14:paraId="6531DC07" w14:textId="3CFDBEDD" w:rsidR="009F770F" w:rsidRPr="00C33ED2" w:rsidRDefault="009F770F" w:rsidP="009F770F">
            <w:pPr>
              <w:jc w:val="both"/>
              <w:rPr>
                <w:rFonts w:cs="Arial"/>
                <w:b/>
                <w:szCs w:val="20"/>
              </w:rPr>
            </w:pPr>
            <w:r>
              <w:rPr>
                <w:rFonts w:eastAsia="Verdana" w:cs="Arial"/>
                <w:szCs w:val="20"/>
              </w:rPr>
              <w:t>Excellent</w:t>
            </w:r>
          </w:p>
        </w:tc>
        <w:tc>
          <w:tcPr>
            <w:tcW w:w="1433" w:type="dxa"/>
          </w:tcPr>
          <w:p w14:paraId="44D2D648" w14:textId="451285F5" w:rsidR="009F770F" w:rsidRPr="00C33ED2" w:rsidRDefault="009F770F" w:rsidP="009F770F">
            <w:pPr>
              <w:jc w:val="both"/>
              <w:rPr>
                <w:rFonts w:cs="Arial"/>
                <w:b/>
                <w:szCs w:val="20"/>
              </w:rPr>
            </w:pPr>
            <w:r w:rsidRPr="00C33ED2">
              <w:rPr>
                <w:rFonts w:eastAsia="Calibri" w:cs="Arial"/>
                <w:szCs w:val="20"/>
              </w:rPr>
              <w:t>Excellent</w:t>
            </w:r>
          </w:p>
        </w:tc>
        <w:tc>
          <w:tcPr>
            <w:tcW w:w="1391" w:type="dxa"/>
          </w:tcPr>
          <w:p w14:paraId="67735B8D" w14:textId="7907FB9F" w:rsidR="009F770F" w:rsidRPr="00C33ED2" w:rsidRDefault="009F770F" w:rsidP="009F770F">
            <w:pPr>
              <w:jc w:val="both"/>
              <w:rPr>
                <w:rFonts w:cs="Arial"/>
                <w:b/>
                <w:szCs w:val="20"/>
              </w:rPr>
            </w:pPr>
            <w:r w:rsidRPr="00003127">
              <w:rPr>
                <w:rFonts w:eastAsia="Calibri" w:cs="Arial"/>
                <w:szCs w:val="20"/>
              </w:rPr>
              <w:t>Excellent</w:t>
            </w:r>
          </w:p>
        </w:tc>
      </w:tr>
      <w:tr w:rsidR="009F770F" w:rsidRPr="00C33ED2" w14:paraId="10E0D0F1" w14:textId="77777777" w:rsidTr="009F770F">
        <w:tc>
          <w:tcPr>
            <w:tcW w:w="2122" w:type="dxa"/>
            <w:vMerge/>
          </w:tcPr>
          <w:p w14:paraId="4B5F2E7E" w14:textId="77777777" w:rsidR="009F770F" w:rsidRPr="00C33ED2" w:rsidRDefault="009F770F" w:rsidP="009F7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b/>
                <w:szCs w:val="20"/>
              </w:rPr>
            </w:pPr>
          </w:p>
        </w:tc>
        <w:tc>
          <w:tcPr>
            <w:tcW w:w="2835" w:type="dxa"/>
          </w:tcPr>
          <w:p w14:paraId="1D876C25" w14:textId="424D03DD" w:rsidR="009F770F" w:rsidRPr="00C33ED2" w:rsidRDefault="009F770F" w:rsidP="009F770F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Hindi</w:t>
            </w:r>
          </w:p>
        </w:tc>
        <w:tc>
          <w:tcPr>
            <w:tcW w:w="1428" w:type="dxa"/>
          </w:tcPr>
          <w:p w14:paraId="6F4C8F25" w14:textId="1F9A0DED" w:rsidR="009F770F" w:rsidRPr="00C33ED2" w:rsidRDefault="009F770F" w:rsidP="009F770F">
            <w:pPr>
              <w:rPr>
                <w:rFonts w:cs="Arial"/>
                <w:szCs w:val="20"/>
              </w:rPr>
            </w:pPr>
            <w:r w:rsidRPr="00C33ED2">
              <w:rPr>
                <w:rFonts w:eastAsia="Calibri" w:cs="Arial"/>
                <w:szCs w:val="20"/>
              </w:rPr>
              <w:t>Excellent</w:t>
            </w:r>
          </w:p>
        </w:tc>
        <w:tc>
          <w:tcPr>
            <w:tcW w:w="1433" w:type="dxa"/>
          </w:tcPr>
          <w:p w14:paraId="671C781F" w14:textId="7415125D" w:rsidR="009F770F" w:rsidRPr="00C33ED2" w:rsidRDefault="009F770F" w:rsidP="009F770F">
            <w:pPr>
              <w:rPr>
                <w:rFonts w:cs="Arial"/>
                <w:szCs w:val="20"/>
              </w:rPr>
            </w:pPr>
            <w:r w:rsidRPr="00C33ED2">
              <w:rPr>
                <w:rFonts w:eastAsia="Calibri" w:cs="Arial"/>
                <w:szCs w:val="20"/>
              </w:rPr>
              <w:t>Excellent</w:t>
            </w:r>
          </w:p>
        </w:tc>
        <w:tc>
          <w:tcPr>
            <w:tcW w:w="1391" w:type="dxa"/>
          </w:tcPr>
          <w:p w14:paraId="4A393CDD" w14:textId="676E6EBF" w:rsidR="009F770F" w:rsidRPr="00C33ED2" w:rsidRDefault="009F770F" w:rsidP="009F770F">
            <w:pPr>
              <w:rPr>
                <w:rFonts w:cs="Arial"/>
                <w:szCs w:val="20"/>
              </w:rPr>
            </w:pPr>
            <w:r w:rsidRPr="00003127">
              <w:rPr>
                <w:rFonts w:eastAsia="Calibri" w:cs="Arial"/>
                <w:szCs w:val="20"/>
              </w:rPr>
              <w:t>Excellent</w:t>
            </w:r>
          </w:p>
        </w:tc>
      </w:tr>
      <w:tr w:rsidR="009F770F" w:rsidRPr="00C33ED2" w14:paraId="0C9C89C9" w14:textId="77777777" w:rsidTr="009F770F">
        <w:tc>
          <w:tcPr>
            <w:tcW w:w="2122" w:type="dxa"/>
            <w:vMerge/>
          </w:tcPr>
          <w:p w14:paraId="1BBC5B2F" w14:textId="77777777" w:rsidR="009F770F" w:rsidRPr="00C33ED2" w:rsidRDefault="009F770F" w:rsidP="009F7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</w:p>
        </w:tc>
        <w:tc>
          <w:tcPr>
            <w:tcW w:w="2835" w:type="dxa"/>
          </w:tcPr>
          <w:p w14:paraId="2402E54E" w14:textId="39C02BA6" w:rsidR="009F770F" w:rsidRPr="00C33ED2" w:rsidRDefault="009F770F" w:rsidP="009F770F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French</w:t>
            </w:r>
          </w:p>
        </w:tc>
        <w:tc>
          <w:tcPr>
            <w:tcW w:w="1428" w:type="dxa"/>
          </w:tcPr>
          <w:p w14:paraId="1E23A2E7" w14:textId="63E09CEF" w:rsidR="009F770F" w:rsidRPr="00C33ED2" w:rsidRDefault="009F770F" w:rsidP="009F770F">
            <w:pPr>
              <w:rPr>
                <w:rFonts w:cs="Arial"/>
                <w:szCs w:val="20"/>
              </w:rPr>
            </w:pPr>
            <w:r w:rsidRPr="00690F1F">
              <w:rPr>
                <w:rFonts w:cs="Arial"/>
                <w:szCs w:val="20"/>
              </w:rPr>
              <w:t>Beginner (A1 certified)</w:t>
            </w:r>
          </w:p>
        </w:tc>
        <w:tc>
          <w:tcPr>
            <w:tcW w:w="1433" w:type="dxa"/>
          </w:tcPr>
          <w:p w14:paraId="582D28EC" w14:textId="5C0BB616" w:rsidR="009F770F" w:rsidRPr="00C33ED2" w:rsidRDefault="009F770F" w:rsidP="009F770F">
            <w:pPr>
              <w:rPr>
                <w:rFonts w:cs="Arial"/>
                <w:szCs w:val="20"/>
              </w:rPr>
            </w:pPr>
            <w:r w:rsidRPr="00690F1F">
              <w:rPr>
                <w:rFonts w:cs="Arial"/>
                <w:szCs w:val="20"/>
              </w:rPr>
              <w:t>Beginner (A1 certified)</w:t>
            </w:r>
          </w:p>
        </w:tc>
        <w:tc>
          <w:tcPr>
            <w:tcW w:w="1391" w:type="dxa"/>
          </w:tcPr>
          <w:p w14:paraId="5787B7A1" w14:textId="017F4C9A" w:rsidR="009F770F" w:rsidRPr="00C33ED2" w:rsidRDefault="009F770F" w:rsidP="009F770F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Beginner (A1 certified)</w:t>
            </w:r>
          </w:p>
        </w:tc>
      </w:tr>
      <w:tr w:rsidR="009F770F" w:rsidRPr="00C33ED2" w14:paraId="25504FC1" w14:textId="77777777" w:rsidTr="00DF7548">
        <w:tc>
          <w:tcPr>
            <w:tcW w:w="2122" w:type="dxa"/>
            <w:vMerge w:val="restart"/>
          </w:tcPr>
          <w:p w14:paraId="1FF4BCC8" w14:textId="77777777" w:rsidR="009F770F" w:rsidRPr="00C33ED2" w:rsidRDefault="009F770F" w:rsidP="009F770F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Employment Record</w:t>
            </w:r>
          </w:p>
          <w:p w14:paraId="6C5EA5E1" w14:textId="5C07BFC0" w:rsidR="009F770F" w:rsidRPr="00C33ED2" w:rsidRDefault="009F770F" w:rsidP="009F770F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01</w:t>
            </w:r>
          </w:p>
        </w:tc>
        <w:tc>
          <w:tcPr>
            <w:tcW w:w="2835" w:type="dxa"/>
          </w:tcPr>
          <w:p w14:paraId="060E9BFB" w14:textId="77777777" w:rsidR="009F770F" w:rsidRPr="00C33ED2" w:rsidRDefault="009F770F" w:rsidP="009F770F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From</w:t>
            </w:r>
          </w:p>
        </w:tc>
        <w:tc>
          <w:tcPr>
            <w:tcW w:w="4252" w:type="dxa"/>
            <w:gridSpan w:val="3"/>
          </w:tcPr>
          <w:p w14:paraId="7982ADBE" w14:textId="4DFA8D86" w:rsidR="009F770F" w:rsidRPr="00C33ED2" w:rsidRDefault="009F770F" w:rsidP="009F770F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July 2022-</w:t>
            </w:r>
            <w:r w:rsidRPr="00C33ED2">
              <w:rPr>
                <w:rFonts w:cs="Arial"/>
                <w:szCs w:val="20"/>
              </w:rPr>
              <w:t xml:space="preserve"> Present</w:t>
            </w:r>
          </w:p>
        </w:tc>
      </w:tr>
      <w:tr w:rsidR="009F770F" w:rsidRPr="00C33ED2" w14:paraId="6819A347" w14:textId="77777777" w:rsidTr="00DF7548">
        <w:tc>
          <w:tcPr>
            <w:tcW w:w="2122" w:type="dxa"/>
            <w:vMerge/>
          </w:tcPr>
          <w:p w14:paraId="1510712A" w14:textId="77777777" w:rsidR="009F770F" w:rsidRPr="00C33ED2" w:rsidRDefault="009F770F" w:rsidP="009F7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</w:p>
        </w:tc>
        <w:tc>
          <w:tcPr>
            <w:tcW w:w="2835" w:type="dxa"/>
          </w:tcPr>
          <w:p w14:paraId="32D207C3" w14:textId="77777777" w:rsidR="009F770F" w:rsidRPr="00C33ED2" w:rsidRDefault="009F770F" w:rsidP="009F770F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Employer</w:t>
            </w:r>
          </w:p>
        </w:tc>
        <w:tc>
          <w:tcPr>
            <w:tcW w:w="4252" w:type="dxa"/>
            <w:gridSpan w:val="3"/>
          </w:tcPr>
          <w:p w14:paraId="3E80A3D3" w14:textId="6C06AF38" w:rsidR="009F770F" w:rsidRPr="00C33ED2" w:rsidRDefault="009F770F" w:rsidP="009F770F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ARISE IIP </w:t>
            </w:r>
            <w:r w:rsidRPr="00C33ED2">
              <w:rPr>
                <w:rFonts w:eastAsia="Calibri" w:cs="Arial"/>
                <w:b/>
                <w:color w:val="0070C0"/>
                <w:sz w:val="18"/>
                <w:szCs w:val="18"/>
              </w:rPr>
              <w:t xml:space="preserve">   </w:t>
            </w:r>
          </w:p>
        </w:tc>
      </w:tr>
      <w:tr w:rsidR="009F770F" w:rsidRPr="00C33ED2" w14:paraId="393F256B" w14:textId="77777777" w:rsidTr="00DF7548">
        <w:tc>
          <w:tcPr>
            <w:tcW w:w="2122" w:type="dxa"/>
            <w:vMerge/>
          </w:tcPr>
          <w:p w14:paraId="3A99BB87" w14:textId="77777777" w:rsidR="009F770F" w:rsidRPr="00C33ED2" w:rsidRDefault="009F770F" w:rsidP="009F7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</w:p>
        </w:tc>
        <w:tc>
          <w:tcPr>
            <w:tcW w:w="2835" w:type="dxa"/>
          </w:tcPr>
          <w:p w14:paraId="36BBF0A0" w14:textId="77777777" w:rsidR="009F770F" w:rsidRPr="00C33ED2" w:rsidRDefault="009F770F" w:rsidP="009F770F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Position Held</w:t>
            </w:r>
          </w:p>
        </w:tc>
        <w:tc>
          <w:tcPr>
            <w:tcW w:w="4252" w:type="dxa"/>
            <w:gridSpan w:val="3"/>
          </w:tcPr>
          <w:p w14:paraId="630B0802" w14:textId="115E86A3" w:rsidR="009F770F" w:rsidRPr="00C33ED2" w:rsidRDefault="009F770F" w:rsidP="009F770F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Deputy Manager</w:t>
            </w:r>
          </w:p>
        </w:tc>
      </w:tr>
      <w:tr w:rsidR="009F770F" w:rsidRPr="00C33ED2" w14:paraId="7717C4E5" w14:textId="77777777" w:rsidTr="00DF7548">
        <w:tc>
          <w:tcPr>
            <w:tcW w:w="2122" w:type="dxa"/>
            <w:vMerge w:val="restart"/>
          </w:tcPr>
          <w:p w14:paraId="6B799ADB" w14:textId="77777777" w:rsidR="009F770F" w:rsidRPr="00C33ED2" w:rsidRDefault="009F770F" w:rsidP="009F7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Employment Record</w:t>
            </w:r>
          </w:p>
          <w:p w14:paraId="2FFEB822" w14:textId="539CC8A4" w:rsidR="009F770F" w:rsidRPr="00C33ED2" w:rsidRDefault="009F770F" w:rsidP="009F7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02</w:t>
            </w:r>
          </w:p>
        </w:tc>
        <w:tc>
          <w:tcPr>
            <w:tcW w:w="2835" w:type="dxa"/>
          </w:tcPr>
          <w:p w14:paraId="59EAB283" w14:textId="27D3B61E" w:rsidR="009F770F" w:rsidRPr="00C33ED2" w:rsidRDefault="009F770F" w:rsidP="009F770F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From</w:t>
            </w:r>
          </w:p>
        </w:tc>
        <w:tc>
          <w:tcPr>
            <w:tcW w:w="4252" w:type="dxa"/>
            <w:gridSpan w:val="3"/>
          </w:tcPr>
          <w:p w14:paraId="1BCF3458" w14:textId="3185A8D1" w:rsidR="009F770F" w:rsidRPr="00C33ED2" w:rsidRDefault="009F770F" w:rsidP="009F770F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May 2019-September 2020</w:t>
            </w:r>
          </w:p>
        </w:tc>
      </w:tr>
      <w:tr w:rsidR="009F770F" w:rsidRPr="00C33ED2" w14:paraId="61E06638" w14:textId="77777777" w:rsidTr="00DF7548">
        <w:tc>
          <w:tcPr>
            <w:tcW w:w="2122" w:type="dxa"/>
            <w:vMerge/>
          </w:tcPr>
          <w:p w14:paraId="65E9767B" w14:textId="77777777" w:rsidR="009F770F" w:rsidRPr="00C33ED2" w:rsidRDefault="009F770F" w:rsidP="009F7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</w:p>
        </w:tc>
        <w:tc>
          <w:tcPr>
            <w:tcW w:w="2835" w:type="dxa"/>
          </w:tcPr>
          <w:p w14:paraId="48733F19" w14:textId="7FFE5671" w:rsidR="009F770F" w:rsidRPr="00C33ED2" w:rsidRDefault="009F770F" w:rsidP="009F770F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Employer</w:t>
            </w:r>
          </w:p>
        </w:tc>
        <w:tc>
          <w:tcPr>
            <w:tcW w:w="4252" w:type="dxa"/>
            <w:gridSpan w:val="3"/>
          </w:tcPr>
          <w:p w14:paraId="084889F0" w14:textId="26466592" w:rsidR="009F770F" w:rsidRPr="00C33ED2" w:rsidRDefault="009F770F" w:rsidP="009F770F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AKA Consultants</w:t>
            </w:r>
          </w:p>
        </w:tc>
      </w:tr>
      <w:tr w:rsidR="009F770F" w:rsidRPr="00C33ED2" w14:paraId="4C95BDDD" w14:textId="77777777" w:rsidTr="00DF7548">
        <w:tc>
          <w:tcPr>
            <w:tcW w:w="2122" w:type="dxa"/>
            <w:vMerge/>
          </w:tcPr>
          <w:p w14:paraId="78BE6EB9" w14:textId="77777777" w:rsidR="009F770F" w:rsidRPr="00C33ED2" w:rsidRDefault="009F770F" w:rsidP="009F7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</w:p>
        </w:tc>
        <w:tc>
          <w:tcPr>
            <w:tcW w:w="2835" w:type="dxa"/>
          </w:tcPr>
          <w:p w14:paraId="3CAA9D21" w14:textId="5B471A12" w:rsidR="009F770F" w:rsidRPr="00C33ED2" w:rsidRDefault="009F770F" w:rsidP="009F770F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Position Held</w:t>
            </w:r>
          </w:p>
        </w:tc>
        <w:tc>
          <w:tcPr>
            <w:tcW w:w="4252" w:type="dxa"/>
            <w:gridSpan w:val="3"/>
          </w:tcPr>
          <w:p w14:paraId="785AC072" w14:textId="5F8A79D8" w:rsidR="009F770F" w:rsidRPr="00C33ED2" w:rsidRDefault="009F770F" w:rsidP="009F770F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Architect</w:t>
            </w:r>
          </w:p>
        </w:tc>
      </w:tr>
    </w:tbl>
    <w:tbl>
      <w:tblPr>
        <w:tblStyle w:val="TableGrid1"/>
        <w:tblW w:w="49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64"/>
        <w:gridCol w:w="7110"/>
      </w:tblGrid>
      <w:tr w:rsidR="009F770F" w:rsidRPr="00903B27" w14:paraId="3F7E0E95" w14:textId="77777777" w:rsidTr="00903B27">
        <w:trPr>
          <w:trHeight w:val="70"/>
        </w:trPr>
        <w:tc>
          <w:tcPr>
            <w:tcW w:w="1125" w:type="pct"/>
            <w:noWrap/>
          </w:tcPr>
          <w:p w14:paraId="37BE2BE6" w14:textId="77777777" w:rsidR="009F770F" w:rsidRPr="00903B27" w:rsidRDefault="009F770F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903B27">
              <w:rPr>
                <w:b/>
                <w:color w:val="000000" w:themeColor="text1"/>
                <w:sz w:val="20"/>
                <w:szCs w:val="20"/>
              </w:rPr>
              <w:t>Project</w:t>
            </w:r>
          </w:p>
        </w:tc>
        <w:tc>
          <w:tcPr>
            <w:tcW w:w="3875" w:type="pct"/>
            <w:noWrap/>
          </w:tcPr>
          <w:p w14:paraId="15A6EA7A" w14:textId="77777777" w:rsidR="009F770F" w:rsidRPr="00903B27" w:rsidRDefault="009F770F" w:rsidP="0064462A">
            <w:pPr>
              <w:jc w:val="both"/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bCs/>
                <w:szCs w:val="20"/>
                <w:lang w:val="en-GB"/>
              </w:rPr>
              <w:t>Development of Kwala Industrial Park, Tanzania (</w:t>
            </w:r>
            <w:r w:rsidRPr="00903B27">
              <w:rPr>
                <w:rFonts w:cs="Arial"/>
                <w:szCs w:val="20"/>
              </w:rPr>
              <w:t>Brownfield project)</w:t>
            </w:r>
          </w:p>
        </w:tc>
      </w:tr>
      <w:tr w:rsidR="009F770F" w:rsidRPr="00903B27" w14:paraId="23D4BE02" w14:textId="77777777" w:rsidTr="00903B27">
        <w:trPr>
          <w:trHeight w:val="70"/>
        </w:trPr>
        <w:tc>
          <w:tcPr>
            <w:tcW w:w="1125" w:type="pct"/>
            <w:noWrap/>
          </w:tcPr>
          <w:p w14:paraId="62022FCF" w14:textId="77777777" w:rsidR="009F770F" w:rsidRPr="00903B27" w:rsidRDefault="009F770F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903B27">
              <w:rPr>
                <w:b/>
                <w:color w:val="000000" w:themeColor="text1"/>
                <w:sz w:val="20"/>
                <w:szCs w:val="20"/>
              </w:rPr>
              <w:t>Location</w:t>
            </w:r>
          </w:p>
        </w:tc>
        <w:tc>
          <w:tcPr>
            <w:tcW w:w="3875" w:type="pct"/>
            <w:noWrap/>
          </w:tcPr>
          <w:p w14:paraId="08F1158F" w14:textId="77777777" w:rsidR="009F770F" w:rsidRPr="00903B27" w:rsidRDefault="009F770F" w:rsidP="0064462A">
            <w:pPr>
              <w:jc w:val="both"/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szCs w:val="20"/>
              </w:rPr>
              <w:t>Kwala, Tanzania</w:t>
            </w:r>
          </w:p>
        </w:tc>
      </w:tr>
      <w:tr w:rsidR="009F770F" w:rsidRPr="00903B27" w14:paraId="5A7AB3C4" w14:textId="77777777" w:rsidTr="00143717">
        <w:trPr>
          <w:trHeight w:val="67"/>
        </w:trPr>
        <w:tc>
          <w:tcPr>
            <w:tcW w:w="1125" w:type="pct"/>
            <w:noWrap/>
          </w:tcPr>
          <w:p w14:paraId="338A08E7" w14:textId="77777777" w:rsidR="009F770F" w:rsidRPr="00903B27" w:rsidRDefault="009F770F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903B27">
              <w:rPr>
                <w:b/>
                <w:color w:val="000000" w:themeColor="text1"/>
                <w:sz w:val="20"/>
                <w:szCs w:val="20"/>
              </w:rPr>
              <w:t>Position Held</w:t>
            </w:r>
          </w:p>
        </w:tc>
        <w:tc>
          <w:tcPr>
            <w:tcW w:w="3875" w:type="pct"/>
            <w:noWrap/>
          </w:tcPr>
          <w:p w14:paraId="518445E8" w14:textId="67DDDFAE" w:rsidR="009F770F" w:rsidRPr="00903B27" w:rsidRDefault="009F770F" w:rsidP="0064462A">
            <w:pPr>
              <w:jc w:val="both"/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szCs w:val="20"/>
              </w:rPr>
              <w:t>Project Manager</w:t>
            </w:r>
            <w:r w:rsidR="00903B27">
              <w:rPr>
                <w:rFonts w:cs="Arial"/>
                <w:szCs w:val="20"/>
              </w:rPr>
              <w:t xml:space="preserve"> and Master planner</w:t>
            </w:r>
          </w:p>
        </w:tc>
      </w:tr>
      <w:tr w:rsidR="00143717" w:rsidRPr="00903B27" w14:paraId="56AEA793" w14:textId="77777777" w:rsidTr="00903B27">
        <w:trPr>
          <w:trHeight w:val="70"/>
        </w:trPr>
        <w:tc>
          <w:tcPr>
            <w:tcW w:w="1125" w:type="pct"/>
            <w:noWrap/>
          </w:tcPr>
          <w:p w14:paraId="1144A734" w14:textId="186E7E31" w:rsidR="00143717" w:rsidRPr="00903B27" w:rsidRDefault="00143717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rPr>
                <w:b/>
                <w:iCs w:val="0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b/>
                <w:iCs w:val="0"/>
                <w:color w:val="000000" w:themeColor="text1"/>
                <w:sz w:val="20"/>
                <w:szCs w:val="20"/>
                <w:lang w:val="en-GB"/>
              </w:rPr>
              <w:t xml:space="preserve">Year </w:t>
            </w:r>
          </w:p>
        </w:tc>
        <w:tc>
          <w:tcPr>
            <w:tcW w:w="3875" w:type="pct"/>
            <w:noWrap/>
          </w:tcPr>
          <w:p w14:paraId="11CF3EF3" w14:textId="0B8D9BAD" w:rsidR="00143717" w:rsidRPr="00143717" w:rsidRDefault="00143717" w:rsidP="00143717">
            <w:pPr>
              <w:spacing w:after="0"/>
              <w:contextualSpacing/>
              <w:jc w:val="both"/>
              <w:textAlignment w:val="center"/>
            </w:pPr>
            <w:r>
              <w:t>2025-26</w:t>
            </w:r>
          </w:p>
        </w:tc>
      </w:tr>
      <w:tr w:rsidR="009F770F" w:rsidRPr="00903B27" w14:paraId="389D4A1A" w14:textId="77777777" w:rsidTr="00903B27">
        <w:trPr>
          <w:trHeight w:val="70"/>
        </w:trPr>
        <w:tc>
          <w:tcPr>
            <w:tcW w:w="1125" w:type="pct"/>
            <w:noWrap/>
          </w:tcPr>
          <w:p w14:paraId="304F41EB" w14:textId="77777777" w:rsidR="009F770F" w:rsidRPr="00903B27" w:rsidRDefault="009F770F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903B27">
              <w:rPr>
                <w:b/>
                <w:iCs w:val="0"/>
                <w:color w:val="000000" w:themeColor="text1"/>
                <w:sz w:val="20"/>
                <w:szCs w:val="20"/>
                <w:lang w:val="en-GB"/>
              </w:rPr>
              <w:t>Description of Responsibilities</w:t>
            </w:r>
          </w:p>
        </w:tc>
        <w:tc>
          <w:tcPr>
            <w:tcW w:w="3875" w:type="pct"/>
            <w:noWrap/>
          </w:tcPr>
          <w:p w14:paraId="6BA0946F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>On-site works (2 weeks): Evaluation of project status, execution extent, infrastructure development, challenges and roadblocks, stakeholder interaction and client management</w:t>
            </w:r>
          </w:p>
          <w:p w14:paraId="0A6B4BC8" w14:textId="35A078FD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Redesign of project masterplan </w:t>
            </w:r>
            <w:r w:rsidR="00903B27">
              <w:t xml:space="preserve">(584 ha) </w:t>
            </w:r>
            <w:r w:rsidRPr="00903B27">
              <w:t>in alignment with the client and investor’s requirement</w:t>
            </w:r>
          </w:p>
          <w:p w14:paraId="5146E909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>Project coordination and planning in capacity of Single Point of Contact (SPOC)</w:t>
            </w:r>
          </w:p>
          <w:p w14:paraId="2866CCA5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lastRenderedPageBreak/>
              <w:t xml:space="preserve">Preparation of project implementation timeline, </w:t>
            </w:r>
            <w:r w:rsidRPr="00903B27">
              <w:rPr>
                <w:lang w:val="en-IN"/>
              </w:rPr>
              <w:t>project budget and client management</w:t>
            </w:r>
          </w:p>
          <w:p w14:paraId="0AC5AFA2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rPr>
                <w:lang w:val="en-IN"/>
              </w:rPr>
              <w:t>Inter-team task allocation and progress review</w:t>
            </w:r>
          </w:p>
          <w:p w14:paraId="5CEF9D96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Infrastructure DPR preparation and supervision of infrastructure design: Wet Utilities, Services, Roads, Plant </w:t>
            </w:r>
            <w:r w:rsidRPr="00903B27">
              <w:rPr>
                <w:lang w:val="en-IN"/>
              </w:rPr>
              <w:t>layout, Landscape etc.</w:t>
            </w:r>
          </w:p>
          <w:p w14:paraId="6F7D651F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Execution handholding: Design delivery, approvals and permits for construction, coordination, validation of designs from PMC </w:t>
            </w:r>
            <w:r w:rsidRPr="00903B27">
              <w:rPr>
                <w:lang w:val="en-IN"/>
              </w:rPr>
              <w:t>and issue of IFC drawings</w:t>
            </w:r>
          </w:p>
        </w:tc>
      </w:tr>
      <w:tr w:rsidR="009F770F" w:rsidRPr="00903B27" w14:paraId="349FCB17" w14:textId="77777777" w:rsidTr="009F770F">
        <w:trPr>
          <w:trHeight w:val="70"/>
        </w:trPr>
        <w:tc>
          <w:tcPr>
            <w:tcW w:w="5000" w:type="pct"/>
            <w:gridSpan w:val="2"/>
            <w:noWrap/>
          </w:tcPr>
          <w:p w14:paraId="05309A65" w14:textId="77777777" w:rsidR="009F770F" w:rsidRPr="00903B27" w:rsidRDefault="009F770F" w:rsidP="0064462A">
            <w:pPr>
              <w:jc w:val="both"/>
              <w:textAlignment w:val="center"/>
              <w:rPr>
                <w:rFonts w:cs="Arial"/>
                <w:szCs w:val="20"/>
              </w:rPr>
            </w:pPr>
          </w:p>
        </w:tc>
      </w:tr>
      <w:tr w:rsidR="009F770F" w:rsidRPr="00903B27" w14:paraId="19DF9760" w14:textId="77777777" w:rsidTr="009F770F">
        <w:trPr>
          <w:trHeight w:val="70"/>
        </w:trPr>
        <w:tc>
          <w:tcPr>
            <w:tcW w:w="5000" w:type="pct"/>
            <w:gridSpan w:val="2"/>
            <w:noWrap/>
          </w:tcPr>
          <w:p w14:paraId="713F063F" w14:textId="77777777" w:rsidR="009F770F" w:rsidRPr="00903B27" w:rsidRDefault="009F770F" w:rsidP="0064462A">
            <w:pPr>
              <w:jc w:val="both"/>
              <w:textAlignment w:val="center"/>
              <w:rPr>
                <w:rFonts w:cs="Arial"/>
                <w:szCs w:val="20"/>
              </w:rPr>
            </w:pPr>
          </w:p>
        </w:tc>
      </w:tr>
      <w:tr w:rsidR="009F770F" w:rsidRPr="00903B27" w14:paraId="6C160A29" w14:textId="77777777" w:rsidTr="00903B27">
        <w:trPr>
          <w:trHeight w:val="70"/>
        </w:trPr>
        <w:tc>
          <w:tcPr>
            <w:tcW w:w="1125" w:type="pct"/>
          </w:tcPr>
          <w:p w14:paraId="31BEF459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t>Project</w:t>
            </w:r>
          </w:p>
        </w:tc>
        <w:tc>
          <w:tcPr>
            <w:tcW w:w="3875" w:type="pct"/>
          </w:tcPr>
          <w:p w14:paraId="05B0D633" w14:textId="77777777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bCs/>
                <w:szCs w:val="20"/>
                <w:lang w:val="en-GB"/>
              </w:rPr>
              <w:t>Development of Magwero Industrial Park, Malawi (Greenfield Project)</w:t>
            </w:r>
          </w:p>
        </w:tc>
      </w:tr>
      <w:tr w:rsidR="009F770F" w:rsidRPr="00903B27" w14:paraId="5985F195" w14:textId="77777777" w:rsidTr="00903B27">
        <w:trPr>
          <w:trHeight w:val="70"/>
        </w:trPr>
        <w:tc>
          <w:tcPr>
            <w:tcW w:w="1125" w:type="pct"/>
          </w:tcPr>
          <w:p w14:paraId="2490CA78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t>Location</w:t>
            </w:r>
          </w:p>
        </w:tc>
        <w:tc>
          <w:tcPr>
            <w:tcW w:w="3875" w:type="pct"/>
          </w:tcPr>
          <w:p w14:paraId="61B435EF" w14:textId="77777777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szCs w:val="20"/>
              </w:rPr>
              <w:t>Lilongwe, Malawi</w:t>
            </w:r>
          </w:p>
        </w:tc>
      </w:tr>
      <w:tr w:rsidR="00143717" w:rsidRPr="00903B27" w14:paraId="6D2700B9" w14:textId="77777777" w:rsidTr="0064462A">
        <w:trPr>
          <w:trHeight w:val="70"/>
        </w:trPr>
        <w:tc>
          <w:tcPr>
            <w:tcW w:w="1125" w:type="pct"/>
            <w:noWrap/>
          </w:tcPr>
          <w:p w14:paraId="03DC4AA6" w14:textId="77777777" w:rsidR="00143717" w:rsidRPr="00903B27" w:rsidRDefault="00143717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rPr>
                <w:b/>
                <w:iCs w:val="0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b/>
                <w:iCs w:val="0"/>
                <w:color w:val="000000" w:themeColor="text1"/>
                <w:sz w:val="20"/>
                <w:szCs w:val="20"/>
                <w:lang w:val="en-GB"/>
              </w:rPr>
              <w:t xml:space="preserve">Year </w:t>
            </w:r>
          </w:p>
        </w:tc>
        <w:tc>
          <w:tcPr>
            <w:tcW w:w="3875" w:type="pct"/>
            <w:noWrap/>
          </w:tcPr>
          <w:p w14:paraId="35287BED" w14:textId="556DE257" w:rsidR="00143717" w:rsidRPr="00143717" w:rsidRDefault="00143717" w:rsidP="0064462A">
            <w:pPr>
              <w:spacing w:after="0"/>
              <w:contextualSpacing/>
              <w:jc w:val="both"/>
              <w:textAlignment w:val="center"/>
            </w:pPr>
            <w:r>
              <w:t>2023-24</w:t>
            </w:r>
          </w:p>
        </w:tc>
      </w:tr>
      <w:tr w:rsidR="009F770F" w:rsidRPr="00903B27" w14:paraId="6F9265F0" w14:textId="77777777" w:rsidTr="00903B27">
        <w:trPr>
          <w:trHeight w:val="70"/>
        </w:trPr>
        <w:tc>
          <w:tcPr>
            <w:tcW w:w="1125" w:type="pct"/>
          </w:tcPr>
          <w:p w14:paraId="0291C038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t>Position Held</w:t>
            </w:r>
          </w:p>
        </w:tc>
        <w:tc>
          <w:tcPr>
            <w:tcW w:w="3875" w:type="pct"/>
          </w:tcPr>
          <w:p w14:paraId="2C87C4B7" w14:textId="77777777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szCs w:val="20"/>
              </w:rPr>
              <w:t>Project Manager and feasibility analyst</w:t>
            </w:r>
          </w:p>
        </w:tc>
      </w:tr>
      <w:tr w:rsidR="009F770F" w:rsidRPr="00903B27" w14:paraId="4B38BE42" w14:textId="77777777" w:rsidTr="00903B27">
        <w:trPr>
          <w:trHeight w:val="70"/>
        </w:trPr>
        <w:tc>
          <w:tcPr>
            <w:tcW w:w="1125" w:type="pct"/>
          </w:tcPr>
          <w:p w14:paraId="5E5DA7A4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  <w:lang w:val="en-GB"/>
              </w:rPr>
              <w:t>Description of Responsibilities</w:t>
            </w:r>
          </w:p>
        </w:tc>
        <w:tc>
          <w:tcPr>
            <w:tcW w:w="3875" w:type="pct"/>
          </w:tcPr>
          <w:p w14:paraId="49F5175E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Demand Assessment and Market Feasibility Report for development of a Special Economic Zone focused on agriculture commodities </w:t>
            </w:r>
          </w:p>
          <w:p w14:paraId="5A8E545A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On-site works (6 weeks): Stakeholder identification and interaction for data collection as well as project alignment </w:t>
            </w:r>
          </w:p>
          <w:p w14:paraId="2146ED6B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>Project coordination and planning in capacity of Single Point of Contact (SPOC)</w:t>
            </w:r>
          </w:p>
          <w:p w14:paraId="390EEADA" w14:textId="77777777" w:rsidR="009F770F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>Preparation of project implementation timeline, project budget, resource allocation, implementation proposal and client management</w:t>
            </w:r>
          </w:p>
          <w:p w14:paraId="568FB33E" w14:textId="590CB11F" w:rsidR="00903B27" w:rsidRPr="00903B27" w:rsidRDefault="00903B27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>
              <w:t>Preparation of project masterplan (416 ha) based on site inputs</w:t>
            </w:r>
          </w:p>
          <w:p w14:paraId="0C5483E4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rPr>
                <w:lang w:val="en-IN"/>
              </w:rPr>
              <w:t>Inter-team task allocation and progress review</w:t>
            </w:r>
          </w:p>
          <w:p w14:paraId="21547B60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Infrastructure DPR preparation and supervision of infrastructure design: Wet Utilities, Services, Roads, Plant </w:t>
            </w:r>
            <w:r w:rsidRPr="00903B27">
              <w:rPr>
                <w:lang w:val="en-IN"/>
              </w:rPr>
              <w:t>layout, Landscape etc.</w:t>
            </w:r>
          </w:p>
          <w:p w14:paraId="410DD888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Execution handholding: Design delivery, approvals and permits for construction, coordination, validation of designs from PMC </w:t>
            </w:r>
            <w:r w:rsidRPr="00903B27">
              <w:rPr>
                <w:lang w:val="en-IN"/>
              </w:rPr>
              <w:t>and issue of IFC drawings</w:t>
            </w:r>
          </w:p>
        </w:tc>
      </w:tr>
      <w:tr w:rsidR="009F770F" w:rsidRPr="00903B27" w14:paraId="0B1E9A45" w14:textId="77777777" w:rsidTr="009F770F">
        <w:trPr>
          <w:trHeight w:val="70"/>
        </w:trPr>
        <w:tc>
          <w:tcPr>
            <w:tcW w:w="5000" w:type="pct"/>
            <w:gridSpan w:val="2"/>
          </w:tcPr>
          <w:p w14:paraId="5AE7D68C" w14:textId="77777777" w:rsidR="009F770F" w:rsidRPr="00903B27" w:rsidRDefault="009F770F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rPr>
                <w:b/>
                <w:iCs w:val="0"/>
                <w:color w:val="000000" w:themeColor="text1"/>
                <w:sz w:val="20"/>
                <w:szCs w:val="20"/>
                <w:vertAlign w:val="superscript"/>
                <w:lang w:val="en-GB"/>
              </w:rPr>
            </w:pPr>
          </w:p>
        </w:tc>
      </w:tr>
      <w:tr w:rsidR="009F770F" w:rsidRPr="00903B27" w14:paraId="1778A960" w14:textId="77777777" w:rsidTr="009F770F">
        <w:trPr>
          <w:trHeight w:val="70"/>
        </w:trPr>
        <w:tc>
          <w:tcPr>
            <w:tcW w:w="5000" w:type="pct"/>
            <w:gridSpan w:val="2"/>
          </w:tcPr>
          <w:p w14:paraId="301101A3" w14:textId="77777777" w:rsidR="009F770F" w:rsidRPr="00903B27" w:rsidRDefault="009F770F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rPr>
                <w:b/>
                <w:iCs w:val="0"/>
                <w:color w:val="000000" w:themeColor="text1"/>
                <w:sz w:val="20"/>
                <w:szCs w:val="20"/>
                <w:vertAlign w:val="superscript"/>
                <w:lang w:val="en-GB"/>
              </w:rPr>
            </w:pPr>
          </w:p>
        </w:tc>
      </w:tr>
      <w:tr w:rsidR="009F770F" w:rsidRPr="00903B27" w14:paraId="55679E45" w14:textId="77777777" w:rsidTr="00903B2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70"/>
        </w:trPr>
        <w:tc>
          <w:tcPr>
            <w:tcW w:w="1125" w:type="pct"/>
          </w:tcPr>
          <w:p w14:paraId="0B069594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t>Project</w:t>
            </w:r>
          </w:p>
        </w:tc>
        <w:tc>
          <w:tcPr>
            <w:tcW w:w="3875" w:type="pct"/>
          </w:tcPr>
          <w:p w14:paraId="16A5101B" w14:textId="77777777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bCs/>
                <w:szCs w:val="20"/>
                <w:lang w:val="en-GB"/>
              </w:rPr>
              <w:t xml:space="preserve">Development of </w:t>
            </w:r>
            <w:r w:rsidRPr="00903B27">
              <w:rPr>
                <w:rFonts w:cs="Arial"/>
                <w:bCs/>
                <w:szCs w:val="20"/>
                <w:lang w:val="en-IN"/>
              </w:rPr>
              <w:t>Industrial Platform Remo, Ogun State, Nigeria</w:t>
            </w:r>
          </w:p>
        </w:tc>
      </w:tr>
      <w:tr w:rsidR="009F770F" w:rsidRPr="00903B27" w14:paraId="01EDB896" w14:textId="77777777" w:rsidTr="00903B2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70"/>
        </w:trPr>
        <w:tc>
          <w:tcPr>
            <w:tcW w:w="1125" w:type="pct"/>
          </w:tcPr>
          <w:p w14:paraId="032F9B55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t>Location</w:t>
            </w:r>
          </w:p>
        </w:tc>
        <w:tc>
          <w:tcPr>
            <w:tcW w:w="3875" w:type="pct"/>
          </w:tcPr>
          <w:p w14:paraId="5466AC52" w14:textId="77777777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bCs/>
                <w:szCs w:val="20"/>
                <w:lang w:val="en-IN"/>
              </w:rPr>
              <w:t>Ogun State, Nigeria</w:t>
            </w:r>
          </w:p>
        </w:tc>
      </w:tr>
      <w:tr w:rsidR="00143717" w:rsidRPr="00903B27" w14:paraId="2467E62D" w14:textId="77777777" w:rsidTr="0064462A">
        <w:trPr>
          <w:trHeight w:val="70"/>
        </w:trPr>
        <w:tc>
          <w:tcPr>
            <w:tcW w:w="1125" w:type="pct"/>
            <w:noWrap/>
          </w:tcPr>
          <w:p w14:paraId="73911592" w14:textId="77777777" w:rsidR="00143717" w:rsidRPr="00903B27" w:rsidRDefault="00143717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rPr>
                <w:b/>
                <w:iCs w:val="0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b/>
                <w:iCs w:val="0"/>
                <w:color w:val="000000" w:themeColor="text1"/>
                <w:sz w:val="20"/>
                <w:szCs w:val="20"/>
                <w:lang w:val="en-GB"/>
              </w:rPr>
              <w:t xml:space="preserve">Year </w:t>
            </w:r>
          </w:p>
        </w:tc>
        <w:tc>
          <w:tcPr>
            <w:tcW w:w="3875" w:type="pct"/>
            <w:noWrap/>
          </w:tcPr>
          <w:p w14:paraId="1FF56672" w14:textId="77C2A6FE" w:rsidR="00143717" w:rsidRPr="00143717" w:rsidRDefault="00143717" w:rsidP="0064462A">
            <w:pPr>
              <w:spacing w:after="0"/>
              <w:contextualSpacing/>
              <w:jc w:val="both"/>
              <w:textAlignment w:val="center"/>
            </w:pPr>
            <w:r>
              <w:t>2022</w:t>
            </w:r>
          </w:p>
        </w:tc>
      </w:tr>
      <w:tr w:rsidR="009F770F" w:rsidRPr="00903B27" w14:paraId="2AEF88B4" w14:textId="77777777" w:rsidTr="00903B2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70"/>
        </w:trPr>
        <w:tc>
          <w:tcPr>
            <w:tcW w:w="1125" w:type="pct"/>
          </w:tcPr>
          <w:p w14:paraId="17CF011A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t>Position Held</w:t>
            </w:r>
          </w:p>
        </w:tc>
        <w:tc>
          <w:tcPr>
            <w:tcW w:w="3875" w:type="pct"/>
          </w:tcPr>
          <w:p w14:paraId="7B69F52C" w14:textId="77777777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szCs w:val="20"/>
              </w:rPr>
              <w:t xml:space="preserve">Feasibility analyst  </w:t>
            </w:r>
          </w:p>
        </w:tc>
      </w:tr>
      <w:tr w:rsidR="009F770F" w:rsidRPr="00903B27" w14:paraId="62311EDB" w14:textId="77777777" w:rsidTr="00903B2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70"/>
        </w:trPr>
        <w:tc>
          <w:tcPr>
            <w:tcW w:w="1125" w:type="pct"/>
          </w:tcPr>
          <w:p w14:paraId="425C34A3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  <w:lang w:val="en-GB"/>
              </w:rPr>
              <w:t>Description of Responsibilities</w:t>
            </w:r>
          </w:p>
        </w:tc>
        <w:tc>
          <w:tcPr>
            <w:tcW w:w="3875" w:type="pct"/>
          </w:tcPr>
          <w:p w14:paraId="665C237C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>Demand Assessment and Market Feasibility Report for development of a Special Economic Zone in Ogun State</w:t>
            </w:r>
          </w:p>
          <w:p w14:paraId="77CA36D1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On-site works (4 weeks): Stakeholder identification and interaction for data collection as well as project alignment </w:t>
            </w:r>
          </w:p>
          <w:p w14:paraId="23A5E9E9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>Project coordination and planning in capacity of Single Point of Contact (SPOC)</w:t>
            </w:r>
          </w:p>
          <w:p w14:paraId="1FEF4712" w14:textId="77777777" w:rsidR="009F770F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>Preparation of project implementation timeline, project budget, resource allocation, implementation proposal and client management</w:t>
            </w:r>
          </w:p>
          <w:p w14:paraId="3986391C" w14:textId="663869BE" w:rsidR="00903B27" w:rsidRPr="00903B27" w:rsidRDefault="00903B27" w:rsidP="00903B27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>
              <w:t>Preparation of project masterplan (440 ha) based on site inputs</w:t>
            </w:r>
          </w:p>
          <w:p w14:paraId="469526A7" w14:textId="77777777" w:rsidR="00903B27" w:rsidRPr="00903B27" w:rsidRDefault="00903B27" w:rsidP="00903B27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rPr>
                <w:lang w:val="en-IN"/>
              </w:rPr>
              <w:t>Inter-team task allocation and progress review</w:t>
            </w:r>
          </w:p>
          <w:p w14:paraId="2F0B5E65" w14:textId="4573F61A" w:rsidR="00903B27" w:rsidRPr="00903B27" w:rsidRDefault="00903B27" w:rsidP="00903B27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Infrastructure DPR preparation and supervision of infrastructure design: Wet Utilities, Services, Roads, Plant </w:t>
            </w:r>
            <w:r w:rsidRPr="00903B27">
              <w:rPr>
                <w:lang w:val="en-IN"/>
              </w:rPr>
              <w:t>layout, Landscape etc.</w:t>
            </w:r>
          </w:p>
        </w:tc>
      </w:tr>
      <w:tr w:rsidR="009F770F" w:rsidRPr="00903B27" w14:paraId="04E4CD04" w14:textId="77777777" w:rsidTr="009F770F">
        <w:trPr>
          <w:trHeight w:val="70"/>
        </w:trPr>
        <w:tc>
          <w:tcPr>
            <w:tcW w:w="5000" w:type="pct"/>
            <w:gridSpan w:val="2"/>
          </w:tcPr>
          <w:p w14:paraId="1179B36B" w14:textId="77777777" w:rsidR="009F770F" w:rsidRPr="00903B27" w:rsidRDefault="009F770F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9F770F" w:rsidRPr="00903B27" w14:paraId="1F8CFEA7" w14:textId="77777777" w:rsidTr="009F770F">
        <w:trPr>
          <w:trHeight w:val="70"/>
        </w:trPr>
        <w:tc>
          <w:tcPr>
            <w:tcW w:w="5000" w:type="pct"/>
            <w:gridSpan w:val="2"/>
          </w:tcPr>
          <w:p w14:paraId="5899CE52" w14:textId="77777777" w:rsidR="009F770F" w:rsidRPr="00903B27" w:rsidRDefault="009F770F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9F770F" w:rsidRPr="00903B27" w14:paraId="3F9FE155" w14:textId="77777777" w:rsidTr="00903B27">
        <w:trPr>
          <w:trHeight w:val="70"/>
        </w:trPr>
        <w:tc>
          <w:tcPr>
            <w:tcW w:w="1125" w:type="pct"/>
          </w:tcPr>
          <w:p w14:paraId="7F11FE7E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t>Project</w:t>
            </w:r>
          </w:p>
        </w:tc>
        <w:tc>
          <w:tcPr>
            <w:tcW w:w="3875" w:type="pct"/>
          </w:tcPr>
          <w:p w14:paraId="705D1FF5" w14:textId="77777777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szCs w:val="20"/>
              </w:rPr>
              <w:t>Setting up of an Export Trading Company in Malawi</w:t>
            </w:r>
          </w:p>
        </w:tc>
      </w:tr>
      <w:tr w:rsidR="009F770F" w:rsidRPr="00903B27" w14:paraId="6CC3ED5B" w14:textId="77777777" w:rsidTr="00903B27">
        <w:trPr>
          <w:trHeight w:val="70"/>
        </w:trPr>
        <w:tc>
          <w:tcPr>
            <w:tcW w:w="1125" w:type="pct"/>
          </w:tcPr>
          <w:p w14:paraId="73943FEF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lastRenderedPageBreak/>
              <w:t>Location</w:t>
            </w:r>
          </w:p>
        </w:tc>
        <w:tc>
          <w:tcPr>
            <w:tcW w:w="3875" w:type="pct"/>
          </w:tcPr>
          <w:p w14:paraId="1965ADA9" w14:textId="77777777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szCs w:val="20"/>
              </w:rPr>
              <w:t>Lilongwe, Malawi</w:t>
            </w:r>
          </w:p>
        </w:tc>
      </w:tr>
      <w:tr w:rsidR="00143717" w:rsidRPr="00903B27" w14:paraId="2BF74872" w14:textId="77777777" w:rsidTr="0064462A">
        <w:trPr>
          <w:trHeight w:val="70"/>
        </w:trPr>
        <w:tc>
          <w:tcPr>
            <w:tcW w:w="1125" w:type="pct"/>
            <w:noWrap/>
          </w:tcPr>
          <w:p w14:paraId="018D6406" w14:textId="77777777" w:rsidR="00143717" w:rsidRPr="00903B27" w:rsidRDefault="00143717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rPr>
                <w:b/>
                <w:iCs w:val="0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b/>
                <w:iCs w:val="0"/>
                <w:color w:val="000000" w:themeColor="text1"/>
                <w:sz w:val="20"/>
                <w:szCs w:val="20"/>
                <w:lang w:val="en-GB"/>
              </w:rPr>
              <w:t xml:space="preserve">Year </w:t>
            </w:r>
          </w:p>
        </w:tc>
        <w:tc>
          <w:tcPr>
            <w:tcW w:w="3875" w:type="pct"/>
            <w:noWrap/>
          </w:tcPr>
          <w:p w14:paraId="2842F680" w14:textId="519B3E13" w:rsidR="00143717" w:rsidRPr="00143717" w:rsidRDefault="00143717" w:rsidP="0064462A">
            <w:pPr>
              <w:spacing w:after="0"/>
              <w:contextualSpacing/>
              <w:jc w:val="both"/>
              <w:textAlignment w:val="center"/>
            </w:pPr>
            <w:r>
              <w:t>2023</w:t>
            </w:r>
          </w:p>
        </w:tc>
      </w:tr>
      <w:tr w:rsidR="009F770F" w:rsidRPr="00903B27" w14:paraId="4761F732" w14:textId="77777777" w:rsidTr="00903B27">
        <w:trPr>
          <w:trHeight w:val="70"/>
        </w:trPr>
        <w:tc>
          <w:tcPr>
            <w:tcW w:w="1125" w:type="pct"/>
          </w:tcPr>
          <w:p w14:paraId="3375A868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t>Position Held</w:t>
            </w:r>
          </w:p>
        </w:tc>
        <w:tc>
          <w:tcPr>
            <w:tcW w:w="3875" w:type="pct"/>
          </w:tcPr>
          <w:p w14:paraId="43CA6A6F" w14:textId="77777777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szCs w:val="20"/>
              </w:rPr>
              <w:t>Project Manager and feasibility analyst</w:t>
            </w:r>
          </w:p>
        </w:tc>
      </w:tr>
      <w:tr w:rsidR="009F770F" w:rsidRPr="00903B27" w14:paraId="102F2BFC" w14:textId="77777777" w:rsidTr="00903B27">
        <w:trPr>
          <w:trHeight w:val="70"/>
        </w:trPr>
        <w:tc>
          <w:tcPr>
            <w:tcW w:w="1125" w:type="pct"/>
          </w:tcPr>
          <w:p w14:paraId="14550EF6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  <w:lang w:val="en-GB"/>
              </w:rPr>
              <w:t>Description of Responsibilities</w:t>
            </w:r>
          </w:p>
        </w:tc>
        <w:tc>
          <w:tcPr>
            <w:tcW w:w="3875" w:type="pct"/>
          </w:tcPr>
          <w:p w14:paraId="1E2BA605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>Demand Assessment and Market Feasibility Reports for setting up an Export Trading Company based on the mandates of the company provided by the client</w:t>
            </w:r>
          </w:p>
          <w:p w14:paraId="0B8CDF91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On-site works (6 weeks): Stakeholder identification and interaction for data collection as well as project alignment </w:t>
            </w:r>
          </w:p>
          <w:p w14:paraId="366977AC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>Project outcome presentation to government representatives including Secretary to the President and the Cabinet of Republic of Malawi</w:t>
            </w:r>
          </w:p>
          <w:p w14:paraId="0720CB98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Preparation of project implementation timeline, project budget, resource allocation and implementation proposal </w:t>
            </w:r>
          </w:p>
        </w:tc>
      </w:tr>
      <w:tr w:rsidR="009F770F" w:rsidRPr="00903B27" w14:paraId="19F991A5" w14:textId="77777777" w:rsidTr="009F770F">
        <w:trPr>
          <w:trHeight w:val="70"/>
        </w:trPr>
        <w:tc>
          <w:tcPr>
            <w:tcW w:w="5000" w:type="pct"/>
            <w:gridSpan w:val="2"/>
          </w:tcPr>
          <w:p w14:paraId="7CB72B00" w14:textId="77777777" w:rsidR="009F770F" w:rsidRPr="00903B27" w:rsidRDefault="009F770F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9F770F" w:rsidRPr="00903B27" w14:paraId="5964D23B" w14:textId="77777777" w:rsidTr="009F770F">
        <w:trPr>
          <w:trHeight w:val="70"/>
        </w:trPr>
        <w:tc>
          <w:tcPr>
            <w:tcW w:w="5000" w:type="pct"/>
            <w:gridSpan w:val="2"/>
          </w:tcPr>
          <w:p w14:paraId="16551720" w14:textId="77777777" w:rsidR="009F770F" w:rsidRPr="00903B27" w:rsidRDefault="009F770F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9F770F" w:rsidRPr="00903B27" w14:paraId="00AAE8D2" w14:textId="77777777" w:rsidTr="00903B27">
        <w:trPr>
          <w:trHeight w:val="70"/>
        </w:trPr>
        <w:tc>
          <w:tcPr>
            <w:tcW w:w="1125" w:type="pct"/>
          </w:tcPr>
          <w:p w14:paraId="0BE216B3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t>Project</w:t>
            </w:r>
          </w:p>
        </w:tc>
        <w:tc>
          <w:tcPr>
            <w:tcW w:w="3875" w:type="pct"/>
          </w:tcPr>
          <w:p w14:paraId="7B8D8EC4" w14:textId="77777777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bCs/>
                <w:szCs w:val="20"/>
                <w:lang w:val="en-GB"/>
              </w:rPr>
              <w:t xml:space="preserve">Development of </w:t>
            </w:r>
            <w:r w:rsidRPr="00903B27">
              <w:rPr>
                <w:rFonts w:cs="Arial"/>
                <w:bCs/>
                <w:szCs w:val="20"/>
                <w:lang w:val="en-IN"/>
              </w:rPr>
              <w:t>Niamey Special Economic Zone, Niger</w:t>
            </w:r>
          </w:p>
        </w:tc>
      </w:tr>
      <w:tr w:rsidR="009F770F" w:rsidRPr="00903B27" w14:paraId="522719EC" w14:textId="77777777" w:rsidTr="00903B27">
        <w:trPr>
          <w:trHeight w:val="70"/>
        </w:trPr>
        <w:tc>
          <w:tcPr>
            <w:tcW w:w="1125" w:type="pct"/>
          </w:tcPr>
          <w:p w14:paraId="37B27E41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t>Location</w:t>
            </w:r>
          </w:p>
        </w:tc>
        <w:tc>
          <w:tcPr>
            <w:tcW w:w="3875" w:type="pct"/>
          </w:tcPr>
          <w:p w14:paraId="55A265C5" w14:textId="77777777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szCs w:val="20"/>
              </w:rPr>
              <w:t>Niamey, Niger</w:t>
            </w:r>
          </w:p>
        </w:tc>
      </w:tr>
      <w:tr w:rsidR="00143717" w:rsidRPr="00903B27" w14:paraId="15236E0D" w14:textId="77777777" w:rsidTr="0064462A">
        <w:trPr>
          <w:trHeight w:val="70"/>
        </w:trPr>
        <w:tc>
          <w:tcPr>
            <w:tcW w:w="1125" w:type="pct"/>
            <w:noWrap/>
          </w:tcPr>
          <w:p w14:paraId="4BA92F26" w14:textId="77777777" w:rsidR="00143717" w:rsidRPr="00903B27" w:rsidRDefault="00143717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rPr>
                <w:b/>
                <w:iCs w:val="0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b/>
                <w:iCs w:val="0"/>
                <w:color w:val="000000" w:themeColor="text1"/>
                <w:sz w:val="20"/>
                <w:szCs w:val="20"/>
                <w:lang w:val="en-GB"/>
              </w:rPr>
              <w:t xml:space="preserve">Year </w:t>
            </w:r>
          </w:p>
        </w:tc>
        <w:tc>
          <w:tcPr>
            <w:tcW w:w="3875" w:type="pct"/>
            <w:noWrap/>
          </w:tcPr>
          <w:p w14:paraId="3482B340" w14:textId="0C83C094" w:rsidR="00143717" w:rsidRPr="00143717" w:rsidRDefault="00143717" w:rsidP="0064462A">
            <w:pPr>
              <w:spacing w:after="0"/>
              <w:contextualSpacing/>
              <w:jc w:val="both"/>
              <w:textAlignment w:val="center"/>
            </w:pPr>
            <w:r>
              <w:t>2023</w:t>
            </w:r>
          </w:p>
        </w:tc>
      </w:tr>
      <w:tr w:rsidR="009F770F" w:rsidRPr="00903B27" w14:paraId="7E559761" w14:textId="77777777" w:rsidTr="00903B27">
        <w:trPr>
          <w:trHeight w:val="70"/>
        </w:trPr>
        <w:tc>
          <w:tcPr>
            <w:tcW w:w="1125" w:type="pct"/>
          </w:tcPr>
          <w:p w14:paraId="411A4707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t>Position Held</w:t>
            </w:r>
          </w:p>
        </w:tc>
        <w:tc>
          <w:tcPr>
            <w:tcW w:w="3875" w:type="pct"/>
          </w:tcPr>
          <w:p w14:paraId="2823BEA5" w14:textId="77777777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szCs w:val="20"/>
              </w:rPr>
              <w:t>Project Manager and feasibility analyst</w:t>
            </w:r>
          </w:p>
        </w:tc>
      </w:tr>
      <w:tr w:rsidR="009F770F" w:rsidRPr="00903B27" w14:paraId="7EB33692" w14:textId="77777777" w:rsidTr="00903B27">
        <w:trPr>
          <w:trHeight w:val="70"/>
        </w:trPr>
        <w:tc>
          <w:tcPr>
            <w:tcW w:w="1125" w:type="pct"/>
          </w:tcPr>
          <w:p w14:paraId="349D6378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  <w:lang w:val="en-GB"/>
              </w:rPr>
              <w:t>Description of Responsibilities</w:t>
            </w:r>
          </w:p>
        </w:tc>
        <w:tc>
          <w:tcPr>
            <w:tcW w:w="3875" w:type="pct"/>
          </w:tcPr>
          <w:p w14:paraId="14FDB68F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Demand Assessment and Market Feasibility Report for development of a Special Economic Zone focused on agriculture commodities </w:t>
            </w:r>
          </w:p>
          <w:p w14:paraId="645135C2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On-site works (2 weeks): Stakeholder identification and interaction for data collection as well as project alignment </w:t>
            </w:r>
          </w:p>
          <w:p w14:paraId="1A883AF5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>Project coordination and planning in capacity of Single Point of Contact (SPOC)</w:t>
            </w:r>
          </w:p>
          <w:p w14:paraId="774A768F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>Preparation of project implementation timeline, project budget, resource allocation, implementation proposal and client management</w:t>
            </w:r>
          </w:p>
        </w:tc>
      </w:tr>
      <w:tr w:rsidR="009F770F" w:rsidRPr="00903B27" w14:paraId="34B8E1EE" w14:textId="77777777" w:rsidTr="00DE13B6">
        <w:trPr>
          <w:trHeight w:val="54"/>
        </w:trPr>
        <w:tc>
          <w:tcPr>
            <w:tcW w:w="5000" w:type="pct"/>
            <w:gridSpan w:val="2"/>
          </w:tcPr>
          <w:p w14:paraId="3C416B29" w14:textId="77777777" w:rsidR="009F770F" w:rsidRPr="00903B27" w:rsidRDefault="009F770F" w:rsidP="0064462A">
            <w:pPr>
              <w:jc w:val="both"/>
              <w:textAlignment w:val="center"/>
              <w:rPr>
                <w:rFonts w:cs="Arial"/>
                <w:szCs w:val="20"/>
              </w:rPr>
            </w:pPr>
          </w:p>
        </w:tc>
      </w:tr>
      <w:tr w:rsidR="009F770F" w:rsidRPr="00903B27" w14:paraId="71599B5C" w14:textId="77777777" w:rsidTr="009F770F">
        <w:trPr>
          <w:trHeight w:val="70"/>
        </w:trPr>
        <w:tc>
          <w:tcPr>
            <w:tcW w:w="5000" w:type="pct"/>
            <w:gridSpan w:val="2"/>
          </w:tcPr>
          <w:p w14:paraId="33C03FBA" w14:textId="77777777" w:rsidR="009F770F" w:rsidRPr="00903B27" w:rsidRDefault="009F770F" w:rsidP="0064462A">
            <w:pPr>
              <w:jc w:val="both"/>
              <w:textAlignment w:val="center"/>
              <w:rPr>
                <w:rFonts w:cs="Arial"/>
                <w:szCs w:val="20"/>
              </w:rPr>
            </w:pPr>
          </w:p>
        </w:tc>
      </w:tr>
      <w:tr w:rsidR="009F770F" w:rsidRPr="00903B27" w14:paraId="377DEED0" w14:textId="77777777" w:rsidTr="00903B27">
        <w:trPr>
          <w:trHeight w:val="70"/>
        </w:trPr>
        <w:tc>
          <w:tcPr>
            <w:tcW w:w="1125" w:type="pct"/>
          </w:tcPr>
          <w:p w14:paraId="15A9FBA1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t>Project</w:t>
            </w:r>
          </w:p>
        </w:tc>
        <w:tc>
          <w:tcPr>
            <w:tcW w:w="3875" w:type="pct"/>
          </w:tcPr>
          <w:p w14:paraId="352715D9" w14:textId="77777777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bCs/>
                <w:szCs w:val="20"/>
                <w:lang w:val="en-GB"/>
              </w:rPr>
              <w:t xml:space="preserve">Development of </w:t>
            </w:r>
            <w:r w:rsidRPr="00903B27">
              <w:rPr>
                <w:rFonts w:cs="Arial"/>
                <w:bCs/>
                <w:szCs w:val="20"/>
                <w:lang w:val="en-IN"/>
              </w:rPr>
              <w:t>N’Djamena Special Economic Zone, Chad</w:t>
            </w:r>
          </w:p>
        </w:tc>
      </w:tr>
      <w:tr w:rsidR="009F770F" w:rsidRPr="00903B27" w14:paraId="40131C56" w14:textId="77777777" w:rsidTr="00903B27">
        <w:trPr>
          <w:trHeight w:val="70"/>
        </w:trPr>
        <w:tc>
          <w:tcPr>
            <w:tcW w:w="1125" w:type="pct"/>
          </w:tcPr>
          <w:p w14:paraId="753F7840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t>Location</w:t>
            </w:r>
          </w:p>
        </w:tc>
        <w:tc>
          <w:tcPr>
            <w:tcW w:w="3875" w:type="pct"/>
          </w:tcPr>
          <w:p w14:paraId="1EF53586" w14:textId="77777777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bCs/>
                <w:szCs w:val="20"/>
                <w:lang w:val="en-IN"/>
              </w:rPr>
              <w:t>N’Djamena, Chad</w:t>
            </w:r>
          </w:p>
        </w:tc>
      </w:tr>
      <w:tr w:rsidR="00143717" w:rsidRPr="00903B27" w14:paraId="7C4D18B7" w14:textId="77777777" w:rsidTr="0064462A">
        <w:trPr>
          <w:trHeight w:val="70"/>
        </w:trPr>
        <w:tc>
          <w:tcPr>
            <w:tcW w:w="1125" w:type="pct"/>
            <w:noWrap/>
          </w:tcPr>
          <w:p w14:paraId="357FB194" w14:textId="77777777" w:rsidR="00143717" w:rsidRPr="00903B27" w:rsidRDefault="00143717" w:rsidP="0064462A">
            <w:pPr>
              <w:pStyle w:val="Tablebodytext"/>
              <w:framePr w:hSpace="0" w:wrap="auto" w:vAnchor="margin" w:hAnchor="text" w:xAlign="left" w:yAlign="inline"/>
              <w:spacing w:before="0" w:after="0" w:line="240" w:lineRule="auto"/>
              <w:rPr>
                <w:b/>
                <w:iCs w:val="0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b/>
                <w:iCs w:val="0"/>
                <w:color w:val="000000" w:themeColor="text1"/>
                <w:sz w:val="20"/>
                <w:szCs w:val="20"/>
                <w:lang w:val="en-GB"/>
              </w:rPr>
              <w:t xml:space="preserve">Year </w:t>
            </w:r>
          </w:p>
        </w:tc>
        <w:tc>
          <w:tcPr>
            <w:tcW w:w="3875" w:type="pct"/>
            <w:noWrap/>
          </w:tcPr>
          <w:p w14:paraId="7ECC3D00" w14:textId="620C469E" w:rsidR="00143717" w:rsidRPr="00143717" w:rsidRDefault="00143717" w:rsidP="0064462A">
            <w:pPr>
              <w:spacing w:after="0"/>
              <w:contextualSpacing/>
              <w:jc w:val="both"/>
              <w:textAlignment w:val="center"/>
            </w:pPr>
            <w:r>
              <w:t>2025-26</w:t>
            </w:r>
          </w:p>
        </w:tc>
      </w:tr>
      <w:tr w:rsidR="009F770F" w:rsidRPr="00903B27" w14:paraId="2DFBDD4B" w14:textId="77777777" w:rsidTr="00903B27">
        <w:trPr>
          <w:trHeight w:val="70"/>
        </w:trPr>
        <w:tc>
          <w:tcPr>
            <w:tcW w:w="1125" w:type="pct"/>
          </w:tcPr>
          <w:p w14:paraId="3832F419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</w:rPr>
              <w:t>Position Held</w:t>
            </w:r>
          </w:p>
        </w:tc>
        <w:tc>
          <w:tcPr>
            <w:tcW w:w="3875" w:type="pct"/>
          </w:tcPr>
          <w:p w14:paraId="15CB294B" w14:textId="5D52B40B" w:rsidR="009F770F" w:rsidRPr="00903B27" w:rsidRDefault="009F770F" w:rsidP="0064462A">
            <w:pPr>
              <w:textAlignment w:val="center"/>
              <w:rPr>
                <w:rFonts w:cs="Arial"/>
                <w:szCs w:val="20"/>
              </w:rPr>
            </w:pPr>
            <w:r w:rsidRPr="00903B27">
              <w:rPr>
                <w:rFonts w:cs="Arial"/>
                <w:szCs w:val="20"/>
              </w:rPr>
              <w:t xml:space="preserve">Project Manager </w:t>
            </w:r>
            <w:r w:rsidR="00903B27">
              <w:rPr>
                <w:rFonts w:cs="Arial"/>
                <w:szCs w:val="20"/>
              </w:rPr>
              <w:t>and master planner</w:t>
            </w:r>
          </w:p>
        </w:tc>
      </w:tr>
      <w:tr w:rsidR="009F770F" w:rsidRPr="00903B27" w14:paraId="39A470CE" w14:textId="77777777" w:rsidTr="00903B27">
        <w:trPr>
          <w:trHeight w:val="70"/>
        </w:trPr>
        <w:tc>
          <w:tcPr>
            <w:tcW w:w="1125" w:type="pct"/>
          </w:tcPr>
          <w:p w14:paraId="32653ED1" w14:textId="77777777" w:rsidR="009F770F" w:rsidRPr="00903B27" w:rsidRDefault="009F770F" w:rsidP="0064462A">
            <w:pPr>
              <w:textAlignment w:val="center"/>
              <w:rPr>
                <w:rFonts w:cs="Arial"/>
                <w:b/>
                <w:color w:val="000000" w:themeColor="text1"/>
                <w:szCs w:val="20"/>
                <w:lang w:val="en-GB"/>
              </w:rPr>
            </w:pPr>
            <w:r w:rsidRPr="00903B27">
              <w:rPr>
                <w:rFonts w:cs="Arial"/>
                <w:b/>
                <w:color w:val="000000" w:themeColor="text1"/>
                <w:szCs w:val="20"/>
                <w:lang w:val="en-GB"/>
              </w:rPr>
              <w:t>Description of Responsibilities</w:t>
            </w:r>
          </w:p>
        </w:tc>
        <w:tc>
          <w:tcPr>
            <w:tcW w:w="3875" w:type="pct"/>
          </w:tcPr>
          <w:p w14:paraId="7127B715" w14:textId="3C420880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Masterplan development </w:t>
            </w:r>
            <w:r w:rsidR="00903B27">
              <w:t>(</w:t>
            </w:r>
            <w:r w:rsidRPr="00903B27">
              <w:t>311 ha</w:t>
            </w:r>
            <w:r w:rsidR="00903B27">
              <w:t>)</w:t>
            </w:r>
            <w:r w:rsidRPr="00903B27">
              <w:t xml:space="preserve"> in </w:t>
            </w:r>
            <w:r w:rsidRPr="00903B27">
              <w:rPr>
                <w:bCs/>
                <w:lang w:val="en-IN"/>
              </w:rPr>
              <w:t>N’Djamena for development of Special Economic Zone</w:t>
            </w:r>
          </w:p>
          <w:p w14:paraId="1BA794B2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>Project coordination and planning in capacity of Single Point of Contact (SPOC)</w:t>
            </w:r>
          </w:p>
          <w:p w14:paraId="07003215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 xml:space="preserve">Infrastructure DPR preparation, supervision of infrastructure design: Wet Utilities, Services, Roads, Plant </w:t>
            </w:r>
            <w:r w:rsidRPr="00903B27">
              <w:rPr>
                <w:lang w:val="en-IN"/>
              </w:rPr>
              <w:t>layout, Landscape etc.</w:t>
            </w:r>
          </w:p>
          <w:p w14:paraId="2D8DF2B2" w14:textId="77777777" w:rsidR="009F770F" w:rsidRPr="00903B27" w:rsidRDefault="009F770F" w:rsidP="009F770F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0"/>
              <w:ind w:left="322" w:hanging="218"/>
              <w:contextualSpacing/>
              <w:jc w:val="both"/>
              <w:textAlignment w:val="center"/>
            </w:pPr>
            <w:r w:rsidRPr="00903B27">
              <w:t>Preparation of project implementation timeline, project budget, resource allocation, implementation proposal and client management</w:t>
            </w:r>
          </w:p>
        </w:tc>
      </w:tr>
    </w:tbl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9F770F" w:rsidRPr="00903B27" w14:paraId="35571A00" w14:textId="77777777" w:rsidTr="00DF7548">
        <w:tc>
          <w:tcPr>
            <w:tcW w:w="9209" w:type="dxa"/>
          </w:tcPr>
          <w:p w14:paraId="7F19652F" w14:textId="2E518C60" w:rsidR="008430BE" w:rsidRPr="00903B27" w:rsidRDefault="00DE13B6" w:rsidP="009F770F">
            <w:pPr>
              <w:jc w:val="both"/>
              <w:rPr>
                <w:rFonts w:cs="Arial"/>
                <w:noProof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C51373A" wp14:editId="1155C7D1">
                  <wp:extent cx="673571" cy="601884"/>
                  <wp:effectExtent l="0" t="0" r="0" b="8255"/>
                  <wp:docPr id="11918957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98" t="26754" r="12935" b="147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954" cy="610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73677D" w14:textId="525A0414" w:rsidR="009F770F" w:rsidRPr="00903B27" w:rsidRDefault="00903B27" w:rsidP="009F770F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</w:t>
            </w:r>
            <w:r w:rsidR="00143717">
              <w:rPr>
                <w:rFonts w:cs="Arial"/>
                <w:szCs w:val="20"/>
              </w:rPr>
              <w:t>9-03</w:t>
            </w:r>
            <w:r w:rsidR="009F770F" w:rsidRPr="00903B27">
              <w:rPr>
                <w:rFonts w:cs="Arial"/>
                <w:szCs w:val="20"/>
              </w:rPr>
              <w:t>-202</w:t>
            </w:r>
            <w:r>
              <w:rPr>
                <w:rFonts w:cs="Arial"/>
                <w:szCs w:val="20"/>
              </w:rPr>
              <w:t>6</w:t>
            </w:r>
          </w:p>
          <w:p w14:paraId="6355DEC1" w14:textId="13FCFAE5" w:rsidR="009F770F" w:rsidRPr="00903B27" w:rsidRDefault="009F770F" w:rsidP="009F770F">
            <w:pPr>
              <w:jc w:val="both"/>
              <w:rPr>
                <w:rFonts w:cs="Arial"/>
                <w:szCs w:val="20"/>
              </w:rPr>
            </w:pPr>
            <w:r w:rsidRPr="00903B27">
              <w:rPr>
                <w:rFonts w:cs="Arial"/>
                <w:szCs w:val="20"/>
              </w:rPr>
              <w:t xml:space="preserve">(Signature with date) </w:t>
            </w:r>
          </w:p>
          <w:p w14:paraId="704F82BA" w14:textId="2AD09295" w:rsidR="009F770F" w:rsidRPr="00903B27" w:rsidRDefault="009F770F" w:rsidP="009F770F">
            <w:pPr>
              <w:jc w:val="both"/>
              <w:rPr>
                <w:rFonts w:cs="Arial"/>
                <w:b/>
                <w:szCs w:val="20"/>
              </w:rPr>
            </w:pPr>
            <w:r w:rsidRPr="00903B27">
              <w:rPr>
                <w:rFonts w:cs="Arial"/>
                <w:szCs w:val="20"/>
              </w:rPr>
              <w:lastRenderedPageBreak/>
              <w:t xml:space="preserve">, the undersigned, </w:t>
            </w:r>
            <w:proofErr w:type="gramStart"/>
            <w:r w:rsidRPr="00903B27">
              <w:rPr>
                <w:rFonts w:cs="Arial"/>
                <w:szCs w:val="20"/>
              </w:rPr>
              <w:t>certify</w:t>
            </w:r>
            <w:proofErr w:type="gramEnd"/>
            <w:r w:rsidRPr="00903B27">
              <w:rPr>
                <w:rFonts w:cs="Arial"/>
                <w:szCs w:val="20"/>
              </w:rPr>
              <w:t xml:space="preserve"> to the best of my knowledge and belief that this CV correctly describes my qualifications and my experience. I understand that any willful misstatement described herein may lead to disqualification or dismissal, and/or any other disciplinary action being taken by the Authority.</w:t>
            </w:r>
          </w:p>
        </w:tc>
      </w:tr>
    </w:tbl>
    <w:p w14:paraId="698D325C" w14:textId="77777777" w:rsidR="002415F3" w:rsidRPr="00903B27" w:rsidRDefault="002415F3" w:rsidP="002415F3">
      <w:pPr>
        <w:rPr>
          <w:rFonts w:cs="Arial"/>
          <w:szCs w:val="20"/>
        </w:rPr>
      </w:pPr>
    </w:p>
    <w:p w14:paraId="68D1F4BF" w14:textId="77777777" w:rsidR="002415F3" w:rsidRPr="00903B27" w:rsidRDefault="002415F3" w:rsidP="002415F3">
      <w:pPr>
        <w:rPr>
          <w:rFonts w:cs="Arial"/>
          <w:szCs w:val="20"/>
        </w:rPr>
      </w:pPr>
    </w:p>
    <w:p w14:paraId="4E28C538" w14:textId="77777777" w:rsidR="00B552C4" w:rsidRPr="00903B27" w:rsidRDefault="00B552C4">
      <w:pPr>
        <w:rPr>
          <w:rFonts w:cs="Arial"/>
          <w:szCs w:val="20"/>
        </w:rPr>
      </w:pPr>
    </w:p>
    <w:sectPr w:rsidR="00B552C4" w:rsidRPr="00903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WAdobeF">
    <w:panose1 w:val="00000000000000000000"/>
    <w:charset w:val="00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FD5"/>
    <w:multiLevelType w:val="hybridMultilevel"/>
    <w:tmpl w:val="F3C6A850"/>
    <w:lvl w:ilvl="0" w:tplc="9F54080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26171F"/>
    <w:multiLevelType w:val="hybridMultilevel"/>
    <w:tmpl w:val="C7E64B3A"/>
    <w:lvl w:ilvl="0" w:tplc="3B26846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7AC09DB0">
      <w:numFmt w:val="bullet"/>
      <w:lvlText w:val="•"/>
      <w:lvlJc w:val="left"/>
      <w:pPr>
        <w:ind w:left="1290" w:hanging="57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660BB7"/>
    <w:multiLevelType w:val="hybridMultilevel"/>
    <w:tmpl w:val="6E3A407C"/>
    <w:lvl w:ilvl="0" w:tplc="6B08A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502846"/>
    <w:multiLevelType w:val="hybridMultilevel"/>
    <w:tmpl w:val="8CC4BA32"/>
    <w:lvl w:ilvl="0" w:tplc="C770AD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944136"/>
    <w:multiLevelType w:val="multilevel"/>
    <w:tmpl w:val="DE2E42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460DD3"/>
    <w:multiLevelType w:val="hybridMultilevel"/>
    <w:tmpl w:val="0088A24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626D9C"/>
    <w:multiLevelType w:val="multilevel"/>
    <w:tmpl w:val="0B0C48B0"/>
    <w:lvl w:ilvl="0">
      <w:start w:val="1"/>
      <w:numFmt w:val="decimal"/>
      <w:lvlText w:val="%1."/>
      <w:lvlJc w:val="left"/>
      <w:pPr>
        <w:ind w:left="855" w:hanging="855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1309" w:hanging="180"/>
      </w:pPr>
    </w:lvl>
    <w:lvl w:ilvl="3">
      <w:start w:val="1"/>
      <w:numFmt w:val="decimal"/>
      <w:lvlText w:val="%4."/>
      <w:lvlJc w:val="left"/>
      <w:pPr>
        <w:ind w:left="2029" w:hanging="360"/>
      </w:pPr>
    </w:lvl>
    <w:lvl w:ilvl="4">
      <w:start w:val="1"/>
      <w:numFmt w:val="lowerLetter"/>
      <w:lvlText w:val="%5."/>
      <w:lvlJc w:val="left"/>
      <w:pPr>
        <w:ind w:left="2749" w:hanging="360"/>
      </w:pPr>
    </w:lvl>
    <w:lvl w:ilvl="5">
      <w:start w:val="1"/>
      <w:numFmt w:val="lowerRoman"/>
      <w:lvlText w:val="%6."/>
      <w:lvlJc w:val="right"/>
      <w:pPr>
        <w:ind w:left="3469" w:hanging="180"/>
      </w:pPr>
    </w:lvl>
    <w:lvl w:ilvl="6">
      <w:start w:val="1"/>
      <w:numFmt w:val="decimal"/>
      <w:lvlText w:val="%7."/>
      <w:lvlJc w:val="left"/>
      <w:pPr>
        <w:ind w:left="4189" w:hanging="360"/>
      </w:pPr>
    </w:lvl>
    <w:lvl w:ilvl="7">
      <w:start w:val="1"/>
      <w:numFmt w:val="lowerLetter"/>
      <w:lvlText w:val="%8."/>
      <w:lvlJc w:val="left"/>
      <w:pPr>
        <w:ind w:left="4909" w:hanging="360"/>
      </w:pPr>
    </w:lvl>
    <w:lvl w:ilvl="8">
      <w:start w:val="1"/>
      <w:numFmt w:val="lowerRoman"/>
      <w:lvlText w:val="%9."/>
      <w:lvlJc w:val="right"/>
      <w:pPr>
        <w:ind w:left="5629" w:hanging="180"/>
      </w:pPr>
    </w:lvl>
  </w:abstractNum>
  <w:abstractNum w:abstractNumId="7" w15:restartNumberingAfterBreak="0">
    <w:nsid w:val="1E2068C0"/>
    <w:multiLevelType w:val="hybridMultilevel"/>
    <w:tmpl w:val="BAC23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15408"/>
    <w:multiLevelType w:val="hybridMultilevel"/>
    <w:tmpl w:val="ED6CF160"/>
    <w:lvl w:ilvl="0" w:tplc="7376D926">
      <w:numFmt w:val="bullet"/>
      <w:lvlText w:val="•"/>
      <w:lvlJc w:val="left"/>
      <w:pPr>
        <w:ind w:left="62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6CA4A6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FFC81E72">
      <w:numFmt w:val="bullet"/>
      <w:lvlText w:val="•"/>
      <w:lvlJc w:val="left"/>
      <w:pPr>
        <w:ind w:left="1979" w:hanging="361"/>
      </w:pPr>
      <w:rPr>
        <w:rFonts w:hint="default"/>
        <w:lang w:val="en-US" w:eastAsia="en-US" w:bidi="ar-SA"/>
      </w:rPr>
    </w:lvl>
    <w:lvl w:ilvl="3" w:tplc="5E764320">
      <w:numFmt w:val="bullet"/>
      <w:lvlText w:val="•"/>
      <w:lvlJc w:val="left"/>
      <w:pPr>
        <w:ind w:left="3079" w:hanging="361"/>
      </w:pPr>
      <w:rPr>
        <w:rFonts w:hint="default"/>
        <w:lang w:val="en-US" w:eastAsia="en-US" w:bidi="ar-SA"/>
      </w:rPr>
    </w:lvl>
    <w:lvl w:ilvl="4" w:tplc="8E50F580">
      <w:numFmt w:val="bullet"/>
      <w:lvlText w:val="•"/>
      <w:lvlJc w:val="left"/>
      <w:pPr>
        <w:ind w:left="4179" w:hanging="361"/>
      </w:pPr>
      <w:rPr>
        <w:rFonts w:hint="default"/>
        <w:lang w:val="en-US" w:eastAsia="en-US" w:bidi="ar-SA"/>
      </w:rPr>
    </w:lvl>
    <w:lvl w:ilvl="5" w:tplc="ECE26396">
      <w:numFmt w:val="bullet"/>
      <w:lvlText w:val="•"/>
      <w:lvlJc w:val="left"/>
      <w:pPr>
        <w:ind w:left="5279" w:hanging="361"/>
      </w:pPr>
      <w:rPr>
        <w:rFonts w:hint="default"/>
        <w:lang w:val="en-US" w:eastAsia="en-US" w:bidi="ar-SA"/>
      </w:rPr>
    </w:lvl>
    <w:lvl w:ilvl="6" w:tplc="CB18D3D8">
      <w:numFmt w:val="bullet"/>
      <w:lvlText w:val="•"/>
      <w:lvlJc w:val="left"/>
      <w:pPr>
        <w:ind w:left="6379" w:hanging="361"/>
      </w:pPr>
      <w:rPr>
        <w:rFonts w:hint="default"/>
        <w:lang w:val="en-US" w:eastAsia="en-US" w:bidi="ar-SA"/>
      </w:rPr>
    </w:lvl>
    <w:lvl w:ilvl="7" w:tplc="B77454D4">
      <w:numFmt w:val="bullet"/>
      <w:lvlText w:val="•"/>
      <w:lvlJc w:val="left"/>
      <w:pPr>
        <w:ind w:left="7479" w:hanging="361"/>
      </w:pPr>
      <w:rPr>
        <w:rFonts w:hint="default"/>
        <w:lang w:val="en-US" w:eastAsia="en-US" w:bidi="ar-SA"/>
      </w:rPr>
    </w:lvl>
    <w:lvl w:ilvl="8" w:tplc="E1483414">
      <w:numFmt w:val="bullet"/>
      <w:lvlText w:val="•"/>
      <w:lvlJc w:val="left"/>
      <w:pPr>
        <w:ind w:left="8579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4341090"/>
    <w:multiLevelType w:val="multilevel"/>
    <w:tmpl w:val="4B02FD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21E5A82"/>
    <w:multiLevelType w:val="singleLevel"/>
    <w:tmpl w:val="95CAE69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1" w15:restartNumberingAfterBreak="0">
    <w:nsid w:val="3793488B"/>
    <w:multiLevelType w:val="hybridMultilevel"/>
    <w:tmpl w:val="9FB0C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A220A"/>
    <w:multiLevelType w:val="hybridMultilevel"/>
    <w:tmpl w:val="390AB082"/>
    <w:lvl w:ilvl="0" w:tplc="7FDA2BFE">
      <w:numFmt w:val="bullet"/>
      <w:pStyle w:val="StyleHeading3ZWAdobeF1p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w w:val="99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401443"/>
    <w:multiLevelType w:val="multilevel"/>
    <w:tmpl w:val="184C9A1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A166A77"/>
    <w:multiLevelType w:val="multilevel"/>
    <w:tmpl w:val="A8D6C62A"/>
    <w:lvl w:ilvl="0">
      <w:start w:val="1"/>
      <w:numFmt w:val="decimal"/>
      <w:lvlText w:val="%1."/>
      <w:lvlJc w:val="left"/>
      <w:pPr>
        <w:ind w:left="855" w:hanging="855"/>
      </w:pPr>
    </w:lvl>
    <w:lvl w:ilvl="1">
      <w:start w:val="1"/>
      <w:numFmt w:val="lowerLetter"/>
      <w:lvlText w:val="%2."/>
      <w:lvlJc w:val="left"/>
      <w:pPr>
        <w:ind w:left="589" w:hanging="360"/>
      </w:pPr>
    </w:lvl>
    <w:lvl w:ilvl="2">
      <w:start w:val="1"/>
      <w:numFmt w:val="lowerRoman"/>
      <w:lvlText w:val="%3."/>
      <w:lvlJc w:val="right"/>
      <w:pPr>
        <w:ind w:left="1309" w:hanging="180"/>
      </w:pPr>
    </w:lvl>
    <w:lvl w:ilvl="3">
      <w:start w:val="1"/>
      <w:numFmt w:val="decimal"/>
      <w:lvlText w:val="%4."/>
      <w:lvlJc w:val="left"/>
      <w:pPr>
        <w:ind w:left="2029" w:hanging="360"/>
      </w:pPr>
    </w:lvl>
    <w:lvl w:ilvl="4">
      <w:start w:val="1"/>
      <w:numFmt w:val="lowerLetter"/>
      <w:lvlText w:val="%5."/>
      <w:lvlJc w:val="left"/>
      <w:pPr>
        <w:ind w:left="2749" w:hanging="360"/>
      </w:pPr>
    </w:lvl>
    <w:lvl w:ilvl="5">
      <w:start w:val="1"/>
      <w:numFmt w:val="lowerRoman"/>
      <w:lvlText w:val="%6."/>
      <w:lvlJc w:val="right"/>
      <w:pPr>
        <w:ind w:left="3469" w:hanging="180"/>
      </w:pPr>
    </w:lvl>
    <w:lvl w:ilvl="6">
      <w:start w:val="1"/>
      <w:numFmt w:val="decimal"/>
      <w:lvlText w:val="%7."/>
      <w:lvlJc w:val="left"/>
      <w:pPr>
        <w:ind w:left="4189" w:hanging="360"/>
      </w:pPr>
    </w:lvl>
    <w:lvl w:ilvl="7">
      <w:start w:val="1"/>
      <w:numFmt w:val="lowerLetter"/>
      <w:lvlText w:val="%8."/>
      <w:lvlJc w:val="left"/>
      <w:pPr>
        <w:ind w:left="4909" w:hanging="360"/>
      </w:pPr>
    </w:lvl>
    <w:lvl w:ilvl="8">
      <w:start w:val="1"/>
      <w:numFmt w:val="lowerRoman"/>
      <w:lvlText w:val="%9."/>
      <w:lvlJc w:val="right"/>
      <w:pPr>
        <w:ind w:left="5629" w:hanging="180"/>
      </w:pPr>
    </w:lvl>
  </w:abstractNum>
  <w:abstractNum w:abstractNumId="15" w15:restartNumberingAfterBreak="0">
    <w:nsid w:val="56DD2CA2"/>
    <w:multiLevelType w:val="hybridMultilevel"/>
    <w:tmpl w:val="12129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525DBE"/>
    <w:multiLevelType w:val="hybridMultilevel"/>
    <w:tmpl w:val="107CB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C6C54"/>
    <w:multiLevelType w:val="hybridMultilevel"/>
    <w:tmpl w:val="3CE4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EB6DBE"/>
    <w:multiLevelType w:val="hybridMultilevel"/>
    <w:tmpl w:val="1C067140"/>
    <w:lvl w:ilvl="0" w:tplc="21807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F3ECE"/>
    <w:multiLevelType w:val="hybridMultilevel"/>
    <w:tmpl w:val="395858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790A16"/>
    <w:multiLevelType w:val="hybridMultilevel"/>
    <w:tmpl w:val="F7925022"/>
    <w:lvl w:ilvl="0" w:tplc="C01C6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90625E6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C16243"/>
    <w:multiLevelType w:val="hybridMultilevel"/>
    <w:tmpl w:val="A8FAEE24"/>
    <w:lvl w:ilvl="0" w:tplc="88C0A5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481032"/>
    <w:multiLevelType w:val="hybridMultilevel"/>
    <w:tmpl w:val="22B4A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A1264A7"/>
    <w:multiLevelType w:val="hybridMultilevel"/>
    <w:tmpl w:val="CE74D77A"/>
    <w:lvl w:ilvl="0" w:tplc="A3B8655C">
      <w:start w:val="1"/>
      <w:numFmt w:val="bullet"/>
      <w:lvlText w:val="•"/>
      <w:lvlJc w:val="left"/>
      <w:pPr>
        <w:ind w:left="360" w:hanging="360"/>
      </w:pPr>
      <w:rPr>
        <w:rFonts w:ascii="Arial" w:hAnsi="Arial" w:cs="Arial" w:hint="default"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B44740"/>
    <w:multiLevelType w:val="hybridMultilevel"/>
    <w:tmpl w:val="69B23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DEB714D"/>
    <w:multiLevelType w:val="hybridMultilevel"/>
    <w:tmpl w:val="B054F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116515">
    <w:abstractNumId w:val="12"/>
  </w:num>
  <w:num w:numId="2" w16cid:durableId="378406486">
    <w:abstractNumId w:val="4"/>
  </w:num>
  <w:num w:numId="3" w16cid:durableId="930116375">
    <w:abstractNumId w:val="9"/>
  </w:num>
  <w:num w:numId="4" w16cid:durableId="2096659308">
    <w:abstractNumId w:val="13"/>
  </w:num>
  <w:num w:numId="5" w16cid:durableId="756295308">
    <w:abstractNumId w:val="10"/>
  </w:num>
  <w:num w:numId="6" w16cid:durableId="1892645527">
    <w:abstractNumId w:val="23"/>
  </w:num>
  <w:num w:numId="7" w16cid:durableId="517622971">
    <w:abstractNumId w:val="1"/>
  </w:num>
  <w:num w:numId="8" w16cid:durableId="1237983258">
    <w:abstractNumId w:val="2"/>
  </w:num>
  <w:num w:numId="9" w16cid:durableId="1172261421">
    <w:abstractNumId w:val="18"/>
  </w:num>
  <w:num w:numId="10" w16cid:durableId="1794446653">
    <w:abstractNumId w:val="20"/>
  </w:num>
  <w:num w:numId="11" w16cid:durableId="818770113">
    <w:abstractNumId w:val="0"/>
  </w:num>
  <w:num w:numId="12" w16cid:durableId="1010644990">
    <w:abstractNumId w:val="8"/>
  </w:num>
  <w:num w:numId="13" w16cid:durableId="1452744562">
    <w:abstractNumId w:val="5"/>
  </w:num>
  <w:num w:numId="14" w16cid:durableId="1064521794">
    <w:abstractNumId w:val="11"/>
  </w:num>
  <w:num w:numId="15" w16cid:durableId="1975519716">
    <w:abstractNumId w:val="7"/>
  </w:num>
  <w:num w:numId="16" w16cid:durableId="613483735">
    <w:abstractNumId w:val="17"/>
  </w:num>
  <w:num w:numId="17" w16cid:durableId="840975207">
    <w:abstractNumId w:val="3"/>
  </w:num>
  <w:num w:numId="18" w16cid:durableId="1503203609">
    <w:abstractNumId w:val="16"/>
  </w:num>
  <w:num w:numId="19" w16cid:durableId="1961839864">
    <w:abstractNumId w:val="21"/>
  </w:num>
  <w:num w:numId="20" w16cid:durableId="1589071585">
    <w:abstractNumId w:val="19"/>
  </w:num>
  <w:num w:numId="21" w16cid:durableId="1082944829">
    <w:abstractNumId w:val="22"/>
  </w:num>
  <w:num w:numId="22" w16cid:durableId="355739544">
    <w:abstractNumId w:val="25"/>
  </w:num>
  <w:num w:numId="23" w16cid:durableId="1463187767">
    <w:abstractNumId w:val="14"/>
  </w:num>
  <w:num w:numId="24" w16cid:durableId="1217090305">
    <w:abstractNumId w:val="6"/>
  </w:num>
  <w:num w:numId="25" w16cid:durableId="25183448">
    <w:abstractNumId w:val="24"/>
  </w:num>
  <w:num w:numId="26" w16cid:durableId="8733507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F3"/>
    <w:rsid w:val="00007127"/>
    <w:rsid w:val="00024E07"/>
    <w:rsid w:val="000453BD"/>
    <w:rsid w:val="0006331C"/>
    <w:rsid w:val="00075B85"/>
    <w:rsid w:val="000860B2"/>
    <w:rsid w:val="00087CF6"/>
    <w:rsid w:val="0009770D"/>
    <w:rsid w:val="000C6440"/>
    <w:rsid w:val="000D13E2"/>
    <w:rsid w:val="000E1672"/>
    <w:rsid w:val="000E3B97"/>
    <w:rsid w:val="00102E3C"/>
    <w:rsid w:val="00104388"/>
    <w:rsid w:val="00104906"/>
    <w:rsid w:val="00104916"/>
    <w:rsid w:val="00121B38"/>
    <w:rsid w:val="00131512"/>
    <w:rsid w:val="0013625A"/>
    <w:rsid w:val="00143717"/>
    <w:rsid w:val="00145FED"/>
    <w:rsid w:val="00154A25"/>
    <w:rsid w:val="001570EA"/>
    <w:rsid w:val="00174232"/>
    <w:rsid w:val="00174C25"/>
    <w:rsid w:val="0018438F"/>
    <w:rsid w:val="00187BC4"/>
    <w:rsid w:val="001B2E61"/>
    <w:rsid w:val="001B6919"/>
    <w:rsid w:val="001B763C"/>
    <w:rsid w:val="001C1FCF"/>
    <w:rsid w:val="001C3B11"/>
    <w:rsid w:val="001C613D"/>
    <w:rsid w:val="001C7FA2"/>
    <w:rsid w:val="001D2ACF"/>
    <w:rsid w:val="001E2922"/>
    <w:rsid w:val="00210E50"/>
    <w:rsid w:val="00221610"/>
    <w:rsid w:val="002257B1"/>
    <w:rsid w:val="002415F3"/>
    <w:rsid w:val="002440F4"/>
    <w:rsid w:val="00254CC7"/>
    <w:rsid w:val="002621B8"/>
    <w:rsid w:val="00275147"/>
    <w:rsid w:val="00277DCD"/>
    <w:rsid w:val="002B11AE"/>
    <w:rsid w:val="002B3F43"/>
    <w:rsid w:val="002B67F8"/>
    <w:rsid w:val="002C2DCF"/>
    <w:rsid w:val="002C52A5"/>
    <w:rsid w:val="002D1C97"/>
    <w:rsid w:val="002D76C4"/>
    <w:rsid w:val="002E0E51"/>
    <w:rsid w:val="002E3FA0"/>
    <w:rsid w:val="002E6B2E"/>
    <w:rsid w:val="002E7F73"/>
    <w:rsid w:val="002F181C"/>
    <w:rsid w:val="002F6E19"/>
    <w:rsid w:val="00301867"/>
    <w:rsid w:val="00307577"/>
    <w:rsid w:val="003111B6"/>
    <w:rsid w:val="00325463"/>
    <w:rsid w:val="00365432"/>
    <w:rsid w:val="0037181C"/>
    <w:rsid w:val="00371D5C"/>
    <w:rsid w:val="00371E2A"/>
    <w:rsid w:val="00373396"/>
    <w:rsid w:val="0038320C"/>
    <w:rsid w:val="0038709F"/>
    <w:rsid w:val="003A2310"/>
    <w:rsid w:val="003A6CE0"/>
    <w:rsid w:val="003B4938"/>
    <w:rsid w:val="003B62AB"/>
    <w:rsid w:val="003C1F72"/>
    <w:rsid w:val="003C50A6"/>
    <w:rsid w:val="003D7BF7"/>
    <w:rsid w:val="003E7700"/>
    <w:rsid w:val="003F2541"/>
    <w:rsid w:val="003F39D8"/>
    <w:rsid w:val="00405E27"/>
    <w:rsid w:val="0043400E"/>
    <w:rsid w:val="0043798D"/>
    <w:rsid w:val="00443592"/>
    <w:rsid w:val="0044445A"/>
    <w:rsid w:val="00446973"/>
    <w:rsid w:val="004509F0"/>
    <w:rsid w:val="00455AD7"/>
    <w:rsid w:val="00465C7E"/>
    <w:rsid w:val="00493D1D"/>
    <w:rsid w:val="004A74A4"/>
    <w:rsid w:val="004B0032"/>
    <w:rsid w:val="004B03DE"/>
    <w:rsid w:val="004B2C57"/>
    <w:rsid w:val="004C2E1A"/>
    <w:rsid w:val="004C36C9"/>
    <w:rsid w:val="004D0FAE"/>
    <w:rsid w:val="004E45B2"/>
    <w:rsid w:val="004F1222"/>
    <w:rsid w:val="005027AC"/>
    <w:rsid w:val="00506D6F"/>
    <w:rsid w:val="00512AE8"/>
    <w:rsid w:val="00516465"/>
    <w:rsid w:val="0052187F"/>
    <w:rsid w:val="00531E87"/>
    <w:rsid w:val="00556E62"/>
    <w:rsid w:val="00562641"/>
    <w:rsid w:val="005656B1"/>
    <w:rsid w:val="0056689C"/>
    <w:rsid w:val="005847B2"/>
    <w:rsid w:val="0058721A"/>
    <w:rsid w:val="00597A37"/>
    <w:rsid w:val="005B435E"/>
    <w:rsid w:val="005D6493"/>
    <w:rsid w:val="005E27FC"/>
    <w:rsid w:val="005F36C4"/>
    <w:rsid w:val="005F596C"/>
    <w:rsid w:val="00604512"/>
    <w:rsid w:val="0060590B"/>
    <w:rsid w:val="00615602"/>
    <w:rsid w:val="00647AEA"/>
    <w:rsid w:val="00654544"/>
    <w:rsid w:val="00657DF1"/>
    <w:rsid w:val="00660381"/>
    <w:rsid w:val="0066731B"/>
    <w:rsid w:val="00667FDF"/>
    <w:rsid w:val="00677ABE"/>
    <w:rsid w:val="00687F73"/>
    <w:rsid w:val="00691158"/>
    <w:rsid w:val="006927C5"/>
    <w:rsid w:val="006934AB"/>
    <w:rsid w:val="006A5C06"/>
    <w:rsid w:val="006B550F"/>
    <w:rsid w:val="006D53C7"/>
    <w:rsid w:val="0070163C"/>
    <w:rsid w:val="007058A4"/>
    <w:rsid w:val="00713286"/>
    <w:rsid w:val="00713831"/>
    <w:rsid w:val="00714794"/>
    <w:rsid w:val="00724CAE"/>
    <w:rsid w:val="007311BA"/>
    <w:rsid w:val="00734722"/>
    <w:rsid w:val="00734AB8"/>
    <w:rsid w:val="00742E3B"/>
    <w:rsid w:val="0074609C"/>
    <w:rsid w:val="00752729"/>
    <w:rsid w:val="007611C1"/>
    <w:rsid w:val="00770698"/>
    <w:rsid w:val="00780168"/>
    <w:rsid w:val="00783494"/>
    <w:rsid w:val="007864E8"/>
    <w:rsid w:val="007B1336"/>
    <w:rsid w:val="007C2A7A"/>
    <w:rsid w:val="007D1981"/>
    <w:rsid w:val="007D2859"/>
    <w:rsid w:val="007D2F3A"/>
    <w:rsid w:val="007E6D72"/>
    <w:rsid w:val="008041B7"/>
    <w:rsid w:val="008071FD"/>
    <w:rsid w:val="008206BC"/>
    <w:rsid w:val="00822CF4"/>
    <w:rsid w:val="008430BE"/>
    <w:rsid w:val="00843B9F"/>
    <w:rsid w:val="00845157"/>
    <w:rsid w:val="00846DDF"/>
    <w:rsid w:val="00855C66"/>
    <w:rsid w:val="00863FE1"/>
    <w:rsid w:val="0088015F"/>
    <w:rsid w:val="008870AB"/>
    <w:rsid w:val="0088758F"/>
    <w:rsid w:val="00893382"/>
    <w:rsid w:val="00896408"/>
    <w:rsid w:val="008A16F3"/>
    <w:rsid w:val="008B40DB"/>
    <w:rsid w:val="008B4D78"/>
    <w:rsid w:val="008B516C"/>
    <w:rsid w:val="008C2FE5"/>
    <w:rsid w:val="008C3139"/>
    <w:rsid w:val="008E5CB0"/>
    <w:rsid w:val="0090104D"/>
    <w:rsid w:val="00902F9A"/>
    <w:rsid w:val="00903B27"/>
    <w:rsid w:val="0091717E"/>
    <w:rsid w:val="00931803"/>
    <w:rsid w:val="00936712"/>
    <w:rsid w:val="0093736C"/>
    <w:rsid w:val="00942DA3"/>
    <w:rsid w:val="00946B44"/>
    <w:rsid w:val="00964CFB"/>
    <w:rsid w:val="00970C80"/>
    <w:rsid w:val="0098123D"/>
    <w:rsid w:val="00982C8B"/>
    <w:rsid w:val="009901AB"/>
    <w:rsid w:val="009911FA"/>
    <w:rsid w:val="009B0FC0"/>
    <w:rsid w:val="009B4859"/>
    <w:rsid w:val="009C42AE"/>
    <w:rsid w:val="009C727D"/>
    <w:rsid w:val="009D298B"/>
    <w:rsid w:val="009E5529"/>
    <w:rsid w:val="009E5637"/>
    <w:rsid w:val="009F1C2F"/>
    <w:rsid w:val="009F770F"/>
    <w:rsid w:val="00A30473"/>
    <w:rsid w:val="00A3138A"/>
    <w:rsid w:val="00A31BA2"/>
    <w:rsid w:val="00A34FC0"/>
    <w:rsid w:val="00A525F3"/>
    <w:rsid w:val="00A668C1"/>
    <w:rsid w:val="00A75ADD"/>
    <w:rsid w:val="00A95C6F"/>
    <w:rsid w:val="00AC5239"/>
    <w:rsid w:val="00AD1B8B"/>
    <w:rsid w:val="00AE1559"/>
    <w:rsid w:val="00AE685D"/>
    <w:rsid w:val="00AF6F9C"/>
    <w:rsid w:val="00B23711"/>
    <w:rsid w:val="00B2376C"/>
    <w:rsid w:val="00B50B58"/>
    <w:rsid w:val="00B552C4"/>
    <w:rsid w:val="00B60724"/>
    <w:rsid w:val="00B65AA4"/>
    <w:rsid w:val="00B8575D"/>
    <w:rsid w:val="00B922B9"/>
    <w:rsid w:val="00B92D5F"/>
    <w:rsid w:val="00B95153"/>
    <w:rsid w:val="00B957B8"/>
    <w:rsid w:val="00BA2404"/>
    <w:rsid w:val="00BA4F43"/>
    <w:rsid w:val="00BB283A"/>
    <w:rsid w:val="00BC0592"/>
    <w:rsid w:val="00BE4D2F"/>
    <w:rsid w:val="00C025CD"/>
    <w:rsid w:val="00C07536"/>
    <w:rsid w:val="00C10D59"/>
    <w:rsid w:val="00C112AD"/>
    <w:rsid w:val="00C205D1"/>
    <w:rsid w:val="00C209C3"/>
    <w:rsid w:val="00C33ED2"/>
    <w:rsid w:val="00C3734A"/>
    <w:rsid w:val="00C44E7B"/>
    <w:rsid w:val="00C52A1D"/>
    <w:rsid w:val="00C54F3A"/>
    <w:rsid w:val="00C65252"/>
    <w:rsid w:val="00C67778"/>
    <w:rsid w:val="00C70573"/>
    <w:rsid w:val="00C72DBF"/>
    <w:rsid w:val="00C76B9C"/>
    <w:rsid w:val="00C80203"/>
    <w:rsid w:val="00C90C50"/>
    <w:rsid w:val="00C968CF"/>
    <w:rsid w:val="00CA2623"/>
    <w:rsid w:val="00CA508A"/>
    <w:rsid w:val="00CB3162"/>
    <w:rsid w:val="00CC119E"/>
    <w:rsid w:val="00CC5FEF"/>
    <w:rsid w:val="00CC6BA1"/>
    <w:rsid w:val="00CC761E"/>
    <w:rsid w:val="00CD0F4D"/>
    <w:rsid w:val="00D0007E"/>
    <w:rsid w:val="00D00E5D"/>
    <w:rsid w:val="00D067FE"/>
    <w:rsid w:val="00D123FB"/>
    <w:rsid w:val="00D13671"/>
    <w:rsid w:val="00D16D0E"/>
    <w:rsid w:val="00D17766"/>
    <w:rsid w:val="00D211CF"/>
    <w:rsid w:val="00D47454"/>
    <w:rsid w:val="00D513AC"/>
    <w:rsid w:val="00D578D8"/>
    <w:rsid w:val="00D613F0"/>
    <w:rsid w:val="00D62C74"/>
    <w:rsid w:val="00D83C3C"/>
    <w:rsid w:val="00DA11A2"/>
    <w:rsid w:val="00DA292F"/>
    <w:rsid w:val="00DC3361"/>
    <w:rsid w:val="00DC7FEE"/>
    <w:rsid w:val="00DD4135"/>
    <w:rsid w:val="00DE13B6"/>
    <w:rsid w:val="00DE33C9"/>
    <w:rsid w:val="00DF3F38"/>
    <w:rsid w:val="00E1077B"/>
    <w:rsid w:val="00E12C1C"/>
    <w:rsid w:val="00E16CD9"/>
    <w:rsid w:val="00E2576A"/>
    <w:rsid w:val="00E31215"/>
    <w:rsid w:val="00E3396F"/>
    <w:rsid w:val="00E428A7"/>
    <w:rsid w:val="00E52E5F"/>
    <w:rsid w:val="00E542FB"/>
    <w:rsid w:val="00E6009C"/>
    <w:rsid w:val="00E645B0"/>
    <w:rsid w:val="00E64A5D"/>
    <w:rsid w:val="00E65F7F"/>
    <w:rsid w:val="00EA0E13"/>
    <w:rsid w:val="00EB249B"/>
    <w:rsid w:val="00EC0CF2"/>
    <w:rsid w:val="00EC449C"/>
    <w:rsid w:val="00EC5886"/>
    <w:rsid w:val="00EC6FBA"/>
    <w:rsid w:val="00ED16FC"/>
    <w:rsid w:val="00EE25DA"/>
    <w:rsid w:val="00EF4A41"/>
    <w:rsid w:val="00EF4B84"/>
    <w:rsid w:val="00F12BE2"/>
    <w:rsid w:val="00F15B12"/>
    <w:rsid w:val="00F23418"/>
    <w:rsid w:val="00F342A7"/>
    <w:rsid w:val="00F47139"/>
    <w:rsid w:val="00F61FC0"/>
    <w:rsid w:val="00F930BA"/>
    <w:rsid w:val="00FB7523"/>
    <w:rsid w:val="00FC0BDE"/>
    <w:rsid w:val="00FC26CE"/>
    <w:rsid w:val="00FC7C1E"/>
    <w:rsid w:val="00FE2468"/>
    <w:rsid w:val="00FF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1B592"/>
  <w15:chartTrackingRefBased/>
  <w15:docId w15:val="{18EDCDED-8C28-4070-88E5-C5A9C2C2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396"/>
    <w:pPr>
      <w:spacing w:after="120" w:line="240" w:lineRule="auto"/>
    </w:pPr>
    <w:rPr>
      <w:rFonts w:ascii="Arial" w:hAnsi="Arial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A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5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Level 01,Resume Title,Citation List,heading 4,Graphic,List Paragraph1,Bullets1,Table of contents numbered,ADB paragraph numbering,Ha,List Paragraph Char Char,Paragraphe de liste1,Puces,texte de base,Lettre d'introduction,lp1,n,norm"/>
    <w:basedOn w:val="Normal"/>
    <w:link w:val="ListParagraphChar"/>
    <w:uiPriority w:val="34"/>
    <w:qFormat/>
    <w:rsid w:val="002415F3"/>
    <w:pPr>
      <w:widowControl w:val="0"/>
      <w:autoSpaceDE w:val="0"/>
      <w:autoSpaceDN w:val="0"/>
      <w:spacing w:after="40"/>
    </w:pPr>
    <w:rPr>
      <w:rFonts w:cs="Arial"/>
      <w:szCs w:val="20"/>
    </w:rPr>
  </w:style>
  <w:style w:type="table" w:styleId="TableGrid">
    <w:name w:val="Table Grid"/>
    <w:aliases w:val="CV1,CV table,EY Table,none,Tabell,My Table1,KPMG table 1,Creds,Bordure,Header Table Grid,Bordure1,Bordure2,Yellow,Deloitte,IT Park_Citation,san defined,checklist,Table long document,IMDC,new tab,Table Grid JO,Smart Text Table,TM_Table Grid"/>
    <w:basedOn w:val="TableNormal"/>
    <w:uiPriority w:val="39"/>
    <w:qFormat/>
    <w:rsid w:val="002415F3"/>
    <w:pPr>
      <w:widowControl w:val="0"/>
      <w:autoSpaceDE w:val="0"/>
      <w:autoSpaceDN w:val="0"/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Level 01 Char,Resume Title Char,Citation List Char,heading 4 Char,Graphic Char,List Paragraph1 Char,Bullets1 Char,Table of contents numbered Char,ADB paragraph numbering Char,Ha Char,List Paragraph Char Char Char,Puces Char"/>
    <w:link w:val="ListParagraph"/>
    <w:uiPriority w:val="34"/>
    <w:qFormat/>
    <w:rsid w:val="002415F3"/>
    <w:rPr>
      <w:rFonts w:ascii="Arial" w:hAnsi="Arial" w:cs="Arial"/>
      <w:kern w:val="0"/>
      <w:sz w:val="20"/>
      <w:szCs w:val="20"/>
      <w14:ligatures w14:val="none"/>
    </w:rPr>
  </w:style>
  <w:style w:type="paragraph" w:customStyle="1" w:styleId="StyleHeading3ZWAdobeF1pt">
    <w:name w:val="Style Heading 3 + ZWAdobeF 1 pt"/>
    <w:basedOn w:val="Heading3"/>
    <w:autoRedefine/>
    <w:rsid w:val="002415F3"/>
    <w:pPr>
      <w:keepLines w:val="0"/>
      <w:numPr>
        <w:numId w:val="1"/>
      </w:numPr>
      <w:tabs>
        <w:tab w:val="num" w:pos="360"/>
      </w:tabs>
      <w:spacing w:before="240" w:after="120"/>
      <w:ind w:left="0" w:firstLine="0"/>
      <w:jc w:val="both"/>
    </w:pPr>
    <w:rPr>
      <w:rFonts w:ascii="ZWAdobeF" w:eastAsia="Times New Roman" w:hAnsi="ZWAdobeF" w:cs="Times New Roman"/>
      <w:bCs/>
      <w:color w:val="005EB8"/>
      <w:sz w:val="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5F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60381"/>
    <w:pPr>
      <w:widowControl w:val="0"/>
      <w:autoSpaceDE w:val="0"/>
      <w:autoSpaceDN w:val="0"/>
      <w:spacing w:after="0"/>
      <w:ind w:left="624"/>
    </w:pPr>
    <w:rPr>
      <w:rFonts w:ascii="Calibri" w:eastAsia="Calibri" w:hAnsi="Calibri" w:cs="Calibr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660381"/>
    <w:rPr>
      <w:rFonts w:ascii="Calibri" w:eastAsia="Calibri" w:hAnsi="Calibri" w:cs="Calibri"/>
      <w:kern w:val="0"/>
      <w:sz w:val="18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47AE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9E56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637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9F770F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bodytext">
    <w:name w:val="Table body text"/>
    <w:link w:val="TablebodytextChar"/>
    <w:rsid w:val="009F770F"/>
    <w:pPr>
      <w:framePr w:hSpace="180" w:wrap="around" w:vAnchor="text" w:hAnchor="margin" w:x="72" w:y="208"/>
      <w:spacing w:before="80" w:after="80" w:line="210" w:lineRule="atLeast"/>
      <w:textAlignment w:val="center"/>
    </w:pPr>
    <w:rPr>
      <w:rFonts w:ascii="Arial" w:eastAsia="Times New Roman" w:hAnsi="Arial" w:cs="Arial"/>
      <w:iCs/>
      <w:color w:val="00457C"/>
      <w:kern w:val="0"/>
      <w:sz w:val="18"/>
      <w:szCs w:val="18"/>
      <w14:ligatures w14:val="none"/>
    </w:rPr>
  </w:style>
  <w:style w:type="character" w:customStyle="1" w:styleId="TablebodytextChar">
    <w:name w:val="Table body text Char"/>
    <w:link w:val="Tablebodytext"/>
    <w:locked/>
    <w:rsid w:val="009F770F"/>
    <w:rPr>
      <w:rFonts w:ascii="Arial" w:eastAsia="Times New Roman" w:hAnsi="Arial" w:cs="Arial"/>
      <w:iCs/>
      <w:color w:val="00457C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Tiwari, Prateek</dc:creator>
  <cp:keywords/>
  <dc:description/>
  <cp:lastModifiedBy>Ankita Jangid</cp:lastModifiedBy>
  <cp:revision>2</cp:revision>
  <dcterms:created xsi:type="dcterms:W3CDTF">2026-03-09T18:13:00Z</dcterms:created>
  <dcterms:modified xsi:type="dcterms:W3CDTF">2026-03-09T18:13:00Z</dcterms:modified>
</cp:coreProperties>
</file>