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2E4E" w14:textId="4A94A1F9" w:rsidR="00CE4896" w:rsidRDefault="00D042FA">
      <w:pPr>
        <w:rPr>
          <w:b/>
          <w:bCs/>
          <w:sz w:val="32"/>
          <w:szCs w:val="32"/>
        </w:rPr>
      </w:pPr>
      <w:r w:rsidRPr="00142C30">
        <w:rPr>
          <w:b/>
          <w:bCs/>
          <w:sz w:val="32"/>
          <w:szCs w:val="32"/>
        </w:rPr>
        <w:t xml:space="preserve"> </w:t>
      </w:r>
      <w:r w:rsidR="00D47B0C" w:rsidRPr="00142C30">
        <w:rPr>
          <w:b/>
          <w:bCs/>
          <w:sz w:val="32"/>
          <w:szCs w:val="32"/>
        </w:rPr>
        <w:t xml:space="preserve">                                Dashboard and Story V</w:t>
      </w:r>
      <w:r w:rsidR="00142C30" w:rsidRPr="00142C30">
        <w:rPr>
          <w:b/>
          <w:bCs/>
          <w:sz w:val="32"/>
          <w:szCs w:val="32"/>
        </w:rPr>
        <w:t>isualization</w:t>
      </w:r>
    </w:p>
    <w:p w14:paraId="0AD14BEA" w14:textId="77777777" w:rsidR="00142C30" w:rsidRPr="00142C30" w:rsidRDefault="00142C30">
      <w:pPr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7"/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507"/>
      </w:tblGrid>
      <w:tr w:rsidR="00D47B0C" w:rsidRPr="00B11F3B" w14:paraId="5D202C96" w14:textId="77777777" w:rsidTr="00142C3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BE698" w14:textId="77777777" w:rsidR="00D47B0C" w:rsidRPr="00B11F3B" w:rsidRDefault="00D47B0C" w:rsidP="00D47B0C">
            <w:pPr>
              <w:rPr>
                <w:lang w:val="en"/>
              </w:rPr>
            </w:pPr>
            <w:r w:rsidRPr="00B11F3B">
              <w:rPr>
                <w:lang w:val="e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A4F48" w14:textId="77777777" w:rsidR="00D47B0C" w:rsidRPr="00B11F3B" w:rsidRDefault="00D47B0C" w:rsidP="00D47B0C">
            <w:pPr>
              <w:rPr>
                <w:lang w:val="en"/>
              </w:rPr>
            </w:pPr>
            <w:r w:rsidRPr="00B11F3B">
              <w:rPr>
                <w:lang w:val="en"/>
              </w:rPr>
              <w:t>7 July 2026</w:t>
            </w:r>
          </w:p>
        </w:tc>
      </w:tr>
      <w:tr w:rsidR="00D47B0C" w:rsidRPr="00B11F3B" w14:paraId="4939D3D1" w14:textId="77777777" w:rsidTr="00142C3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B4F82" w14:textId="77777777" w:rsidR="00D47B0C" w:rsidRPr="00B11F3B" w:rsidRDefault="00D47B0C" w:rsidP="00D47B0C">
            <w:pPr>
              <w:rPr>
                <w:lang w:val="en"/>
              </w:rPr>
            </w:pPr>
            <w:r w:rsidRPr="00B11F3B">
              <w:rPr>
                <w:lang w:val="e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5FFF9" w14:textId="77777777" w:rsidR="00D47B0C" w:rsidRPr="00B11F3B" w:rsidRDefault="00D47B0C" w:rsidP="00D47B0C">
            <w:pPr>
              <w:rPr>
                <w:lang w:val="en"/>
              </w:rPr>
            </w:pPr>
            <w:r w:rsidRPr="00B11F3B">
              <w:rPr>
                <w:lang w:val="en"/>
              </w:rPr>
              <w:t>SWTID-20264431</w:t>
            </w:r>
          </w:p>
        </w:tc>
      </w:tr>
      <w:tr w:rsidR="00D47B0C" w:rsidRPr="00B11F3B" w14:paraId="5144DFB9" w14:textId="77777777" w:rsidTr="00142C3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FC308" w14:textId="77777777" w:rsidR="00D47B0C" w:rsidRPr="00B11F3B" w:rsidRDefault="00D47B0C" w:rsidP="00D47B0C">
            <w:pPr>
              <w:rPr>
                <w:lang w:val="en"/>
              </w:rPr>
            </w:pPr>
            <w:r w:rsidRPr="00B11F3B">
              <w:rPr>
                <w:lang w:val="e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9D609" w14:textId="77777777" w:rsidR="00D47B0C" w:rsidRPr="00B11F3B" w:rsidRDefault="00D47B0C" w:rsidP="00D47B0C">
            <w:pPr>
              <w:rPr>
                <w:lang w:val="en"/>
              </w:rPr>
            </w:pPr>
            <w:r w:rsidRPr="00B11F3B">
              <w:rPr>
                <w:lang w:val="en"/>
              </w:rPr>
              <w:t xml:space="preserve">Strategic Product Placement Analysis </w:t>
            </w:r>
          </w:p>
        </w:tc>
      </w:tr>
    </w:tbl>
    <w:p w14:paraId="1FE857EA" w14:textId="77777777" w:rsidR="00D47B0C" w:rsidRDefault="00D47B0C"/>
    <w:p w14:paraId="219AE1B6" w14:textId="77777777" w:rsidR="00D042FA" w:rsidRDefault="00D042FA"/>
    <w:p w14:paraId="02DDA54E" w14:textId="7A3A9B9D" w:rsidR="00D042FA" w:rsidRPr="00D042FA" w:rsidRDefault="00D042FA" w:rsidP="00D042F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042FA">
        <w:rPr>
          <w:rFonts w:ascii="Arial" w:hAnsi="Arial" w:cs="Arial"/>
          <w:b/>
          <w:bCs/>
          <w:sz w:val="28"/>
          <w:szCs w:val="28"/>
        </w:rPr>
        <w:t>Dashboard :</w:t>
      </w:r>
    </w:p>
    <w:p w14:paraId="0349AEDF" w14:textId="77777777" w:rsidR="00D042FA" w:rsidRDefault="00D042FA">
      <w:pPr>
        <w:rPr>
          <w:rFonts w:ascii="Arial" w:hAnsi="Arial" w:cs="Arial"/>
          <w:b/>
          <w:bCs/>
        </w:rPr>
      </w:pPr>
    </w:p>
    <w:p w14:paraId="2FC65BCD" w14:textId="00620062" w:rsidR="00D042FA" w:rsidRDefault="00D042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Figure 1: Interactive Tableau Dashboard</w:t>
      </w:r>
    </w:p>
    <w:p w14:paraId="298A6041" w14:textId="3C2A3D25" w:rsidR="00D042FA" w:rsidRDefault="00D042FA">
      <w:pPr>
        <w:rPr>
          <w:rFonts w:ascii="Arial" w:hAnsi="Arial" w:cs="Arial"/>
          <w:b/>
          <w:bCs/>
        </w:rPr>
      </w:pPr>
    </w:p>
    <w:p w14:paraId="30B8CC0B" w14:textId="4E13208D" w:rsidR="00D042FA" w:rsidRPr="00D47B0C" w:rsidRDefault="00D042FA">
      <w:pPr>
        <w:rPr>
          <w:rFonts w:cstheme="minorHAnsi"/>
          <w:u w:val="single"/>
        </w:rPr>
      </w:pPr>
      <w:r w:rsidRPr="00D47B0C">
        <w:rPr>
          <w:rFonts w:cstheme="minorHAnsi"/>
          <w:u w:val="single"/>
        </w:rPr>
        <w:t>The interactive Tableau dashboard provides comprehensive retail sales analysis through multiple visualizations, interactive filters, and calculated fields, enabling effective business decision-making.</w:t>
      </w:r>
    </w:p>
    <w:p w14:paraId="472DB090" w14:textId="03866F83" w:rsidR="00D042FA" w:rsidRDefault="00D042F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770AD29" wp14:editId="43CE450E">
            <wp:extent cx="5943600" cy="3178175"/>
            <wp:effectExtent l="0" t="0" r="0" b="3175"/>
            <wp:docPr id="4564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065" name="Picture 456480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3C1F" w14:textId="39B62F9C" w:rsidR="00D042FA" w:rsidRDefault="00D042FA">
      <w:pPr>
        <w:rPr>
          <w:rFonts w:cstheme="minorHAnsi"/>
        </w:rPr>
      </w:pPr>
      <w:r>
        <w:rPr>
          <w:rFonts w:cstheme="minorHAnsi"/>
        </w:rPr>
        <w:t>Link :</w:t>
      </w:r>
    </w:p>
    <w:p w14:paraId="1A9C07B8" w14:textId="77777777" w:rsidR="008647FB" w:rsidRPr="008647FB" w:rsidRDefault="008647FB" w:rsidP="008647FB">
      <w:p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lastRenderedPageBreak/>
        <w:t>The dashboard consists of the following visualizations:</w:t>
      </w:r>
    </w:p>
    <w:p w14:paraId="6EE0EE3D" w14:textId="77777777" w:rsidR="008647FB" w:rsidRPr="008647FB" w:rsidRDefault="008647FB" w:rsidP="008647FB">
      <w:pPr>
        <w:numPr>
          <w:ilvl w:val="0"/>
          <w:numId w:val="2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Average Sales Volume vs Product Category (Horizontal Bar Chart) – compares average sales volume across different product categories. </w:t>
      </w:r>
    </w:p>
    <w:p w14:paraId="4620968B" w14:textId="77777777" w:rsidR="008647FB" w:rsidRPr="008647FB" w:rsidRDefault="008647FB" w:rsidP="008647FB">
      <w:pPr>
        <w:numPr>
          <w:ilvl w:val="0"/>
          <w:numId w:val="2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Promotion of Product Category on Price and Sales Volume (Text Table) – analyzes the impact of promotional activities on product price and sales volume. </w:t>
      </w:r>
    </w:p>
    <w:p w14:paraId="6B3C1A0D" w14:textId="77777777" w:rsidR="008647FB" w:rsidRPr="008647FB" w:rsidRDefault="008647FB" w:rsidP="008647FB">
      <w:pPr>
        <w:numPr>
          <w:ilvl w:val="0"/>
          <w:numId w:val="2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Consumer Demographics vs Average Sales Volume (Donut Chart) – represents sales contribution from different customer demographic groups. </w:t>
      </w:r>
    </w:p>
    <w:p w14:paraId="7BC05077" w14:textId="77777777" w:rsidR="008647FB" w:rsidRPr="008647FB" w:rsidRDefault="008647FB" w:rsidP="008647FB">
      <w:pPr>
        <w:numPr>
          <w:ilvl w:val="0"/>
          <w:numId w:val="2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Average Sales Volume by Product Category and Product Position (Tree Map) – evaluates product placement effectiveness across various store locations. </w:t>
      </w:r>
    </w:p>
    <w:p w14:paraId="1BDBED3A" w14:textId="77777777" w:rsidR="008647FB" w:rsidRPr="008647FB" w:rsidRDefault="008647FB" w:rsidP="008647FB">
      <w:pPr>
        <w:numPr>
          <w:ilvl w:val="0"/>
          <w:numId w:val="2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Foot Traffic by Average Sales Volume (Packed Bubble Chart) – illustrates the relationship between customer foot traffic and average sales volume. </w:t>
      </w:r>
    </w:p>
    <w:p w14:paraId="5F28979F" w14:textId="77777777" w:rsidR="008647FB" w:rsidRPr="008647FB" w:rsidRDefault="008647FB" w:rsidP="008647FB">
      <w:pPr>
        <w:numPr>
          <w:ilvl w:val="0"/>
          <w:numId w:val="2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Competitor Price vs Product Price (Clustered Bar Chart) – compares product prices with competitor pricing across categories. </w:t>
      </w:r>
    </w:p>
    <w:p w14:paraId="334D8887" w14:textId="77777777" w:rsidR="008647FB" w:rsidRPr="008647FB" w:rsidRDefault="008647FB" w:rsidP="008647FB">
      <w:pPr>
        <w:numPr>
          <w:ilvl w:val="0"/>
          <w:numId w:val="2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Average Sales Volume by Product Category by Season (Stacked Bar Chart) – highlights seasonal variations in sales performance. </w:t>
      </w:r>
    </w:p>
    <w:p w14:paraId="407B6DBF" w14:textId="77777777" w:rsidR="008647FB" w:rsidRPr="008647FB" w:rsidRDefault="008647FB" w:rsidP="008647FB">
      <w:pPr>
        <w:numPr>
          <w:ilvl w:val="0"/>
          <w:numId w:val="2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Product Category vs Price (Pie Chart) – presents the average price distribution among product categories. </w:t>
      </w:r>
    </w:p>
    <w:p w14:paraId="5A2E15E5" w14:textId="77777777" w:rsidR="008647FB" w:rsidRPr="008647FB" w:rsidRDefault="008647FB" w:rsidP="008647FB">
      <w:p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>Overall, the dashboard provides a comprehensive view of retail performance and supports business users in identifying high-performing product categories, evaluating promotional effectiveness, optimizing product placement strategies, monitoring competitor pricing, and making informed, data-driven decisions.</w:t>
      </w:r>
    </w:p>
    <w:p w14:paraId="350AE668" w14:textId="77777777" w:rsidR="008647FB" w:rsidRPr="008647FB" w:rsidRDefault="00000000" w:rsidP="008647FB">
      <w:pPr>
        <w:tabs>
          <w:tab w:val="left" w:pos="2436"/>
        </w:tabs>
        <w:rPr>
          <w:rFonts w:ascii="Arial" w:hAnsi="Arial" w:cs="Arial"/>
          <w:b/>
          <w:bCs/>
          <w:sz w:val="32"/>
          <w:szCs w:val="32"/>
          <w:lang w:bidi="th-TH"/>
        </w:rPr>
      </w:pPr>
      <w:r>
        <w:rPr>
          <w:rFonts w:ascii="Arial" w:hAnsi="Arial" w:cs="Arial"/>
          <w:b/>
          <w:bCs/>
          <w:sz w:val="32"/>
          <w:szCs w:val="32"/>
          <w:lang w:bidi="th-TH"/>
        </w:rPr>
        <w:pict w14:anchorId="1E9A2577">
          <v:rect id="_x0000_i1025" style="width:0;height:1.5pt" o:hralign="center" o:hrstd="t" o:hr="t" fillcolor="#a0a0a0" stroked="f"/>
        </w:pict>
      </w:r>
    </w:p>
    <w:p w14:paraId="0CBF367E" w14:textId="77777777" w:rsidR="008647FB" w:rsidRDefault="008647FB">
      <w:pPr>
        <w:rPr>
          <w:rFonts w:cstheme="minorHAnsi"/>
        </w:rPr>
      </w:pPr>
    </w:p>
    <w:p w14:paraId="36594928" w14:textId="77777777" w:rsidR="00D042FA" w:rsidRDefault="00D042FA">
      <w:pPr>
        <w:rPr>
          <w:rFonts w:cstheme="minorHAnsi"/>
        </w:rPr>
      </w:pPr>
    </w:p>
    <w:p w14:paraId="4C50482E" w14:textId="77777777" w:rsidR="00D042FA" w:rsidRDefault="00D042FA">
      <w:pPr>
        <w:rPr>
          <w:rFonts w:cstheme="minorHAnsi"/>
        </w:rPr>
      </w:pPr>
    </w:p>
    <w:p w14:paraId="4ABA9DFA" w14:textId="77777777" w:rsidR="00D042FA" w:rsidRDefault="00D042FA">
      <w:pPr>
        <w:rPr>
          <w:rFonts w:cstheme="minorHAnsi"/>
        </w:rPr>
      </w:pPr>
    </w:p>
    <w:p w14:paraId="09A47B1B" w14:textId="3B0AC0E1" w:rsidR="00D042FA" w:rsidRDefault="00D042FA" w:rsidP="00D042F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D042FA">
        <w:rPr>
          <w:rFonts w:ascii="Arial" w:hAnsi="Arial" w:cs="Arial"/>
          <w:b/>
          <w:bCs/>
          <w:sz w:val="32"/>
          <w:szCs w:val="32"/>
        </w:rPr>
        <w:t>Tableau Story :</w:t>
      </w:r>
    </w:p>
    <w:p w14:paraId="5D5D6217" w14:textId="77777777" w:rsidR="00D042FA" w:rsidRDefault="00D042FA" w:rsidP="00D042FA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CFBCF69" w14:textId="49E0DD1C" w:rsidR="00D042FA" w:rsidRDefault="00D042FA" w:rsidP="00D042FA">
      <w:pPr>
        <w:pStyle w:val="ListParagraph"/>
        <w:rPr>
          <w:rFonts w:ascii="Arial" w:hAnsi="Arial" w:cs="Arial"/>
          <w:b/>
          <w:bCs/>
        </w:rPr>
      </w:pPr>
      <w:r w:rsidRPr="00D042FA">
        <w:rPr>
          <w:rFonts w:ascii="Arial" w:hAnsi="Arial" w:cs="Arial"/>
          <w:b/>
          <w:bCs/>
        </w:rPr>
        <w:t>Figure 2: Story point 1- Product category performance</w:t>
      </w:r>
    </w:p>
    <w:p w14:paraId="3B8E7CCC" w14:textId="77777777" w:rsidR="00D042FA" w:rsidRDefault="00D042FA" w:rsidP="00D042FA">
      <w:pPr>
        <w:pStyle w:val="ListParagraph"/>
        <w:rPr>
          <w:rFonts w:ascii="Arial" w:hAnsi="Arial" w:cs="Arial"/>
          <w:b/>
          <w:bCs/>
        </w:rPr>
      </w:pPr>
    </w:p>
    <w:p w14:paraId="62560D31" w14:textId="13287ABC" w:rsidR="00D042FA" w:rsidRPr="00D47B0C" w:rsidRDefault="00D042FA" w:rsidP="00D042FA">
      <w:pPr>
        <w:pStyle w:val="ListParagraph"/>
        <w:rPr>
          <w:rFonts w:cstheme="minorHAnsi"/>
          <w:u w:val="single"/>
        </w:rPr>
      </w:pPr>
      <w:r w:rsidRPr="00D47B0C">
        <w:rPr>
          <w:rFonts w:cstheme="minorHAnsi"/>
          <w:u w:val="single"/>
          <w:lang w:bidi="th-TH"/>
        </w:rPr>
        <w:lastRenderedPageBreak/>
        <w:t>This story presents the sales performance of different product categories and highlights the highest-performing product categories based on average sales volume.</w:t>
      </w:r>
    </w:p>
    <w:p w14:paraId="29BC361A" w14:textId="77777777" w:rsidR="00D042FA" w:rsidRPr="00D47B0C" w:rsidRDefault="00D042FA" w:rsidP="00D042FA">
      <w:pPr>
        <w:pStyle w:val="ListParagraph"/>
        <w:rPr>
          <w:rFonts w:cstheme="minorHAnsi"/>
          <w:u w:val="single"/>
        </w:rPr>
      </w:pPr>
    </w:p>
    <w:p w14:paraId="6B34D8D7" w14:textId="08447E74" w:rsidR="00D042FA" w:rsidRDefault="00D042FA" w:rsidP="00D042FA">
      <w:pPr>
        <w:pStyle w:val="ListParagraph"/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46B3DD0A" wp14:editId="29FC6911">
            <wp:extent cx="5943600" cy="3743960"/>
            <wp:effectExtent l="0" t="0" r="0" b="8890"/>
            <wp:docPr id="1947260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60889" name="Picture 19472608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1D9C" w14:textId="77777777" w:rsidR="00D042FA" w:rsidRDefault="00D042FA" w:rsidP="00D042FA">
      <w:pPr>
        <w:rPr>
          <w:rFonts w:cstheme="minorHAnsi"/>
          <w:noProof/>
          <w:lang w:bidi="th-TH"/>
        </w:rPr>
      </w:pPr>
    </w:p>
    <w:p w14:paraId="7F45383E" w14:textId="77777777" w:rsidR="00D47B0C" w:rsidRDefault="00D042FA" w:rsidP="00D042FA">
      <w:pPr>
        <w:tabs>
          <w:tab w:val="left" w:pos="2436"/>
        </w:tabs>
        <w:rPr>
          <w:rFonts w:ascii="Arial" w:hAnsi="Arial" w:cs="Arial"/>
          <w:b/>
          <w:bCs/>
          <w:lang w:bidi="th-TH"/>
        </w:rPr>
      </w:pPr>
      <w:r w:rsidRPr="00D47B0C">
        <w:rPr>
          <w:rFonts w:ascii="Arial" w:hAnsi="Arial" w:cs="Arial"/>
          <w:b/>
          <w:bCs/>
          <w:lang w:bidi="th-TH"/>
        </w:rPr>
        <w:t xml:space="preserve">              Figure 3: Story Point 2- </w:t>
      </w:r>
      <w:r w:rsidR="00D47B0C" w:rsidRPr="00D47B0C">
        <w:rPr>
          <w:rFonts w:ascii="Arial" w:hAnsi="Arial" w:cs="Arial"/>
          <w:b/>
          <w:bCs/>
          <w:lang w:bidi="th-TH"/>
        </w:rPr>
        <w:t xml:space="preserve">Product position and foot traffic analysis </w:t>
      </w:r>
      <w:r w:rsidRPr="00D47B0C">
        <w:rPr>
          <w:rFonts w:ascii="Arial" w:hAnsi="Arial" w:cs="Arial"/>
          <w:b/>
          <w:bCs/>
          <w:lang w:bidi="th-TH"/>
        </w:rPr>
        <w:t xml:space="preserve">       </w:t>
      </w:r>
    </w:p>
    <w:p w14:paraId="07C2B1B3" w14:textId="77777777" w:rsidR="00D47B0C" w:rsidRDefault="00D47B0C" w:rsidP="00D042FA">
      <w:pPr>
        <w:tabs>
          <w:tab w:val="left" w:pos="2436"/>
        </w:tabs>
        <w:rPr>
          <w:rFonts w:ascii="Arial" w:hAnsi="Arial" w:cs="Arial"/>
          <w:b/>
          <w:bCs/>
          <w:lang w:bidi="th-TH"/>
        </w:rPr>
      </w:pPr>
      <w:r>
        <w:rPr>
          <w:rFonts w:ascii="Arial" w:hAnsi="Arial" w:cs="Arial"/>
          <w:b/>
          <w:bCs/>
          <w:lang w:bidi="th-TH"/>
        </w:rPr>
        <w:t xml:space="preserve">              </w:t>
      </w:r>
    </w:p>
    <w:p w14:paraId="34A2E93D" w14:textId="77777777" w:rsidR="00D47B0C" w:rsidRPr="00D47B0C" w:rsidRDefault="00D47B0C" w:rsidP="00D042FA">
      <w:pPr>
        <w:tabs>
          <w:tab w:val="left" w:pos="2436"/>
        </w:tabs>
        <w:rPr>
          <w:rFonts w:cstheme="minorHAnsi"/>
          <w:u w:val="single"/>
          <w:lang w:bidi="th-TH"/>
        </w:rPr>
      </w:pPr>
      <w:r w:rsidRPr="00D47B0C">
        <w:rPr>
          <w:rFonts w:cstheme="minorHAnsi"/>
          <w:lang w:bidi="th-TH"/>
        </w:rPr>
        <w:t xml:space="preserve">             </w:t>
      </w:r>
      <w:r w:rsidRPr="00D47B0C">
        <w:rPr>
          <w:rFonts w:cstheme="minorHAnsi"/>
          <w:u w:val="single"/>
          <w:lang w:bidi="th-TH"/>
        </w:rPr>
        <w:t xml:space="preserve">This story analyzes the relationship between product placement,  customer foot traffic, and sales performance to support product placement decisions. </w:t>
      </w:r>
    </w:p>
    <w:p w14:paraId="254D5874" w14:textId="77777777" w:rsidR="00D47B0C" w:rsidRPr="00D47B0C" w:rsidRDefault="00D47B0C" w:rsidP="00D042FA">
      <w:pPr>
        <w:tabs>
          <w:tab w:val="left" w:pos="2436"/>
        </w:tabs>
        <w:rPr>
          <w:rFonts w:cstheme="minorHAnsi"/>
          <w:u w:val="single"/>
          <w:lang w:bidi="th-TH"/>
        </w:rPr>
      </w:pPr>
    </w:p>
    <w:p w14:paraId="48F6FE12" w14:textId="77777777" w:rsidR="00D47B0C" w:rsidRDefault="00D47B0C" w:rsidP="00D042FA">
      <w:pPr>
        <w:tabs>
          <w:tab w:val="left" w:pos="2436"/>
        </w:tabs>
        <w:rPr>
          <w:rFonts w:cstheme="minorHAnsi"/>
          <w:lang w:bidi="th-TH"/>
        </w:rPr>
      </w:pPr>
      <w:r>
        <w:rPr>
          <w:rFonts w:cstheme="minorHAnsi"/>
          <w:noProof/>
          <w:lang w:bidi="th-TH"/>
        </w:rPr>
        <w:lastRenderedPageBreak/>
        <w:drawing>
          <wp:inline distT="0" distB="0" distL="0" distR="0" wp14:anchorId="69C1BEAE" wp14:editId="40377125">
            <wp:extent cx="5943600" cy="3154680"/>
            <wp:effectExtent l="0" t="0" r="0" b="7620"/>
            <wp:docPr id="1756796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6597" name="Picture 1756796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A1C0" w14:textId="77777777" w:rsidR="00D47B0C" w:rsidRDefault="00D47B0C" w:rsidP="00D042FA">
      <w:pPr>
        <w:tabs>
          <w:tab w:val="left" w:pos="2436"/>
        </w:tabs>
        <w:rPr>
          <w:rFonts w:cstheme="minorHAnsi"/>
          <w:lang w:bidi="th-TH"/>
        </w:rPr>
      </w:pPr>
    </w:p>
    <w:p w14:paraId="5E3E4A0E" w14:textId="77777777" w:rsidR="00D47B0C" w:rsidRPr="00D47B0C" w:rsidRDefault="00D47B0C" w:rsidP="00D47B0C">
      <w:pPr>
        <w:tabs>
          <w:tab w:val="left" w:pos="2436"/>
        </w:tabs>
        <w:rPr>
          <w:rFonts w:ascii="Arial" w:hAnsi="Arial" w:cs="Arial"/>
          <w:b/>
          <w:bCs/>
          <w:lang w:bidi="th-TH"/>
        </w:rPr>
      </w:pPr>
      <w:r w:rsidRPr="00D47B0C">
        <w:rPr>
          <w:rFonts w:ascii="Arial" w:hAnsi="Arial" w:cs="Arial"/>
          <w:b/>
          <w:bCs/>
          <w:lang w:bidi="th-TH"/>
        </w:rPr>
        <w:t>Figure 4: Story Point 3 – Product Position by Category</w:t>
      </w:r>
    </w:p>
    <w:p w14:paraId="5A284D5A" w14:textId="77777777" w:rsidR="00D47B0C" w:rsidRPr="00D47B0C" w:rsidRDefault="00D47B0C" w:rsidP="00D47B0C">
      <w:pPr>
        <w:tabs>
          <w:tab w:val="left" w:pos="2436"/>
        </w:tabs>
        <w:rPr>
          <w:rFonts w:cstheme="minorHAnsi"/>
          <w:u w:val="single"/>
          <w:lang w:bidi="th-TH"/>
        </w:rPr>
      </w:pPr>
      <w:r w:rsidRPr="00D47B0C">
        <w:rPr>
          <w:rFonts w:cstheme="minorHAnsi"/>
          <w:u w:val="single"/>
          <w:lang w:bidi="th-TH"/>
        </w:rPr>
        <w:t>This story illustrates how different product positions influence the sales performance of various product categories.</w:t>
      </w:r>
    </w:p>
    <w:p w14:paraId="6FE95578" w14:textId="6E5459F5" w:rsidR="00D47B0C" w:rsidRDefault="00D47B0C" w:rsidP="00D47B0C">
      <w:pPr>
        <w:tabs>
          <w:tab w:val="left" w:pos="2436"/>
        </w:tabs>
        <w:rPr>
          <w:rFonts w:cstheme="minorHAnsi"/>
          <w:lang w:bidi="th-TH"/>
        </w:rPr>
      </w:pPr>
      <w:r>
        <w:rPr>
          <w:rFonts w:cstheme="minorHAnsi"/>
          <w:noProof/>
          <w:lang w:bidi="th-TH"/>
        </w:rPr>
        <w:drawing>
          <wp:inline distT="0" distB="0" distL="0" distR="0" wp14:anchorId="350BFB20" wp14:editId="2FA3F695">
            <wp:extent cx="5943600" cy="3655060"/>
            <wp:effectExtent l="0" t="0" r="0" b="2540"/>
            <wp:docPr id="425107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07650" name="Picture 425107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6733" w14:textId="0900250E" w:rsidR="008647FB" w:rsidRPr="008647FB" w:rsidRDefault="008647FB" w:rsidP="008647FB">
      <w:pPr>
        <w:tabs>
          <w:tab w:val="left" w:pos="2436"/>
        </w:tabs>
        <w:rPr>
          <w:rFonts w:ascii="Arial" w:hAnsi="Arial" w:cs="Arial"/>
          <w:b/>
          <w:bCs/>
          <w:sz w:val="32"/>
          <w:szCs w:val="32"/>
          <w:lang w:bidi="th-TH"/>
        </w:rPr>
      </w:pPr>
      <w:r w:rsidRPr="008647FB">
        <w:rPr>
          <w:rFonts w:ascii="Arial" w:hAnsi="Arial" w:cs="Arial"/>
          <w:b/>
          <w:bCs/>
          <w:sz w:val="32"/>
          <w:szCs w:val="32"/>
          <w:lang w:bidi="th-TH"/>
        </w:rPr>
        <w:lastRenderedPageBreak/>
        <w:t xml:space="preserve"> </w:t>
      </w:r>
      <w:r>
        <w:rPr>
          <w:rFonts w:ascii="Arial" w:hAnsi="Arial" w:cs="Arial"/>
          <w:b/>
          <w:bCs/>
          <w:sz w:val="32"/>
          <w:szCs w:val="32"/>
          <w:lang w:bidi="th-TH"/>
        </w:rPr>
        <w:t xml:space="preserve">Result : </w:t>
      </w:r>
    </w:p>
    <w:p w14:paraId="534BE6AB" w14:textId="77777777" w:rsidR="008647FB" w:rsidRPr="008647FB" w:rsidRDefault="008647FB" w:rsidP="008647FB">
      <w:pPr>
        <w:tabs>
          <w:tab w:val="left" w:pos="2436"/>
        </w:tabs>
        <w:rPr>
          <w:rFonts w:ascii="Arial" w:hAnsi="Arial" w:cs="Arial"/>
          <w:b/>
          <w:bCs/>
          <w:lang w:bidi="th-TH"/>
        </w:rPr>
      </w:pPr>
      <w:r w:rsidRPr="008647FB">
        <w:rPr>
          <w:rFonts w:ascii="Arial" w:hAnsi="Arial" w:cs="Arial"/>
          <w:b/>
          <w:bCs/>
          <w:lang w:bidi="th-TH"/>
        </w:rPr>
        <w:t>From the dashboard analysis, the following key business insights were identified:</w:t>
      </w:r>
    </w:p>
    <w:p w14:paraId="21DD117A" w14:textId="77777777" w:rsidR="008647FB" w:rsidRPr="008647FB" w:rsidRDefault="008647FB" w:rsidP="008647FB">
      <w:pPr>
        <w:numPr>
          <w:ilvl w:val="0"/>
          <w:numId w:val="3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Clothing recorded the highest average sales volume compared to Electronics and Food products. </w:t>
      </w:r>
    </w:p>
    <w:p w14:paraId="38F4499E" w14:textId="77777777" w:rsidR="008647FB" w:rsidRPr="008647FB" w:rsidRDefault="008647FB" w:rsidP="008647FB">
      <w:pPr>
        <w:numPr>
          <w:ilvl w:val="0"/>
          <w:numId w:val="3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Promotional products showed a slight increase in average sales volume, indicating that promotional campaigns positively influence customer purchasing behavior. </w:t>
      </w:r>
    </w:p>
    <w:p w14:paraId="0EB8F324" w14:textId="77777777" w:rsidR="008647FB" w:rsidRPr="008647FB" w:rsidRDefault="008647FB" w:rsidP="008647FB">
      <w:pPr>
        <w:numPr>
          <w:ilvl w:val="0"/>
          <w:numId w:val="3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Consumer demographic analysis revealed relatively balanced sales contributions across College Students, Families, and Seniors. </w:t>
      </w:r>
    </w:p>
    <w:p w14:paraId="68545D27" w14:textId="77777777" w:rsidR="008647FB" w:rsidRPr="008647FB" w:rsidRDefault="008647FB" w:rsidP="008647FB">
      <w:pPr>
        <w:numPr>
          <w:ilvl w:val="0"/>
          <w:numId w:val="3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Products placed in Front of Store and End-cap locations demonstrated better sales performance than products placed in regular aisles. </w:t>
      </w:r>
    </w:p>
    <w:p w14:paraId="0786A066" w14:textId="77777777" w:rsidR="008647FB" w:rsidRPr="008647FB" w:rsidRDefault="008647FB" w:rsidP="008647FB">
      <w:pPr>
        <w:numPr>
          <w:ilvl w:val="0"/>
          <w:numId w:val="3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Higher customer foot traffic generally resulted in higher sales volume, confirming the importance of effective product placement. </w:t>
      </w:r>
    </w:p>
    <w:p w14:paraId="52C42CDD" w14:textId="77777777" w:rsidR="008647FB" w:rsidRPr="008647FB" w:rsidRDefault="008647FB" w:rsidP="008647FB">
      <w:pPr>
        <w:numPr>
          <w:ilvl w:val="0"/>
          <w:numId w:val="3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Competitor pricing remained close to product pricing, suggesting a competitive retail pricing strategy. </w:t>
      </w:r>
    </w:p>
    <w:p w14:paraId="4AFA02E2" w14:textId="77777777" w:rsidR="008647FB" w:rsidRPr="008647FB" w:rsidRDefault="008647FB" w:rsidP="008647FB">
      <w:pPr>
        <w:numPr>
          <w:ilvl w:val="0"/>
          <w:numId w:val="3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Seasonal analysis indicated variations in average sales volume, helping identify periods of stronger customer demand. </w:t>
      </w:r>
    </w:p>
    <w:p w14:paraId="744D87D1" w14:textId="77777777" w:rsidR="008647FB" w:rsidRPr="008647FB" w:rsidRDefault="008647FB" w:rsidP="008647FB">
      <w:pPr>
        <w:numPr>
          <w:ilvl w:val="0"/>
          <w:numId w:val="3"/>
        </w:numPr>
        <w:tabs>
          <w:tab w:val="left" w:pos="2436"/>
        </w:tabs>
        <w:rPr>
          <w:rFonts w:cstheme="minorHAnsi"/>
          <w:lang w:bidi="th-TH"/>
        </w:rPr>
      </w:pPr>
      <w:r w:rsidRPr="008647FB">
        <w:rPr>
          <w:rFonts w:cstheme="minorHAnsi"/>
          <w:lang w:bidi="th-TH"/>
        </w:rPr>
        <w:t xml:space="preserve">Product price distribution across categories remained relatively consistent, with Food products having slightly higher average pricing than Clothing and Electronics. </w:t>
      </w:r>
    </w:p>
    <w:p w14:paraId="305C2E0F" w14:textId="5D605675" w:rsidR="008647FB" w:rsidRPr="008647FB" w:rsidRDefault="008647FB" w:rsidP="008647FB">
      <w:pPr>
        <w:tabs>
          <w:tab w:val="left" w:pos="2436"/>
        </w:tabs>
        <w:rPr>
          <w:rFonts w:cstheme="minorHAnsi"/>
          <w:lang w:bidi="th-TH"/>
        </w:rPr>
      </w:pPr>
    </w:p>
    <w:p w14:paraId="06975070" w14:textId="77777777" w:rsidR="008647FB" w:rsidRDefault="008647FB" w:rsidP="00D47B0C">
      <w:pPr>
        <w:tabs>
          <w:tab w:val="left" w:pos="2436"/>
        </w:tabs>
        <w:rPr>
          <w:rFonts w:ascii="Arial" w:hAnsi="Arial" w:cs="Arial"/>
          <w:b/>
          <w:bCs/>
          <w:sz w:val="32"/>
          <w:szCs w:val="32"/>
          <w:lang w:bidi="th-TH"/>
        </w:rPr>
      </w:pPr>
    </w:p>
    <w:p w14:paraId="669F097B" w14:textId="77777777" w:rsidR="008647FB" w:rsidRDefault="008647FB" w:rsidP="00D47B0C">
      <w:pPr>
        <w:tabs>
          <w:tab w:val="left" w:pos="2436"/>
        </w:tabs>
        <w:rPr>
          <w:rFonts w:ascii="Arial" w:hAnsi="Arial" w:cs="Arial"/>
          <w:b/>
          <w:bCs/>
          <w:sz w:val="32"/>
          <w:szCs w:val="32"/>
          <w:lang w:bidi="th-TH"/>
        </w:rPr>
      </w:pPr>
    </w:p>
    <w:p w14:paraId="51F56E35" w14:textId="77777777" w:rsidR="008647FB" w:rsidRDefault="008647FB" w:rsidP="00D47B0C">
      <w:pPr>
        <w:tabs>
          <w:tab w:val="left" w:pos="2436"/>
        </w:tabs>
        <w:rPr>
          <w:rFonts w:ascii="Arial" w:hAnsi="Arial" w:cs="Arial"/>
          <w:b/>
          <w:bCs/>
          <w:sz w:val="32"/>
          <w:szCs w:val="32"/>
          <w:lang w:bidi="th-TH"/>
        </w:rPr>
      </w:pPr>
    </w:p>
    <w:p w14:paraId="1BB48F15" w14:textId="7E3BA9FE" w:rsidR="00D47B0C" w:rsidRDefault="00D47B0C" w:rsidP="00D47B0C">
      <w:pPr>
        <w:tabs>
          <w:tab w:val="left" w:pos="2436"/>
        </w:tabs>
        <w:rPr>
          <w:rFonts w:ascii="Arial" w:hAnsi="Arial" w:cs="Arial"/>
          <w:b/>
          <w:bCs/>
          <w:sz w:val="32"/>
          <w:szCs w:val="32"/>
          <w:lang w:bidi="th-TH"/>
        </w:rPr>
      </w:pPr>
      <w:r w:rsidRPr="00D47B0C">
        <w:rPr>
          <w:rFonts w:ascii="Arial" w:hAnsi="Arial" w:cs="Arial"/>
          <w:b/>
          <w:bCs/>
          <w:sz w:val="32"/>
          <w:szCs w:val="32"/>
          <w:lang w:bidi="th-TH"/>
        </w:rPr>
        <w:t>Tableau Public Link :</w:t>
      </w:r>
    </w:p>
    <w:p w14:paraId="5141F622" w14:textId="1FE27CD5" w:rsidR="00D42D4F" w:rsidRPr="000335A1" w:rsidRDefault="00920C1C" w:rsidP="00D47B0C">
      <w:pPr>
        <w:tabs>
          <w:tab w:val="left" w:pos="2436"/>
        </w:tabs>
        <w:rPr>
          <w:rFonts w:ascii="Arial" w:hAnsi="Arial" w:cs="Arial"/>
          <w:b/>
          <w:bCs/>
          <w:sz w:val="22"/>
          <w:szCs w:val="22"/>
          <w:lang w:bidi="th-TH"/>
        </w:rPr>
      </w:pPr>
      <w:hyperlink r:id="rId9" w:history="1">
        <w:r w:rsidRPr="000335A1">
          <w:rPr>
            <w:rStyle w:val="Hyperlink"/>
            <w:rFonts w:ascii="Arial" w:hAnsi="Arial" w:cs="Arial"/>
            <w:b/>
            <w:bCs/>
            <w:sz w:val="22"/>
            <w:szCs w:val="22"/>
            <w:lang w:bidi="th-TH"/>
          </w:rPr>
          <w:t>https://public.tableau.com/app/profile/rohit.jangid8403/viz/sheetsforvisiualisation/Dashboard1?publish=yes</w:t>
        </w:r>
      </w:hyperlink>
    </w:p>
    <w:p w14:paraId="783494F5" w14:textId="5BE0A451" w:rsidR="00807BC6" w:rsidRDefault="00557A6E" w:rsidP="00D47B0C">
      <w:pPr>
        <w:tabs>
          <w:tab w:val="left" w:pos="2436"/>
        </w:tabs>
        <w:rPr>
          <w:rFonts w:ascii="Arial" w:hAnsi="Arial" w:cs="Arial"/>
          <w:b/>
          <w:bCs/>
          <w:sz w:val="22"/>
          <w:szCs w:val="22"/>
          <w:lang w:bidi="th-TH"/>
        </w:rPr>
      </w:pPr>
      <w:hyperlink r:id="rId10" w:history="1">
        <w:r w:rsidRPr="00E26ED9">
          <w:rPr>
            <w:rStyle w:val="Hyperlink"/>
            <w:rFonts w:ascii="Arial" w:hAnsi="Arial" w:cs="Arial"/>
            <w:b/>
            <w:bCs/>
            <w:sz w:val="22"/>
            <w:szCs w:val="22"/>
            <w:lang w:bidi="th-TH"/>
          </w:rPr>
          <w:t>https://public.tableau.com/app/profile/rohit.jangid8403/viz/sheetsforvisiualisationnewcalc/Story1?publish=yes</w:t>
        </w:r>
      </w:hyperlink>
    </w:p>
    <w:p w14:paraId="55B17C74" w14:textId="37AC5678" w:rsidR="00557A6E" w:rsidRDefault="00C66946" w:rsidP="00D47B0C">
      <w:pPr>
        <w:tabs>
          <w:tab w:val="left" w:pos="2436"/>
        </w:tabs>
        <w:rPr>
          <w:rFonts w:ascii="Arial" w:hAnsi="Arial" w:cs="Arial"/>
          <w:b/>
          <w:bCs/>
          <w:sz w:val="22"/>
          <w:szCs w:val="22"/>
          <w:lang w:bidi="th-TH"/>
        </w:rPr>
      </w:pPr>
      <w:hyperlink r:id="rId11" w:history="1">
        <w:r w:rsidRPr="00E26ED9">
          <w:rPr>
            <w:rStyle w:val="Hyperlink"/>
            <w:rFonts w:ascii="Arial" w:hAnsi="Arial" w:cs="Arial"/>
            <w:b/>
            <w:bCs/>
            <w:sz w:val="22"/>
            <w:szCs w:val="22"/>
            <w:lang w:bidi="th-TH"/>
          </w:rPr>
          <w:t>https://public.tableau.com/app/profile/rohit.jangid8403/viz/sheetsforvisiualisation/Dashboard1?publish=yes</w:t>
        </w:r>
      </w:hyperlink>
    </w:p>
    <w:p w14:paraId="70E7CF61" w14:textId="77777777" w:rsidR="00C66946" w:rsidRDefault="00C66946" w:rsidP="00D47B0C">
      <w:pPr>
        <w:tabs>
          <w:tab w:val="left" w:pos="2436"/>
        </w:tabs>
        <w:rPr>
          <w:rFonts w:ascii="Arial" w:hAnsi="Arial" w:cs="Arial"/>
          <w:b/>
          <w:bCs/>
          <w:sz w:val="22"/>
          <w:szCs w:val="22"/>
          <w:lang w:bidi="th-TH"/>
        </w:rPr>
      </w:pPr>
    </w:p>
    <w:p w14:paraId="6BE0C091" w14:textId="77777777" w:rsidR="00C66946" w:rsidRPr="000335A1" w:rsidRDefault="00C66946" w:rsidP="00D47B0C">
      <w:pPr>
        <w:tabs>
          <w:tab w:val="left" w:pos="2436"/>
        </w:tabs>
        <w:rPr>
          <w:rFonts w:ascii="Arial" w:hAnsi="Arial" w:cs="Arial"/>
          <w:b/>
          <w:bCs/>
          <w:sz w:val="22"/>
          <w:szCs w:val="22"/>
          <w:lang w:bidi="th-TH"/>
        </w:rPr>
      </w:pPr>
    </w:p>
    <w:p w14:paraId="714840F3" w14:textId="467DC1AB" w:rsidR="00D042FA" w:rsidRPr="00D47B0C" w:rsidRDefault="00D042FA" w:rsidP="00D042FA">
      <w:pPr>
        <w:tabs>
          <w:tab w:val="left" w:pos="2436"/>
        </w:tabs>
        <w:rPr>
          <w:rFonts w:cstheme="minorHAnsi"/>
          <w:lang w:bidi="th-TH"/>
        </w:rPr>
      </w:pPr>
      <w:r w:rsidRPr="00D47B0C">
        <w:rPr>
          <w:rFonts w:cstheme="minorHAnsi"/>
          <w:lang w:bidi="th-TH"/>
        </w:rPr>
        <w:tab/>
      </w:r>
    </w:p>
    <w:sectPr w:rsidR="00D042FA" w:rsidRPr="00D47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04298"/>
    <w:multiLevelType w:val="hybridMultilevel"/>
    <w:tmpl w:val="1420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DE1"/>
    <w:multiLevelType w:val="multilevel"/>
    <w:tmpl w:val="62E6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F2E73"/>
    <w:multiLevelType w:val="multilevel"/>
    <w:tmpl w:val="55B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883867">
    <w:abstractNumId w:val="0"/>
  </w:num>
  <w:num w:numId="2" w16cid:durableId="869953481">
    <w:abstractNumId w:val="1"/>
  </w:num>
  <w:num w:numId="3" w16cid:durableId="897280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FA"/>
    <w:rsid w:val="000335A1"/>
    <w:rsid w:val="00142C30"/>
    <w:rsid w:val="00453DAB"/>
    <w:rsid w:val="00557A6E"/>
    <w:rsid w:val="007A299E"/>
    <w:rsid w:val="00807BC6"/>
    <w:rsid w:val="0081560E"/>
    <w:rsid w:val="008647FB"/>
    <w:rsid w:val="008C70A0"/>
    <w:rsid w:val="00920C1C"/>
    <w:rsid w:val="00C66946"/>
    <w:rsid w:val="00CE4896"/>
    <w:rsid w:val="00D042FA"/>
    <w:rsid w:val="00D42D4F"/>
    <w:rsid w:val="00D47B0C"/>
    <w:rsid w:val="00EF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480D"/>
  <w15:chartTrackingRefBased/>
  <w15:docId w15:val="{7CF23B9A-C666-46BF-B748-C58F3BB9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2FA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2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2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2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42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42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2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0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ublic.tableau.com/app/profile/rohit.jangid8403/viz/sheetsforvisiualisation/Dashboard1?publish=ye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ublic.tableau.com/app/profile/rohit.jangid8403/viz/sheetsforvisiualisationnewcalc/Story1?publish=y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rohit.jangid8403/viz/sheetsforvisiualisation/Dashboard1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Rimjhim Sharma</dc:creator>
  <cp:keywords/>
  <dc:description/>
  <cp:lastModifiedBy>Rohit jangid</cp:lastModifiedBy>
  <cp:revision>8</cp:revision>
  <dcterms:created xsi:type="dcterms:W3CDTF">2026-07-14T13:10:00Z</dcterms:created>
  <dcterms:modified xsi:type="dcterms:W3CDTF">2026-07-14T13:17:00Z</dcterms:modified>
</cp:coreProperties>
</file>