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30"/>
          <w:szCs w:val="30"/>
        </w:rPr>
        <w:t xml:space="preserve">ESP </w:t>
      </w:r>
      <w:r>
        <w:rPr>
          <w:rFonts w:ascii="Arial" w:hAnsi="Arial"/>
          <w:b/>
          <w:bCs/>
          <w:color w:val="000000"/>
          <w:sz w:val="30"/>
          <w:szCs w:val="30"/>
        </w:rPr>
        <w:t xml:space="preserve">ASSIGNMENT </w:t>
      </w:r>
      <w:r>
        <w:rPr>
          <w:rFonts w:ascii="Arial" w:hAnsi="Arial"/>
          <w:b/>
          <w:bCs/>
          <w:color w:val="000000"/>
          <w:sz w:val="30"/>
          <w:szCs w:val="30"/>
        </w:rPr>
        <w:t>3</w:t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24"/>
          <w:szCs w:val="24"/>
        </w:rPr>
        <w:t>COMMON README FILE FOR ALL 3 TASKS</w:t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28"/>
          <w:szCs w:val="28"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28"/>
          <w:szCs w:val="28"/>
        </w:rPr>
      </w:r>
    </w:p>
    <w:p>
      <w:pPr>
        <w:pStyle w:val="style0"/>
        <w:jc w:val="center"/>
      </w:pPr>
      <w:r>
        <w:rPr>
          <w:rFonts w:ascii="Arial" w:hAnsi="Arial"/>
          <w:b/>
          <w:bCs/>
          <w:color w:val="000000"/>
          <w:sz w:val="28"/>
          <w:szCs w:val="28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18"/>
          <w:szCs w:val="18"/>
        </w:rPr>
        <w:t>Task1</w:t>
      </w:r>
    </w:p>
    <w:p>
      <w:pPr>
        <w:pStyle w:val="style0"/>
      </w:pPr>
      <w:r>
        <w:rPr>
          <w:rFonts w:ascii="Arial" w:hAnsi="Arial"/>
          <w:b/>
          <w:bCs/>
          <w:color w:val="000000"/>
          <w:sz w:val="18"/>
          <w:szCs w:val="18"/>
        </w:rPr>
        <w:t>HOW TO USE SOFTWARE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1.</w:t>
        <w:tab/>
        <w:t>Make sure the dir has files -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user-app.c</w:t>
        <w:tab/>
        <w:t>Makefile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shd w:fill="auto" w:val="clear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2.</w:t>
        <w:tab/>
      </w:r>
      <w:r>
        <w:rPr>
          <w:rFonts w:ascii="Arial" w:hAnsi="Arial"/>
          <w:color w:val="000000"/>
          <w:sz w:val="18"/>
          <w:szCs w:val="18"/>
          <w:shd w:fill="auto" w:val="clear"/>
        </w:rPr>
        <w:t>export PATH=/usr/local/angstrom/arm/bin:$PATH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3.</w:t>
        <w:tab/>
        <w:t>make app</w:t>
        <w:tab/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4.</w:t>
        <w:tab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M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odify the variable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 xml:space="preserve">SSH_IP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192.168.1.113 in Makefile to the target IP address.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S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pecify the beagleboard directory to push the modules to as SSH_DIR.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Modify the KDIR to the right kernel directory.</w:t>
      </w:r>
    </w:p>
    <w:p>
      <w:pPr>
        <w:pStyle w:val="style0"/>
        <w:shd w:fill="auto" w:val="clear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>KDIR :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/home/rohit/cse598-ESP/TA-copy/kernel/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6.</w:t>
        <w:tab/>
        <w:t>make load-app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7.</w:t>
        <w:tab/>
        <w:t>At Beagleboard do -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 xml:space="preserve">insmod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i2c-flash.ko</w:t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  <w:tab/>
        <w:t>./</w:t>
      </w: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  <w:t>user-app-task2</w:t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18"/>
          <w:szCs w:val="18"/>
        </w:rPr>
        <w:t>Task</w:t>
      </w:r>
      <w:r>
        <w:rPr>
          <w:rFonts w:ascii="Arial" w:hAnsi="Arial"/>
          <w:b/>
          <w:bCs/>
          <w:color w:val="000000"/>
          <w:sz w:val="18"/>
          <w:szCs w:val="18"/>
        </w:rPr>
        <w:t>2</w:t>
      </w:r>
    </w:p>
    <w:p>
      <w:pPr>
        <w:pStyle w:val="style0"/>
      </w:pPr>
      <w:r>
        <w:rPr>
          <w:rFonts w:ascii="Arial" w:hAnsi="Arial"/>
          <w:b/>
          <w:bCs/>
          <w:color w:val="000000"/>
          <w:sz w:val="18"/>
          <w:szCs w:val="18"/>
        </w:rPr>
        <w:t>HOW TO USE SOFTWARE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1.</w:t>
        <w:tab/>
        <w:t>Make sure the dir has files -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i2c-flash.c</w:t>
        <w:tab/>
        <w:tab/>
        <w:t>user-app-task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2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.c</w:t>
        <w:tab/>
        <w:t>Makefile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shd w:fill="auto" w:val="clear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2.</w:t>
        <w:tab/>
      </w:r>
      <w:r>
        <w:rPr>
          <w:rFonts w:ascii="Arial" w:hAnsi="Arial"/>
          <w:color w:val="000000"/>
          <w:sz w:val="18"/>
          <w:szCs w:val="18"/>
          <w:shd w:fill="auto" w:val="clear"/>
        </w:rPr>
        <w:t>export PATH=/usr/local/angstrom/arm/bin:$PATH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3.</w:t>
        <w:tab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make ARCH=arm CROSS_COMPILE=arm-angstrom-linux-gnueabi-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3.</w:t>
        <w:tab/>
        <w:t>make app</w:t>
        <w:tab/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4.</w:t>
        <w:tab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M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odify the variable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 xml:space="preserve">SSH_IP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192.168.1.113 in Makefile to the target IP address.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S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pecify the beagleboard directory to push the modules to as SSH_DIR.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Modify the KDIR to the right kernel directory.</w:t>
      </w:r>
    </w:p>
    <w:p>
      <w:pPr>
        <w:pStyle w:val="style0"/>
        <w:shd w:fill="auto" w:val="clear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>KDIR :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/home/rohit/cse598-ESP/TA-copy/kernel/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5.</w:t>
        <w:tab/>
        <w:t>make load-driver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6.</w:t>
        <w:tab/>
        <w:t>make load-app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7.</w:t>
        <w:tab/>
        <w:t>At Beagleboard do -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 xml:space="preserve">insmod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i2c-flash.ko</w:t>
      </w:r>
    </w:p>
    <w:p>
      <w:pPr>
        <w:pStyle w:val="style0"/>
        <w:jc w:val="left"/>
      </w:pP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  <w:tab/>
        <w:t>./</w:t>
      </w:r>
      <w:r>
        <w:rPr>
          <w:rFonts w:ascii="Arial" w:cs="Monospace" w:hAnsi="Arial"/>
          <w:b w:val="false"/>
          <w:bCs w:val="false"/>
          <w:color w:val="000000"/>
          <w:sz w:val="18"/>
          <w:szCs w:val="18"/>
          <w:shd w:fill="auto" w:val="clear"/>
        </w:rPr>
        <w:t>user-app-task2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/>
          <w:bCs/>
          <w:color w:val="000000"/>
          <w:sz w:val="18"/>
          <w:szCs w:val="18"/>
        </w:rPr>
        <w:t>Task3</w:t>
      </w:r>
    </w:p>
    <w:p>
      <w:pPr>
        <w:pStyle w:val="style0"/>
      </w:pPr>
      <w:r>
        <w:rPr>
          <w:rFonts w:ascii="Arial" w:hAnsi="Arial"/>
          <w:b/>
          <w:bCs/>
          <w:color w:val="000000"/>
          <w:sz w:val="18"/>
          <w:szCs w:val="18"/>
        </w:rPr>
        <w:t>HOW TO USE SOFTWARE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1.</w:t>
        <w:tab/>
        <w:t>Make sure the dir has files -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i2c-flash-wq.c</w:t>
        <w:tab/>
        <w:tab/>
        <w:t>user-app-task3.c</w:t>
        <w:tab/>
        <w:t>Makefile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shd w:fill="auto" w:val="clear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2.</w:t>
        <w:tab/>
      </w:r>
      <w:r>
        <w:rPr>
          <w:rFonts w:ascii="Arial" w:hAnsi="Arial"/>
          <w:color w:val="000000"/>
          <w:sz w:val="18"/>
          <w:szCs w:val="18"/>
          <w:shd w:fill="auto" w:val="clear"/>
        </w:rPr>
        <w:t>export PATH=/usr/local/angstrom/arm/bin:$PATH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3.</w:t>
        <w:tab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make ARCH=arm CROSS_COMPILE=arm-angstrom-linux-gnueabi-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3.</w:t>
        <w:tab/>
        <w:t>make app</w:t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4.</w:t>
        <w:tab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M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odify the variable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 xml:space="preserve">SSH_IP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192.168.1.113 in Makefile to the target IP address.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S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pecify the beagleboard directory to push the modules to as SSH_DIR.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Modify the KDIR to the right kernel directory.</w:t>
      </w:r>
    </w:p>
    <w:p>
      <w:pPr>
        <w:pStyle w:val="style0"/>
        <w:shd w:fill="auto" w:val="clear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>KDIR :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= /home/rohit/cse598-ESP/TA-copy/kernel/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5.</w:t>
        <w:tab/>
        <w:t>make load-driver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6.</w:t>
        <w:tab/>
        <w:t>make load-app</w:t>
      </w:r>
    </w:p>
    <w:p>
      <w:pPr>
        <w:pStyle w:val="style0"/>
      </w:pPr>
      <w:r>
        <w:rPr>
          <w:rFonts w:ascii="Arial" w:hAnsi="Arial"/>
          <w:color w:val="000000"/>
          <w:sz w:val="18"/>
          <w:szCs w:val="18"/>
        </w:rPr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>7.</w:t>
        <w:tab/>
        <w:t>At Beagleboard do -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 xml:space="preserve">insmod 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i2c-flash-wq.ko</w:t>
      </w:r>
    </w:p>
    <w:p>
      <w:pPr>
        <w:pStyle w:val="style0"/>
      </w:pPr>
      <w:r>
        <w:rPr>
          <w:rFonts w:ascii="Arial" w:cs="Monospace" w:hAnsi="Arial"/>
          <w:color w:val="000000"/>
          <w:sz w:val="18"/>
          <w:szCs w:val="18"/>
          <w:shd w:fill="auto" w:val="clear"/>
        </w:rPr>
        <w:tab/>
        <w:t>./</w:t>
      </w:r>
      <w:r>
        <w:rPr>
          <w:rFonts w:ascii="Arial" w:cs="Monospace" w:hAnsi="Arial"/>
          <w:color w:val="000000"/>
          <w:sz w:val="18"/>
          <w:szCs w:val="18"/>
          <w:shd w:fill="auto" w:val="clear"/>
        </w:rPr>
        <w:t>user-app-task3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Miscellaneous</w:t>
      </w:r>
    </w:p>
    <w:p>
      <w:pPr>
        <w:pStyle w:val="style21"/>
        <w:jc w:val="left"/>
      </w:pPr>
      <w:r>
        <w:rPr>
          <w:b w:val="false"/>
          <w:bCs w:val="false"/>
        </w:rPr>
      </w:r>
    </w:p>
    <w:p>
      <w:pPr>
        <w:pStyle w:val="style21"/>
        <w:jc w:val="left"/>
      </w:pPr>
      <w:r>
        <w:rPr>
          <w:rStyle w:val="style15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Each registered i2c adapter gets a number, counting from 0. You can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examine 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/sys/class/i2c-dev/ 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to see what number corresponds to which adapter.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Alternatively, you can run "i2cdetect -l" to obtain a formated list of all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i2c adapters present on your system at a given time. i2cdetect is part of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the i2c-tools package.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style21"/>
        <w:jc w:val="left"/>
      </w:pPr>
      <w:r>
        <w:rPr>
          <w:rStyle w:val="style15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I2C device files are character device files with </w:t>
      </w: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major device number 89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and a </w:t>
      </w: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minor device number corresponding to the number assigned as 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explained above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 They should be called "</w:t>
      </w: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i2c-%d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" (i2c-0, i2c-1, ..., </w:t>
      </w:r>
    </w:p>
    <w:p>
      <w:pPr>
        <w:pStyle w:val="style21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i2c-10, ...). All 256 minor device numbers are reserved for i2c.</w:t>
      </w:r>
    </w:p>
    <w:p>
      <w:pPr>
        <w:pStyle w:val="style17"/>
      </w:pPr>
      <w:r>
        <w:rPr>
          <w:rFonts w:ascii="Arial" w:hAnsi="Arial"/>
          <w:color w:val="000000"/>
          <w:sz w:val="18"/>
          <w:szCs w:val="18"/>
        </w:rPr>
        <w:br/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EEPROM ADDRESS –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10100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0</w:t>
      </w:r>
    </w:p>
    <w:p>
      <w:pPr>
        <w:pStyle w:val="style17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7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if(len+offset &gt;256){</w:t>
      </w:r>
    </w:p>
    <w:p>
      <w:pPr>
        <w:pStyle w:val="style17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7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7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mm/util.c</w:t>
      </w:r>
    </w:p>
    <w:p>
      <w:pPr>
        <w:pStyle w:val="style0"/>
        <w:shd w:fill="auto" w:val="clear"/>
      </w:pP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void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*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memdup_user</w:t>
      </w:r>
      <w:r>
        <w:rPr>
          <w:rFonts w:ascii="Arial" w:hAnsi="Arial"/>
          <w:color w:val="000000"/>
          <w:sz w:val="18"/>
          <w:szCs w:val="18"/>
          <w:shd w:fill="auto" w:val="clear"/>
        </w:rPr>
        <w:t>(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const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void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__user *src, size_t len)</w:t>
      </w:r>
    </w:p>
    <w:p>
      <w:pPr>
        <w:pStyle w:val="style0"/>
        <w:shd w:fill="auto" w:val="clear"/>
      </w:pPr>
      <w:r>
        <w:rPr>
          <w:rFonts w:ascii="Arial" w:hAnsi="Arial"/>
          <w:color w:val="000000"/>
          <w:sz w:val="18"/>
          <w:szCs w:val="18"/>
          <w:shd w:fill="auto" w:val="clear"/>
        </w:rPr>
      </w:r>
    </w:p>
    <w:p>
      <w:pPr>
        <w:pStyle w:val="style0"/>
        <w:shd w:fill="auto" w:val="clear"/>
      </w:pPr>
      <w:r>
        <w:rPr>
          <w:rFonts w:ascii="Arial" w:hAnsi="Arial"/>
          <w:color w:val="000000"/>
          <w:sz w:val="18"/>
          <w:szCs w:val="18"/>
          <w:shd w:fill="auto" w:val="clear"/>
        </w:rPr>
      </w:r>
    </w:p>
    <w:p>
      <w:pPr>
        <w:pStyle w:val="style0"/>
        <w:shd w:fill="auto" w:val="clear"/>
      </w:pPr>
      <w:r>
        <w:rPr>
          <w:rFonts w:ascii="Arial" w:hAnsi="Arial"/>
          <w:color w:val="000000"/>
          <w:sz w:val="18"/>
          <w:szCs w:val="18"/>
          <w:shd w:fill="auto" w:val="clear"/>
        </w:rPr>
        <w:t>linux/ list.h</w:t>
      </w:r>
    </w:p>
    <w:p>
      <w:pPr>
        <w:pStyle w:val="style0"/>
        <w:shd w:fill="auto" w:val="clear"/>
      </w:pPr>
      <w:r>
        <w:rPr>
          <w:rFonts w:ascii="Arial" w:hAnsi="Arial"/>
          <w:b/>
          <w:color w:val="000000"/>
          <w:sz w:val="18"/>
          <w:szCs w:val="18"/>
          <w:shd w:fill="auto" w:val="clear"/>
        </w:rPr>
        <w:t>static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inline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void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list_add_tail</w:t>
      </w:r>
      <w:r>
        <w:rPr>
          <w:rFonts w:ascii="Arial" w:hAnsi="Arial"/>
          <w:color w:val="000000"/>
          <w:sz w:val="18"/>
          <w:szCs w:val="18"/>
          <w:shd w:fill="auto" w:val="clear"/>
        </w:rPr>
        <w:t>(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struct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list_head *new, </w:t>
      </w:r>
      <w:r>
        <w:rPr>
          <w:rFonts w:ascii="Arial" w:hAnsi="Arial"/>
          <w:b/>
          <w:color w:val="000000"/>
          <w:sz w:val="18"/>
          <w:szCs w:val="18"/>
          <w:shd w:fill="auto" w:val="clear"/>
        </w:rPr>
        <w:t>struct</w:t>
      </w:r>
      <w:r>
        <w:rPr>
          <w:rFonts w:ascii="Arial" w:hAnsi="Arial"/>
          <w:color w:val="000000"/>
          <w:sz w:val="18"/>
          <w:szCs w:val="18"/>
          <w:shd w:fill="auto" w:val="clear"/>
        </w:rPr>
        <w:t xml:space="preserve"> list_head *head)</w:t>
      </w:r>
    </w:p>
    <w:p>
      <w:pPr>
        <w:pStyle w:val="style0"/>
        <w:shd w:fill="auto" w:val="clear"/>
      </w:pPr>
      <w:r>
        <w:rPr>
          <w:rFonts w:ascii="Arial" w:hAnsi="Arial"/>
          <w:color w:val="000000"/>
          <w:sz w:val="18"/>
          <w:szCs w:val="18"/>
          <w:shd w:fill="auto" w:val="clear"/>
        </w:rPr>
      </w:r>
    </w:p>
    <w:p>
      <w:pPr>
        <w:pStyle w:val="style17"/>
        <w:spacing w:after="120" w:before="0"/>
        <w:contextualSpacing w:val="false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sectPr>
      <w:headerReference r:id="rId2" w:type="default"/>
      <w:footerReference r:id="rId3" w:type="default"/>
      <w:type w:val="nextPage"/>
      <w:pgSz w:h="15840" w:w="12240"/>
      <w:pgMar w:bottom="1624" w:footer="1134" w:gutter="0" w:header="1134" w:left="1134" w:right="1134" w:top="1648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DejaVu Sans Mono">
    <w:charset w:val="80"/>
    <w:family w:val="modern"/>
    <w:pitch w:val="fixed"/>
  </w:font>
  <w:font w:name="Liberation Sans">
    <w:altName w:val="Arial"/>
    <w:charset w:val="80"/>
    <w:family w:val="swiss"/>
    <w:pitch w:val="variable"/>
  </w:font>
  <w:font w:name="Arial">
    <w:charset w:val="8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center"/>
    </w:pPr>
    <w:r>
      <w:rPr>
        <w:sz w:val="18"/>
        <w:szCs w:val="18"/>
      </w:rPr>
      <w:t>ESP Assignment 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>
        <w:sz w:val="20"/>
        <w:szCs w:val="20"/>
      </w:rPr>
      <w:t>Rohit Khanna</w:t>
      <w:tab/>
      <w:tab/>
      <w:t>12094689988</w:t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ejaVu Sans Mono" w:cs="Lohit Hindi" w:eastAsia="DejaVu Sans Mono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  <w:style w:styleId="style22" w:type="paragraph">
    <w:name w:val="Head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  <w:style w:styleId="style23" w:type="paragraph">
    <w:name w:val="Foot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2013-10-28T13:42:50.00Z</dcterms:created>
  <dc:creator>Rohit </dc:creator>
  <cp:lastModifiedBy>Rohit </cp:lastModifiedBy>
  <dcterms:modified xsi:type="dcterms:W3CDTF">2013-10-31T23:06:44.00Z</dcterms:modified>
  <cp:revision>0</cp:revision>
</cp:coreProperties>
</file>