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2CFCB7">
      <w:pPr>
        <w:spacing w:before="76"/>
        <w:rPr>
          <w:sz w:val="28"/>
        </w:rPr>
      </w:pPr>
    </w:p>
    <w:p w14:paraId="55E7B326">
      <w:pPr>
        <w:pStyle w:val="4"/>
        <w:jc w:val="center"/>
      </w:pPr>
      <w:r>
        <w:drawing>
          <wp:anchor distT="0" distB="0" distL="0" distR="0" simplePos="0" relativeHeight="251659264" behindDoc="0" locked="0" layoutInCell="1" allowOverlap="1">
            <wp:simplePos x="0" y="0"/>
            <wp:positionH relativeFrom="page">
              <wp:posOffset>771525</wp:posOffset>
            </wp:positionH>
            <wp:positionV relativeFrom="paragraph">
              <wp:posOffset>-256540</wp:posOffset>
            </wp:positionV>
            <wp:extent cx="1049020" cy="991235"/>
            <wp:effectExtent l="0" t="0" r="0" b="0"/>
            <wp:wrapNone/>
            <wp:docPr id="1" name="Image 1" descr="C:\Users\Zahid\Desktop\thick logo-01.png"/>
            <wp:cNvGraphicFramePr/>
            <a:graphic xmlns:a="http://schemas.openxmlformats.org/drawingml/2006/main">
              <a:graphicData uri="http://schemas.openxmlformats.org/drawingml/2006/picture">
                <pic:pic xmlns:pic="http://schemas.openxmlformats.org/drawingml/2006/picture">
                  <pic:nvPicPr>
                    <pic:cNvPr id="1" name="Image 1" descr="C:\Users\Zahid\Desktop\thick logo-01.png"/>
                    <pic:cNvPicPr/>
                  </pic:nvPicPr>
                  <pic:blipFill>
                    <a:blip r:embed="rId4" cstate="print"/>
                    <a:stretch>
                      <a:fillRect/>
                    </a:stretch>
                  </pic:blipFill>
                  <pic:spPr>
                    <a:xfrm>
                      <a:off x="0" y="0"/>
                      <a:ext cx="1049235" cy="991234"/>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5810250</wp:posOffset>
            </wp:positionH>
            <wp:positionV relativeFrom="paragraph">
              <wp:posOffset>-93345</wp:posOffset>
            </wp:positionV>
            <wp:extent cx="1428750" cy="714375"/>
            <wp:effectExtent l="0" t="0" r="0" b="0"/>
            <wp:wrapNone/>
            <wp:docPr id="2" name="Image 2" descr="http://cs.dsu.edu.pk/img/logo.png"/>
            <wp:cNvGraphicFramePr/>
            <a:graphic xmlns:a="http://schemas.openxmlformats.org/drawingml/2006/main">
              <a:graphicData uri="http://schemas.openxmlformats.org/drawingml/2006/picture">
                <pic:pic xmlns:pic="http://schemas.openxmlformats.org/drawingml/2006/picture">
                  <pic:nvPicPr>
                    <pic:cNvPr id="2" name="Image 2" descr="http://cs.dsu.edu.pk/img/logo.png"/>
                    <pic:cNvPicPr/>
                  </pic:nvPicPr>
                  <pic:blipFill>
                    <a:blip r:embed="rId5" cstate="print"/>
                    <a:stretch>
                      <a:fillRect/>
                    </a:stretch>
                  </pic:blipFill>
                  <pic:spPr>
                    <a:xfrm>
                      <a:off x="0" y="0"/>
                      <a:ext cx="1428750" cy="714375"/>
                    </a:xfrm>
                    <a:prstGeom prst="rect">
                      <a:avLst/>
                    </a:prstGeom>
                  </pic:spPr>
                </pic:pic>
              </a:graphicData>
            </a:graphic>
          </wp:anchor>
        </w:drawing>
      </w:r>
      <w:r>
        <w:rPr>
          <w:color w:val="3A3838"/>
        </w:rPr>
        <w:t>DHA</w:t>
      </w:r>
      <w:r>
        <w:rPr>
          <w:color w:val="3A3838"/>
          <w:spacing w:val="-5"/>
        </w:rPr>
        <w:t xml:space="preserve"> </w:t>
      </w:r>
      <w:r>
        <w:rPr>
          <w:color w:val="3A3838"/>
        </w:rPr>
        <w:t>SUFFA</w:t>
      </w:r>
      <w:r>
        <w:rPr>
          <w:color w:val="3A3838"/>
          <w:spacing w:val="-4"/>
        </w:rPr>
        <w:t xml:space="preserve"> </w:t>
      </w:r>
      <w:r>
        <w:rPr>
          <w:color w:val="3A3838"/>
          <w:spacing w:val="-2"/>
        </w:rPr>
        <w:t>UNIVERSITY</w:t>
      </w:r>
    </w:p>
    <w:p w14:paraId="34D09B43">
      <w:pPr>
        <w:pStyle w:val="4"/>
        <w:spacing w:before="1"/>
        <w:ind w:left="3419" w:right="3414"/>
        <w:jc w:val="center"/>
      </w:pPr>
      <w:r>
        <w:rPr>
          <w:color w:val="3A3838"/>
        </w:rPr>
        <w:t>Department</w:t>
      </w:r>
      <w:r>
        <w:rPr>
          <w:color w:val="3A3838"/>
          <w:spacing w:val="-12"/>
        </w:rPr>
        <w:t xml:space="preserve"> </w:t>
      </w:r>
      <w:r>
        <w:rPr>
          <w:color w:val="3A3838"/>
        </w:rPr>
        <w:t>of</w:t>
      </w:r>
      <w:r>
        <w:rPr>
          <w:color w:val="3A3838"/>
          <w:spacing w:val="-13"/>
        </w:rPr>
        <w:t xml:space="preserve"> </w:t>
      </w:r>
      <w:r>
        <w:rPr>
          <w:color w:val="3A3838"/>
        </w:rPr>
        <w:t>Computer</w:t>
      </w:r>
      <w:r>
        <w:rPr>
          <w:color w:val="3A3838"/>
          <w:spacing w:val="-13"/>
        </w:rPr>
        <w:t xml:space="preserve"> </w:t>
      </w:r>
      <w:r>
        <w:rPr>
          <w:color w:val="3A3838"/>
        </w:rPr>
        <w:t xml:space="preserve">Science </w:t>
      </w:r>
      <w:r>
        <w:rPr>
          <w:color w:val="3A3838"/>
          <w:spacing w:val="-2"/>
        </w:rPr>
        <w:t>Fall-2024</w:t>
      </w:r>
    </w:p>
    <w:p w14:paraId="41E126BE">
      <w:pPr>
        <w:pStyle w:val="4"/>
        <w:spacing w:line="327" w:lineRule="exact"/>
        <w:ind w:right="1"/>
        <w:jc w:val="center"/>
      </w:pPr>
      <w:r>
        <w:rPr>
          <w:color w:val="3A3838"/>
          <w:u w:val="single" w:color="3A3838"/>
        </w:rPr>
        <w:t>Project</w:t>
      </w:r>
      <w:r>
        <w:rPr>
          <w:color w:val="3A3838"/>
          <w:spacing w:val="-4"/>
          <w:u w:val="single" w:color="3A3838"/>
        </w:rPr>
        <w:t xml:space="preserve"> </w:t>
      </w:r>
      <w:r>
        <w:rPr>
          <w:color w:val="3A3838"/>
          <w:spacing w:val="-2"/>
          <w:u w:val="single" w:color="3A3838"/>
        </w:rPr>
        <w:t>Proposal</w:t>
      </w:r>
    </w:p>
    <w:p w14:paraId="759812D9">
      <w:pPr>
        <w:pStyle w:val="4"/>
        <w:spacing w:before="92"/>
        <w:rPr>
          <w:sz w:val="20"/>
        </w:rPr>
      </w:pPr>
    </w:p>
    <w:tbl>
      <w:tblPr>
        <w:tblStyle w:val="3"/>
        <w:tblW w:w="0" w:type="auto"/>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07"/>
        <w:gridCol w:w="6874"/>
      </w:tblGrid>
      <w:tr w14:paraId="053DD1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907" w:type="dxa"/>
          </w:tcPr>
          <w:p w14:paraId="66180824">
            <w:pPr>
              <w:pStyle w:val="8"/>
              <w:spacing w:line="256" w:lineRule="exact"/>
              <w:ind w:left="8" w:right="5"/>
              <w:rPr>
                <w:b/>
                <w:sz w:val="24"/>
              </w:rPr>
            </w:pPr>
            <w:r>
              <w:rPr>
                <w:b/>
                <w:color w:val="3A3838"/>
                <w:spacing w:val="-2"/>
                <w:sz w:val="24"/>
              </w:rPr>
              <w:t>Program/Section</w:t>
            </w:r>
          </w:p>
        </w:tc>
        <w:tc>
          <w:tcPr>
            <w:tcW w:w="6874" w:type="dxa"/>
          </w:tcPr>
          <w:p w14:paraId="42FD29EA">
            <w:pPr>
              <w:pStyle w:val="8"/>
              <w:rPr>
                <w:sz w:val="20"/>
              </w:rPr>
            </w:pPr>
            <w:r>
              <w:rPr>
                <w:sz w:val="20"/>
              </w:rPr>
              <w:t xml:space="preserve"> BS - CS</w:t>
            </w:r>
          </w:p>
        </w:tc>
      </w:tr>
      <w:tr w14:paraId="0FAB48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907" w:type="dxa"/>
          </w:tcPr>
          <w:p w14:paraId="2FA92603">
            <w:pPr>
              <w:pStyle w:val="8"/>
              <w:spacing w:line="256" w:lineRule="exact"/>
              <w:ind w:left="8"/>
              <w:rPr>
                <w:b/>
                <w:sz w:val="24"/>
              </w:rPr>
            </w:pPr>
            <w:r>
              <w:rPr>
                <w:b/>
                <w:color w:val="3A3838"/>
                <w:sz w:val="24"/>
              </w:rPr>
              <w:t>Course</w:t>
            </w:r>
            <w:r>
              <w:rPr>
                <w:b/>
                <w:color w:val="3A3838"/>
                <w:spacing w:val="-2"/>
                <w:sz w:val="24"/>
              </w:rPr>
              <w:t xml:space="preserve"> Code:</w:t>
            </w:r>
          </w:p>
        </w:tc>
        <w:tc>
          <w:tcPr>
            <w:tcW w:w="6874" w:type="dxa"/>
          </w:tcPr>
          <w:p w14:paraId="07241E4E">
            <w:pPr>
              <w:pStyle w:val="8"/>
              <w:rPr>
                <w:sz w:val="20"/>
              </w:rPr>
            </w:pPr>
            <w:r>
              <w:rPr>
                <w:sz w:val="20"/>
              </w:rPr>
              <w:t xml:space="preserve"> CS-1101L</w:t>
            </w:r>
          </w:p>
        </w:tc>
      </w:tr>
      <w:tr w14:paraId="4AA9E8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2907" w:type="dxa"/>
          </w:tcPr>
          <w:p w14:paraId="390204D2">
            <w:pPr>
              <w:pStyle w:val="8"/>
              <w:spacing w:line="256" w:lineRule="exact"/>
              <w:ind w:left="8" w:right="1"/>
              <w:rPr>
                <w:b/>
                <w:sz w:val="24"/>
              </w:rPr>
            </w:pPr>
            <w:r>
              <w:rPr>
                <w:b/>
                <w:color w:val="3A3838"/>
                <w:sz w:val="24"/>
              </w:rPr>
              <w:t>Course</w:t>
            </w:r>
            <w:r>
              <w:rPr>
                <w:b/>
                <w:color w:val="3A3838"/>
                <w:spacing w:val="-2"/>
                <w:sz w:val="24"/>
              </w:rPr>
              <w:t xml:space="preserve"> Title:</w:t>
            </w:r>
          </w:p>
        </w:tc>
        <w:tc>
          <w:tcPr>
            <w:tcW w:w="6874" w:type="dxa"/>
          </w:tcPr>
          <w:p w14:paraId="1D7FCB60">
            <w:pPr>
              <w:pStyle w:val="8"/>
              <w:rPr>
                <w:sz w:val="20"/>
              </w:rPr>
            </w:pPr>
            <w:r>
              <w:rPr>
                <w:sz w:val="20"/>
              </w:rPr>
              <w:t xml:space="preserve"> Applications of Information and Communication Technologies Lab</w:t>
            </w:r>
          </w:p>
        </w:tc>
      </w:tr>
      <w:tr w14:paraId="7C86D0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9781" w:type="dxa"/>
            <w:gridSpan w:val="2"/>
            <w:tcBorders>
              <w:bottom w:val="single" w:color="000000" w:sz="8" w:space="0"/>
            </w:tcBorders>
          </w:tcPr>
          <w:p w14:paraId="734D6E21">
            <w:pPr>
              <w:pStyle w:val="8"/>
              <w:spacing w:line="299" w:lineRule="exact"/>
              <w:ind w:left="9"/>
              <w:jc w:val="center"/>
              <w:rPr>
                <w:b/>
                <w:sz w:val="28"/>
              </w:rPr>
            </w:pPr>
            <w:r>
              <w:rPr>
                <w:b/>
                <w:sz w:val="28"/>
              </w:rPr>
              <w:t>Project</w:t>
            </w:r>
            <w:r>
              <w:rPr>
                <w:b/>
                <w:spacing w:val="-1"/>
                <w:sz w:val="28"/>
              </w:rPr>
              <w:t xml:space="preserve"> </w:t>
            </w:r>
            <w:r>
              <w:rPr>
                <w:b/>
                <w:spacing w:val="-2"/>
                <w:sz w:val="28"/>
              </w:rPr>
              <w:t>Details</w:t>
            </w:r>
          </w:p>
        </w:tc>
      </w:tr>
      <w:tr w14:paraId="006242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5" w:hRule="atLeast"/>
        </w:trPr>
        <w:tc>
          <w:tcPr>
            <w:tcW w:w="2907" w:type="dxa"/>
          </w:tcPr>
          <w:p w14:paraId="5AF73A9E">
            <w:pPr>
              <w:pStyle w:val="8"/>
              <w:rPr>
                <w:rFonts w:ascii="Cambria"/>
                <w:b/>
                <w:sz w:val="24"/>
              </w:rPr>
            </w:pPr>
          </w:p>
          <w:p w14:paraId="5990A8D2">
            <w:pPr>
              <w:pStyle w:val="8"/>
              <w:spacing w:line="275" w:lineRule="exact"/>
              <w:jc w:val="both"/>
              <w:rPr>
                <w:b/>
                <w:sz w:val="24"/>
              </w:rPr>
            </w:pPr>
            <w:r>
              <w:rPr>
                <w:b/>
                <w:sz w:val="24"/>
              </w:rPr>
              <w:t>Group</w:t>
            </w:r>
            <w:r>
              <w:rPr>
                <w:b/>
                <w:spacing w:val="-3"/>
                <w:sz w:val="24"/>
              </w:rPr>
              <w:t xml:space="preserve"> </w:t>
            </w:r>
            <w:r>
              <w:rPr>
                <w:b/>
                <w:spacing w:val="-2"/>
                <w:sz w:val="24"/>
              </w:rPr>
              <w:t>Members</w:t>
            </w:r>
          </w:p>
          <w:p w14:paraId="1DA96FEF">
            <w:pPr>
              <w:pStyle w:val="8"/>
              <w:spacing w:before="1"/>
              <w:ind w:left="8" w:right="4"/>
              <w:jc w:val="both"/>
              <w:rPr>
                <w:b/>
                <w:sz w:val="24"/>
              </w:rPr>
            </w:pPr>
            <w:r>
              <w:rPr>
                <w:sz w:val="20"/>
              </w:rPr>
              <w:t>(maximum</w:t>
            </w:r>
            <w:r>
              <w:rPr>
                <w:spacing w:val="-9"/>
                <w:sz w:val="20"/>
              </w:rPr>
              <w:t xml:space="preserve"> </w:t>
            </w:r>
            <w:r>
              <w:rPr>
                <w:sz w:val="20"/>
              </w:rPr>
              <w:t>5</w:t>
            </w:r>
            <w:r>
              <w:rPr>
                <w:spacing w:val="-3"/>
                <w:sz w:val="20"/>
              </w:rPr>
              <w:t xml:space="preserve"> </w:t>
            </w:r>
            <w:r>
              <w:rPr>
                <w:sz w:val="20"/>
              </w:rPr>
              <w:t>members</w:t>
            </w:r>
            <w:r>
              <w:rPr>
                <w:spacing w:val="-8"/>
                <w:sz w:val="20"/>
              </w:rPr>
              <w:t xml:space="preserve"> </w:t>
            </w:r>
            <w:r>
              <w:rPr>
                <w:spacing w:val="-2"/>
                <w:sz w:val="20"/>
              </w:rPr>
              <w:t>allowed)</w:t>
            </w:r>
          </w:p>
        </w:tc>
        <w:tc>
          <w:tcPr>
            <w:tcW w:w="6874" w:type="dxa"/>
          </w:tcPr>
          <w:p w14:paraId="0837F008">
            <w:pPr>
              <w:pStyle w:val="8"/>
              <w:rPr>
                <w:sz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1701"/>
              <w:gridCol w:w="4252"/>
            </w:tblGrid>
            <w:tr w14:paraId="2100A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shd w:val="clear" w:color="auto" w:fill="DDD9C4" w:themeFill="background2" w:themeFillShade="E6"/>
                </w:tcPr>
                <w:p w14:paraId="65000BF7">
                  <w:pPr>
                    <w:pStyle w:val="8"/>
                    <w:rPr>
                      <w:b/>
                      <w:sz w:val="24"/>
                    </w:rPr>
                  </w:pPr>
                  <w:r>
                    <w:rPr>
                      <w:b/>
                      <w:sz w:val="24"/>
                    </w:rPr>
                    <w:t>S. #</w:t>
                  </w:r>
                </w:p>
              </w:tc>
              <w:tc>
                <w:tcPr>
                  <w:tcW w:w="1701" w:type="dxa"/>
                  <w:shd w:val="clear" w:color="auto" w:fill="DDD9C4" w:themeFill="background2" w:themeFillShade="E6"/>
                </w:tcPr>
                <w:p w14:paraId="4DD7F140">
                  <w:pPr>
                    <w:pStyle w:val="8"/>
                    <w:rPr>
                      <w:b/>
                      <w:sz w:val="24"/>
                    </w:rPr>
                  </w:pPr>
                  <w:r>
                    <w:rPr>
                      <w:b/>
                      <w:sz w:val="24"/>
                    </w:rPr>
                    <w:t>Reg. #</w:t>
                  </w:r>
                </w:p>
              </w:tc>
              <w:tc>
                <w:tcPr>
                  <w:tcW w:w="4252" w:type="dxa"/>
                  <w:shd w:val="clear" w:color="auto" w:fill="DDD9C4" w:themeFill="background2" w:themeFillShade="E6"/>
                </w:tcPr>
                <w:p w14:paraId="704EFB04">
                  <w:pPr>
                    <w:pStyle w:val="8"/>
                    <w:rPr>
                      <w:b/>
                      <w:sz w:val="24"/>
                    </w:rPr>
                  </w:pPr>
                  <w:r>
                    <w:rPr>
                      <w:b/>
                      <w:sz w:val="24"/>
                    </w:rPr>
                    <w:t>Name</w:t>
                  </w:r>
                </w:p>
              </w:tc>
            </w:tr>
            <w:tr w14:paraId="4EA3A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3253127E">
                  <w:pPr>
                    <w:pStyle w:val="8"/>
                    <w:rPr>
                      <w:sz w:val="24"/>
                    </w:rPr>
                  </w:pPr>
                  <w:r>
                    <w:rPr>
                      <w:sz w:val="24"/>
                    </w:rPr>
                    <w:t>1</w:t>
                  </w:r>
                </w:p>
              </w:tc>
              <w:tc>
                <w:tcPr>
                  <w:tcW w:w="1701" w:type="dxa"/>
                </w:tcPr>
                <w:p w14:paraId="37F9319C">
                  <w:pPr>
                    <w:pStyle w:val="8"/>
                    <w:rPr>
                      <w:sz w:val="24"/>
                    </w:rPr>
                  </w:pPr>
                  <w:r>
                    <w:rPr>
                      <w:sz w:val="24"/>
                    </w:rPr>
                    <w:t>Cs241149</w:t>
                  </w:r>
                </w:p>
              </w:tc>
              <w:tc>
                <w:tcPr>
                  <w:tcW w:w="4252" w:type="dxa"/>
                </w:tcPr>
                <w:p w14:paraId="6DF0EC3C">
                  <w:pPr>
                    <w:pStyle w:val="8"/>
                    <w:rPr>
                      <w:sz w:val="24"/>
                    </w:rPr>
                  </w:pPr>
                  <w:r>
                    <w:rPr>
                      <w:sz w:val="24"/>
                    </w:rPr>
                    <w:t>Rohit Raj</w:t>
                  </w:r>
                </w:p>
              </w:tc>
            </w:tr>
            <w:tr w14:paraId="1A455B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783D99AD">
                  <w:pPr>
                    <w:pStyle w:val="8"/>
                    <w:rPr>
                      <w:sz w:val="24"/>
                    </w:rPr>
                  </w:pPr>
                  <w:r>
                    <w:rPr>
                      <w:sz w:val="24"/>
                    </w:rPr>
                    <w:t>2</w:t>
                  </w:r>
                </w:p>
              </w:tc>
              <w:tc>
                <w:tcPr>
                  <w:tcW w:w="1701" w:type="dxa"/>
                </w:tcPr>
                <w:p w14:paraId="6E3D6F17">
                  <w:pPr>
                    <w:pStyle w:val="8"/>
                    <w:rPr>
                      <w:rFonts w:hint="default"/>
                      <w:sz w:val="24"/>
                      <w:lang w:val="en-US"/>
                    </w:rPr>
                  </w:pPr>
                  <w:r>
                    <w:rPr>
                      <w:rFonts w:hint="default"/>
                      <w:sz w:val="24"/>
                      <w:lang w:val="en-US"/>
                    </w:rPr>
                    <w:t>Cs241200</w:t>
                  </w:r>
                </w:p>
              </w:tc>
              <w:tc>
                <w:tcPr>
                  <w:tcW w:w="4252" w:type="dxa"/>
                </w:tcPr>
                <w:p w14:paraId="45DBBF44">
                  <w:pPr>
                    <w:pStyle w:val="8"/>
                    <w:rPr>
                      <w:rFonts w:hint="default"/>
                      <w:sz w:val="24"/>
                      <w:lang w:val="en-US"/>
                    </w:rPr>
                  </w:pPr>
                  <w:r>
                    <w:rPr>
                      <w:rFonts w:hint="default"/>
                      <w:sz w:val="24"/>
                      <w:lang w:val="en-US"/>
                    </w:rPr>
                    <w:t>Shivam Kumar</w:t>
                  </w:r>
                </w:p>
              </w:tc>
            </w:tr>
            <w:tr w14:paraId="4A2EA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71D65E34">
                  <w:pPr>
                    <w:pStyle w:val="8"/>
                    <w:rPr>
                      <w:sz w:val="24"/>
                    </w:rPr>
                  </w:pPr>
                  <w:r>
                    <w:rPr>
                      <w:sz w:val="24"/>
                    </w:rPr>
                    <w:t>3</w:t>
                  </w:r>
                </w:p>
              </w:tc>
              <w:tc>
                <w:tcPr>
                  <w:tcW w:w="1701" w:type="dxa"/>
                </w:tcPr>
                <w:p w14:paraId="47E8E840">
                  <w:pPr>
                    <w:pStyle w:val="8"/>
                    <w:rPr>
                      <w:rFonts w:hint="default"/>
                      <w:sz w:val="24"/>
                      <w:lang w:val="en-US"/>
                    </w:rPr>
                  </w:pPr>
                  <w:r>
                    <w:rPr>
                      <w:rFonts w:hint="default"/>
                      <w:sz w:val="24"/>
                      <w:lang w:val="en-US"/>
                    </w:rPr>
                    <w:t>Cs241208</w:t>
                  </w:r>
                </w:p>
              </w:tc>
              <w:tc>
                <w:tcPr>
                  <w:tcW w:w="4252" w:type="dxa"/>
                </w:tcPr>
                <w:p w14:paraId="4D22C6BA">
                  <w:pPr>
                    <w:pStyle w:val="8"/>
                    <w:rPr>
                      <w:rFonts w:hint="default"/>
                      <w:sz w:val="24"/>
                      <w:lang w:val="en-US"/>
                    </w:rPr>
                  </w:pPr>
                  <w:r>
                    <w:rPr>
                      <w:rFonts w:hint="default"/>
                      <w:sz w:val="24"/>
                      <w:lang w:val="en-US"/>
                    </w:rPr>
                    <w:t>Sooraj Shivani</w:t>
                  </w:r>
                  <w:bookmarkStart w:id="0" w:name="_GoBack"/>
                  <w:bookmarkEnd w:id="0"/>
                </w:p>
              </w:tc>
            </w:tr>
            <w:tr w14:paraId="63C98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79F62308">
                  <w:pPr>
                    <w:pStyle w:val="8"/>
                    <w:rPr>
                      <w:sz w:val="24"/>
                    </w:rPr>
                  </w:pPr>
                  <w:r>
                    <w:rPr>
                      <w:sz w:val="24"/>
                    </w:rPr>
                    <w:t>4</w:t>
                  </w:r>
                </w:p>
              </w:tc>
              <w:tc>
                <w:tcPr>
                  <w:tcW w:w="1701" w:type="dxa"/>
                </w:tcPr>
                <w:p w14:paraId="72AAD5F3">
                  <w:pPr>
                    <w:pStyle w:val="8"/>
                    <w:rPr>
                      <w:sz w:val="24"/>
                    </w:rPr>
                  </w:pPr>
                </w:p>
              </w:tc>
              <w:tc>
                <w:tcPr>
                  <w:tcW w:w="4252" w:type="dxa"/>
                </w:tcPr>
                <w:p w14:paraId="1EDEC8C9">
                  <w:pPr>
                    <w:pStyle w:val="8"/>
                    <w:rPr>
                      <w:sz w:val="24"/>
                    </w:rPr>
                  </w:pPr>
                </w:p>
              </w:tc>
            </w:tr>
            <w:tr w14:paraId="6FE61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774" w:type="dxa"/>
                </w:tcPr>
                <w:p w14:paraId="44DD1B41">
                  <w:pPr>
                    <w:pStyle w:val="8"/>
                    <w:rPr>
                      <w:sz w:val="24"/>
                    </w:rPr>
                  </w:pPr>
                  <w:r>
                    <w:rPr>
                      <w:sz w:val="24"/>
                    </w:rPr>
                    <w:t>5</w:t>
                  </w:r>
                </w:p>
              </w:tc>
              <w:tc>
                <w:tcPr>
                  <w:tcW w:w="1701" w:type="dxa"/>
                </w:tcPr>
                <w:p w14:paraId="716B6F97">
                  <w:pPr>
                    <w:pStyle w:val="8"/>
                    <w:rPr>
                      <w:sz w:val="24"/>
                    </w:rPr>
                  </w:pPr>
                </w:p>
              </w:tc>
              <w:tc>
                <w:tcPr>
                  <w:tcW w:w="4252" w:type="dxa"/>
                </w:tcPr>
                <w:p w14:paraId="41A4F209">
                  <w:pPr>
                    <w:pStyle w:val="8"/>
                    <w:rPr>
                      <w:sz w:val="24"/>
                    </w:rPr>
                  </w:pPr>
                </w:p>
              </w:tc>
            </w:tr>
          </w:tbl>
          <w:p w14:paraId="694B149A">
            <w:pPr>
              <w:pStyle w:val="8"/>
              <w:rPr>
                <w:sz w:val="24"/>
              </w:rPr>
            </w:pPr>
          </w:p>
        </w:tc>
      </w:tr>
      <w:tr w14:paraId="666E78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trPr>
        <w:tc>
          <w:tcPr>
            <w:tcW w:w="2907" w:type="dxa"/>
            <w:vAlign w:val="center"/>
          </w:tcPr>
          <w:p w14:paraId="54A0A0B9">
            <w:pPr>
              <w:pStyle w:val="8"/>
              <w:spacing w:before="1"/>
              <w:ind w:left="8" w:right="5"/>
              <w:rPr>
                <w:b/>
                <w:sz w:val="24"/>
              </w:rPr>
            </w:pPr>
            <w:r>
              <w:rPr>
                <w:b/>
                <w:sz w:val="24"/>
              </w:rPr>
              <w:t>Project</w:t>
            </w:r>
            <w:r>
              <w:rPr>
                <w:b/>
                <w:spacing w:val="-4"/>
                <w:sz w:val="24"/>
              </w:rPr>
              <w:t xml:space="preserve"> </w:t>
            </w:r>
            <w:r>
              <w:rPr>
                <w:b/>
                <w:spacing w:val="-2"/>
                <w:sz w:val="24"/>
              </w:rPr>
              <w:t>Title</w:t>
            </w:r>
          </w:p>
        </w:tc>
        <w:tc>
          <w:tcPr>
            <w:tcW w:w="6874" w:type="dxa"/>
            <w:vAlign w:val="center"/>
          </w:tcPr>
          <w:p w14:paraId="3142B034">
            <w:pPr>
              <w:pStyle w:val="8"/>
              <w:rPr>
                <w:sz w:val="24"/>
              </w:rPr>
            </w:pPr>
          </w:p>
        </w:tc>
      </w:tr>
      <w:tr w14:paraId="32AE7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7" w:type="dxa"/>
            <w:vAlign w:val="center"/>
          </w:tcPr>
          <w:p w14:paraId="370B2C9F">
            <w:pPr>
              <w:pStyle w:val="8"/>
              <w:spacing w:before="164"/>
              <w:ind w:left="8" w:right="4"/>
              <w:rPr>
                <w:b/>
                <w:sz w:val="24"/>
              </w:rPr>
            </w:pPr>
            <w:r>
              <w:rPr>
                <w:b/>
                <w:bCs/>
              </w:rPr>
              <w:t>PLAN:</w:t>
            </w:r>
          </w:p>
        </w:tc>
        <w:tc>
          <w:tcPr>
            <w:tcW w:w="6874" w:type="dxa"/>
            <w:vAlign w:val="center"/>
          </w:tcPr>
          <w:p w14:paraId="6A0CF1CC">
            <w:pPr>
              <w:rPr>
                <w:color w:val="A6A6A6" w:themeColor="background1" w:themeShade="A6"/>
              </w:rPr>
            </w:pPr>
            <w:r>
              <w:rPr>
                <w:color w:val="A6A6A6" w:themeColor="background1" w:themeShade="A6"/>
              </w:rPr>
              <w:t>The development of Black&amp;White will follow these phases:</w:t>
            </w:r>
          </w:p>
          <w:p w14:paraId="0DA51ECA">
            <w:pPr>
              <w:numPr>
                <w:ilvl w:val="0"/>
                <w:numId w:val="1"/>
              </w:numPr>
              <w:rPr>
                <w:color w:val="A6A6A6" w:themeColor="background1" w:themeShade="A6"/>
              </w:rPr>
            </w:pPr>
            <w:r>
              <w:rPr>
                <w:b/>
                <w:bCs/>
                <w:color w:val="A6A6A6" w:themeColor="background1" w:themeShade="A6"/>
              </w:rPr>
              <w:t>Design</w:t>
            </w:r>
            <w:r>
              <w:rPr>
                <w:color w:val="A6A6A6" w:themeColor="background1" w:themeShade="A6"/>
              </w:rPr>
              <w:t>: We will create a user-friendly, mobile-first design with clear navigation and a seamless experience.</w:t>
            </w:r>
          </w:p>
          <w:p w14:paraId="129AF2A5">
            <w:pPr>
              <w:numPr>
                <w:ilvl w:val="0"/>
                <w:numId w:val="1"/>
              </w:numPr>
              <w:rPr>
                <w:color w:val="A6A6A6" w:themeColor="background1" w:themeShade="A6"/>
              </w:rPr>
            </w:pPr>
            <w:r>
              <w:rPr>
                <w:b/>
                <w:bCs/>
                <w:color w:val="A6A6A6" w:themeColor="background1" w:themeShade="A6"/>
              </w:rPr>
              <w:t>Platform Development</w:t>
            </w:r>
            <w:r>
              <w:rPr>
                <w:color w:val="A6A6A6" w:themeColor="background1" w:themeShade="A6"/>
              </w:rPr>
              <w:t>: Choose and implement a scalable eCommerce platform (like  WooCommerce) with features like product catalogs, secure payment gateways, and streamlined checkout.</w:t>
            </w:r>
          </w:p>
          <w:p w14:paraId="5D5B4D73">
            <w:pPr>
              <w:numPr>
                <w:ilvl w:val="0"/>
                <w:numId w:val="1"/>
              </w:numPr>
              <w:rPr>
                <w:color w:val="A6A6A6" w:themeColor="background1" w:themeShade="A6"/>
              </w:rPr>
            </w:pPr>
            <w:r>
              <w:rPr>
                <w:b/>
                <w:bCs/>
                <w:color w:val="A6A6A6" w:themeColor="background1" w:themeShade="A6"/>
              </w:rPr>
              <w:t>UX</w:t>
            </w:r>
            <w:r>
              <w:rPr>
                <w:color w:val="A6A6A6" w:themeColor="background1" w:themeShade="A6"/>
              </w:rPr>
              <w:t>: Ensure an intuitive customer journey with advanced search, filters, and user accounts.</w:t>
            </w:r>
          </w:p>
          <w:p w14:paraId="12B726BF">
            <w:pPr>
              <w:numPr>
                <w:ilvl w:val="0"/>
                <w:numId w:val="1"/>
              </w:numPr>
              <w:rPr>
                <w:color w:val="A6A6A6" w:themeColor="background1" w:themeShade="A6"/>
              </w:rPr>
            </w:pPr>
            <w:r>
              <w:rPr>
                <w:b/>
                <w:bCs/>
                <w:color w:val="A6A6A6" w:themeColor="background1" w:themeShade="A6"/>
              </w:rPr>
              <w:t>Testing &amp; Launch</w:t>
            </w:r>
            <w:r>
              <w:rPr>
                <w:color w:val="A6A6A6" w:themeColor="background1" w:themeShade="A6"/>
              </w:rPr>
              <w:t>: Conduct testing across devices, followed by a full launch.</w:t>
            </w:r>
          </w:p>
          <w:p w14:paraId="17562B6E">
            <w:pPr>
              <w:numPr>
                <w:ilvl w:val="0"/>
                <w:numId w:val="1"/>
              </w:numPr>
              <w:rPr>
                <w:color w:val="A6A6A6" w:themeColor="background1" w:themeShade="A6"/>
              </w:rPr>
            </w:pPr>
            <w:r>
              <w:rPr>
                <w:b/>
                <w:bCs/>
                <w:color w:val="A6A6A6" w:themeColor="background1" w:themeShade="A6"/>
              </w:rPr>
              <w:t>Post-Launch</w:t>
            </w:r>
            <w:r>
              <w:rPr>
                <w:color w:val="A6A6A6" w:themeColor="background1" w:themeShade="A6"/>
              </w:rPr>
              <w:t>: Implement marketing campaigns (SEO, social media, email) and optimize based on analytics.</w:t>
            </w:r>
          </w:p>
          <w:p w14:paraId="42BB9E23">
            <w:pPr>
              <w:rPr>
                <w:color w:val="A6A6A6" w:themeColor="background1" w:themeShade="A6"/>
              </w:rPr>
            </w:pPr>
          </w:p>
        </w:tc>
      </w:tr>
      <w:tr w14:paraId="16E604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7" w:type="dxa"/>
            <w:vAlign w:val="center"/>
          </w:tcPr>
          <w:p w14:paraId="6B341F84">
            <w:pPr>
              <w:rPr>
                <w:b/>
                <w:bCs/>
              </w:rPr>
            </w:pPr>
            <w:r>
              <w:rPr>
                <w:b/>
                <w:bCs/>
              </w:rPr>
              <w:t>MOTIVATION:</w:t>
            </w:r>
          </w:p>
        </w:tc>
        <w:tc>
          <w:tcPr>
            <w:tcW w:w="6874" w:type="dxa"/>
            <w:vAlign w:val="center"/>
          </w:tcPr>
          <w:p w14:paraId="49A9EC96">
            <w:pPr>
              <w:pStyle w:val="8"/>
              <w:rPr>
                <w:sz w:val="24"/>
              </w:rPr>
            </w:pPr>
            <w:r>
              <w:rPr>
                <w:color w:val="A6A6A6" w:themeColor="background1" w:themeShade="A6"/>
              </w:rPr>
              <w:t>The goal is to provide a seamless, secure, and convenient online shopping experience that meets customer needs. With growing online shopping trends, this platform will help customers shop more efficiently while driving business growth through enhanced user experience and satisfaction.</w:t>
            </w:r>
          </w:p>
        </w:tc>
      </w:tr>
      <w:tr w14:paraId="5A999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7" w:type="dxa"/>
            <w:vAlign w:val="center"/>
          </w:tcPr>
          <w:p w14:paraId="1135F3C3">
            <w:pPr>
              <w:rPr>
                <w:b/>
                <w:bCs/>
              </w:rPr>
            </w:pPr>
            <w:r>
              <w:rPr>
                <w:b/>
                <w:bCs/>
              </w:rPr>
              <w:t>RELEVANCE:</w:t>
            </w:r>
          </w:p>
        </w:tc>
        <w:tc>
          <w:tcPr>
            <w:tcW w:w="6874" w:type="dxa"/>
            <w:vAlign w:val="center"/>
          </w:tcPr>
          <w:p w14:paraId="5DD54A8B">
            <w:pPr>
              <w:rPr>
                <w:color w:val="A6A6A6" w:themeColor="background1" w:themeShade="A6"/>
              </w:rPr>
            </w:pPr>
            <w:r>
              <w:rPr>
                <w:color w:val="A6A6A6" w:themeColor="background1" w:themeShade="A6"/>
              </w:rPr>
              <w:t>This platform will benefit eCommerce businesses across various sectors (e.g., retail, fashion, health). It will provide a secure and scalable solution for businesses to manage sales while offering consumers an easy, reliable shopping experience</w:t>
            </w:r>
          </w:p>
        </w:tc>
      </w:tr>
      <w:tr w14:paraId="346D97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2907" w:type="dxa"/>
            <w:vAlign w:val="center"/>
          </w:tcPr>
          <w:p w14:paraId="50CFDE94">
            <w:pPr>
              <w:pStyle w:val="8"/>
              <w:spacing w:before="164"/>
              <w:ind w:left="8" w:right="4"/>
              <w:rPr>
                <w:b/>
                <w:sz w:val="24"/>
              </w:rPr>
            </w:pPr>
            <w:r>
              <w:rPr>
                <w:b/>
                <w:sz w:val="24"/>
              </w:rPr>
              <w:t>Proposal s</w:t>
            </w:r>
            <w:r>
              <w:rPr>
                <w:b/>
                <w:spacing w:val="-2"/>
                <w:sz w:val="24"/>
              </w:rPr>
              <w:t xml:space="preserve">ubmission </w:t>
            </w:r>
            <w:r>
              <w:rPr>
                <w:b/>
                <w:sz w:val="24"/>
              </w:rPr>
              <w:t>deadline</w:t>
            </w:r>
          </w:p>
        </w:tc>
        <w:tc>
          <w:tcPr>
            <w:tcW w:w="6874" w:type="dxa"/>
            <w:vAlign w:val="center"/>
          </w:tcPr>
          <w:p w14:paraId="519AA30A">
            <w:pPr>
              <w:pStyle w:val="6"/>
              <w:ind w:left="212" w:hanging="212"/>
            </w:pPr>
            <w:r>
              <w:rPr>
                <w:color w:val="FF0000"/>
                <w:spacing w:val="-2"/>
              </w:rPr>
              <w:t xml:space="preserve"> 28/12/2024</w:t>
            </w:r>
          </w:p>
        </w:tc>
      </w:tr>
    </w:tbl>
    <w:p w14:paraId="6B4EF7FD">
      <w:pPr>
        <w:pStyle w:val="4"/>
        <w:tabs>
          <w:tab w:val="left" w:pos="7560"/>
        </w:tabs>
        <w:spacing w:before="274"/>
        <w:rPr>
          <w:sz w:val="24"/>
        </w:rPr>
      </w:pPr>
      <w:r>
        <w:rPr>
          <w:sz w:val="24"/>
        </w:rPr>
        <w:tab/>
      </w:r>
    </w:p>
    <w:p w14:paraId="4F8C8B09"/>
    <w:p w14:paraId="5DBEC849">
      <w:pPr>
        <w:rPr>
          <w:color w:val="A6A6A6" w:themeColor="background1" w:themeShade="A6"/>
        </w:rPr>
      </w:pPr>
      <w:r>
        <w:rPr>
          <w:color w:val="A6A6A6" w:themeColor="background1" w:themeShade="A6"/>
        </w:rPr>
        <w:t xml:space="preserve"> </w:t>
      </w:r>
    </w:p>
    <w:p w14:paraId="7B16878F">
      <w:pPr>
        <w:rPr>
          <w:color w:val="A6A6A6" w:themeColor="background1" w:themeShade="A6"/>
        </w:rPr>
      </w:pPr>
      <w:r>
        <w:rPr>
          <w:color w:val="A6A6A6" w:themeColor="background1" w:themeShade="A6"/>
        </w:rPr>
        <w:t xml:space="preserve"> </w:t>
      </w:r>
    </w:p>
    <w:p w14:paraId="2A5B807F">
      <w:pPr>
        <w:pStyle w:val="4"/>
        <w:tabs>
          <w:tab w:val="left" w:pos="7560"/>
        </w:tabs>
        <w:spacing w:before="274"/>
        <w:rPr>
          <w:sz w:val="24"/>
        </w:rPr>
      </w:pPr>
    </w:p>
    <w:tbl>
      <w:tblPr>
        <w:tblStyle w:val="5"/>
        <w:tblW w:w="0" w:type="auto"/>
        <w:tblInd w:w="708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23"/>
      </w:tblGrid>
      <w:tr w14:paraId="7E28E0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Pr>
          <w:p w14:paraId="135D523E">
            <w:pPr>
              <w:pStyle w:val="4"/>
              <w:tabs>
                <w:tab w:val="left" w:pos="7560"/>
              </w:tabs>
              <w:spacing w:before="274"/>
              <w:rPr>
                <w:sz w:val="24"/>
              </w:rPr>
            </w:pPr>
            <w:r>
              <w:rPr>
                <w:sz w:val="24"/>
              </w:rPr>
              <w:t>Approved/Not</w:t>
            </w:r>
            <w:r>
              <w:rPr>
                <w:spacing w:val="-4"/>
                <w:sz w:val="24"/>
              </w:rPr>
              <w:t xml:space="preserve"> </w:t>
            </w:r>
            <w:r>
              <w:rPr>
                <w:spacing w:val="-2"/>
                <w:sz w:val="24"/>
              </w:rPr>
              <w:t>Approved</w:t>
            </w:r>
          </w:p>
        </w:tc>
      </w:tr>
      <w:tr w14:paraId="6FFFAA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Borders>
              <w:bottom w:val="single" w:color="auto" w:sz="4" w:space="0"/>
            </w:tcBorders>
          </w:tcPr>
          <w:p w14:paraId="013F2F21">
            <w:pPr>
              <w:pStyle w:val="4"/>
              <w:tabs>
                <w:tab w:val="left" w:pos="7560"/>
              </w:tabs>
              <w:spacing w:before="274"/>
              <w:rPr>
                <w:rFonts w:ascii="Times New Roman" w:hAnsi="Times New Roman" w:cs="Times New Roman"/>
                <w:b w:val="0"/>
                <w:sz w:val="24"/>
              </w:rPr>
            </w:pPr>
          </w:p>
        </w:tc>
      </w:tr>
      <w:tr w14:paraId="7B12D4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123" w:type="dxa"/>
            <w:tcBorders>
              <w:top w:val="single" w:color="auto" w:sz="4" w:space="0"/>
            </w:tcBorders>
          </w:tcPr>
          <w:p w14:paraId="3E4F162F">
            <w:pPr>
              <w:pStyle w:val="4"/>
              <w:tabs>
                <w:tab w:val="left" w:pos="7560"/>
              </w:tabs>
              <w:spacing w:before="274"/>
              <w:rPr>
                <w:rFonts w:ascii="Times New Roman" w:hAnsi="Times New Roman" w:cs="Times New Roman"/>
                <w:b w:val="0"/>
                <w:sz w:val="24"/>
              </w:rPr>
            </w:pPr>
            <w:r>
              <w:rPr>
                <w:rFonts w:ascii="Times New Roman" w:hAnsi="Times New Roman" w:cs="Times New Roman"/>
                <w:b w:val="0"/>
                <w:i/>
                <w:sz w:val="24"/>
              </w:rPr>
              <w:t>Engr. Durr-e-Shahwar</w:t>
            </w:r>
          </w:p>
        </w:tc>
      </w:tr>
    </w:tbl>
    <w:p w14:paraId="1C701583">
      <w:pPr>
        <w:pStyle w:val="4"/>
        <w:tabs>
          <w:tab w:val="left" w:pos="7560"/>
        </w:tabs>
        <w:spacing w:before="274"/>
        <w:rPr>
          <w:sz w:val="24"/>
        </w:rPr>
      </w:pPr>
    </w:p>
    <w:p w14:paraId="12F60DBF">
      <w:pPr>
        <w:tabs>
          <w:tab w:val="left" w:pos="7581"/>
        </w:tabs>
        <w:ind w:left="860"/>
        <w:rPr>
          <w:b/>
          <w:sz w:val="20"/>
        </w:rPr>
      </w:pPr>
    </w:p>
    <w:p w14:paraId="047A12FC">
      <w:pPr>
        <w:ind w:right="1416"/>
        <w:jc w:val="right"/>
        <w:rPr>
          <w:i/>
          <w:sz w:val="24"/>
        </w:rPr>
      </w:pPr>
      <w:r>
        <w:rPr>
          <w:i/>
          <w:sz w:val="24"/>
        </w:rPr>
        <w:t xml:space="preserve">  </w:t>
      </w:r>
    </w:p>
    <w:sectPr>
      <w:type w:val="continuous"/>
      <w:pgSz w:w="12240" w:h="15840"/>
      <w:pgMar w:top="1040" w:right="58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3F529C"/>
    <w:multiLevelType w:val="multilevel"/>
    <w:tmpl w:val="663F52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C1"/>
    <w:rsid w:val="00104572"/>
    <w:rsid w:val="001F6C9C"/>
    <w:rsid w:val="004223C7"/>
    <w:rsid w:val="00470FE6"/>
    <w:rsid w:val="005712AB"/>
    <w:rsid w:val="005B58B4"/>
    <w:rsid w:val="007C0C2C"/>
    <w:rsid w:val="009C10C1"/>
    <w:rsid w:val="009E0A40"/>
    <w:rsid w:val="00A43293"/>
    <w:rsid w:val="00B35202"/>
    <w:rsid w:val="00E82940"/>
    <w:rsid w:val="00EE19A3"/>
    <w:rsid w:val="00FA49C7"/>
    <w:rsid w:val="50FD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rFonts w:ascii="Cambria" w:hAnsi="Cambria" w:eastAsia="Cambria" w:cs="Cambria"/>
      <w:b/>
      <w:bCs/>
      <w:sz w:val="28"/>
      <w:szCs w:val="28"/>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1"/>
    <w:pPr>
      <w:spacing w:before="2"/>
      <w:ind w:left="860"/>
    </w:pPr>
    <w:rPr>
      <w:b/>
      <w:bCs/>
      <w:sz w:val="32"/>
      <w:szCs w:val="32"/>
    </w:r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244</Words>
  <Characters>1391</Characters>
  <Lines>11</Lines>
  <Paragraphs>3</Paragraphs>
  <TotalTime>55</TotalTime>
  <ScaleCrop>false</ScaleCrop>
  <LinksUpToDate>false</LinksUpToDate>
  <CharactersWithSpaces>1632</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2024-08-25T02:40:00Z</dcterms:created>
  <dc:creator>Engr.POONAM K.K</dc:creator>
  <cp:lastModifiedBy>USER</cp:lastModifiedBy>
  <dcterms:modified xsi:type="dcterms:W3CDTF">2024-12-27T13:38:40Z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2013</vt:lpwstr>
  </property>
  <property fmtid="{D5CDD505-2E9C-101B-9397-08002B2CF9AE}" pid="4" name="LastSaved">
    <vt:filetime>2024-05-25T00:00:00Z</vt:filetime>
  </property>
  <property fmtid="{D5CDD505-2E9C-101B-9397-08002B2CF9AE}" pid="5" name="Producer">
    <vt:lpwstr>Microsoft® Word 2013</vt:lpwstr>
  </property>
  <property fmtid="{D5CDD505-2E9C-101B-9397-08002B2CF9AE}" pid="6" name="KSOProductBuildVer">
    <vt:lpwstr>2057-12.2.0.18639</vt:lpwstr>
  </property>
  <property fmtid="{D5CDD505-2E9C-101B-9397-08002B2CF9AE}" pid="7" name="ICV">
    <vt:lpwstr>CCFA1253FCE2428E82732C2B6B5B536F_13</vt:lpwstr>
  </property>
</Properties>
</file>