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264" w:rsidRPr="00146264" w:rsidRDefault="00146264" w:rsidP="00146264">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IN"/>
        </w:rPr>
      </w:pPr>
      <w:r w:rsidRPr="00146264">
        <w:rPr>
          <w:rFonts w:ascii="Times New Roman" w:eastAsia="Times New Roman" w:hAnsi="Times New Roman" w:cs="Times New Roman"/>
          <w:b/>
          <w:bCs/>
          <w:kern w:val="36"/>
          <w:sz w:val="24"/>
          <w:szCs w:val="24"/>
          <w:lang w:eastAsia="en-IN"/>
        </w:rPr>
        <w:t>CASE STUDY</w:t>
      </w:r>
    </w:p>
    <w:p w:rsidR="00146264" w:rsidRPr="00146264" w:rsidRDefault="00146264" w:rsidP="00146264">
      <w:pPr>
        <w:spacing w:before="100" w:beforeAutospacing="1" w:after="100" w:afterAutospacing="1" w:line="240" w:lineRule="auto"/>
        <w:rPr>
          <w:rFonts w:ascii="Times New Roman" w:eastAsia="Times New Roman" w:hAnsi="Times New Roman" w:cs="Times New Roman"/>
          <w:sz w:val="24"/>
          <w:szCs w:val="24"/>
          <w:lang w:eastAsia="en-IN"/>
        </w:rPr>
      </w:pPr>
      <w:r w:rsidRPr="00146264">
        <w:rPr>
          <w:rFonts w:ascii="Times New Roman" w:eastAsia="Times New Roman" w:hAnsi="Times New Roman" w:cs="Times New Roman"/>
          <w:b/>
          <w:bCs/>
          <w:sz w:val="24"/>
          <w:szCs w:val="24"/>
          <w:lang w:eastAsia="en-IN"/>
        </w:rPr>
        <w:t>Title of the Case Study</w:t>
      </w:r>
      <w:proofErr w:type="gramStart"/>
      <w:r w:rsidRPr="00146264">
        <w:rPr>
          <w:rFonts w:ascii="Times New Roman" w:eastAsia="Times New Roman" w:hAnsi="Times New Roman" w:cs="Times New Roman"/>
          <w:b/>
          <w:bCs/>
          <w:sz w:val="24"/>
          <w:szCs w:val="24"/>
          <w:lang w:eastAsia="en-IN"/>
        </w:rPr>
        <w:t>:</w:t>
      </w:r>
      <w:r w:rsidRPr="00146264">
        <w:rPr>
          <w:rFonts w:ascii="Times New Roman" w:eastAsia="Times New Roman" w:hAnsi="Times New Roman" w:cs="Times New Roman"/>
          <w:sz w:val="24"/>
          <w:szCs w:val="24"/>
          <w:lang w:eastAsia="en-IN"/>
        </w:rPr>
        <w:t xml:space="preserve"> Orchestrating Multi-Step Cloud Workflows: A Case Study of Amazon SWF and AWS Step Functions at StreamKart</w:t>
      </w:r>
      <w:proofErr w:type="gramEnd"/>
      <w:r w:rsidRPr="00146264">
        <w:rPr>
          <w:rFonts w:ascii="Times New Roman" w:eastAsia="Times New Roman" w:hAnsi="Times New Roman" w:cs="Times New Roman"/>
          <w:sz w:val="24"/>
          <w:szCs w:val="24"/>
          <w:lang w:eastAsia="en-IN"/>
        </w:rPr>
        <w:br/>
      </w:r>
      <w:r w:rsidRPr="00146264">
        <w:rPr>
          <w:rFonts w:ascii="Times New Roman" w:eastAsia="Times New Roman" w:hAnsi="Times New Roman" w:cs="Times New Roman"/>
          <w:b/>
          <w:bCs/>
          <w:sz w:val="24"/>
          <w:szCs w:val="24"/>
          <w:lang w:eastAsia="en-IN"/>
        </w:rPr>
        <w:t>Course Name:</w:t>
      </w:r>
      <w:r w:rsidRPr="00146264">
        <w:rPr>
          <w:rFonts w:ascii="Times New Roman" w:eastAsia="Times New Roman" w:hAnsi="Times New Roman" w:cs="Times New Roman"/>
          <w:sz w:val="24"/>
          <w:szCs w:val="24"/>
          <w:lang w:eastAsia="en-IN"/>
        </w:rPr>
        <w:t xml:space="preserve"> Cloud Architecture Design (BCSE355L)</w:t>
      </w:r>
      <w:r w:rsidRPr="00146264">
        <w:rPr>
          <w:rFonts w:ascii="Times New Roman" w:eastAsia="Times New Roman" w:hAnsi="Times New Roman" w:cs="Times New Roman"/>
          <w:sz w:val="24"/>
          <w:szCs w:val="24"/>
          <w:lang w:eastAsia="en-IN"/>
        </w:rPr>
        <w:br/>
      </w:r>
      <w:r w:rsidRPr="00146264">
        <w:rPr>
          <w:rFonts w:ascii="Times New Roman" w:eastAsia="Times New Roman" w:hAnsi="Times New Roman" w:cs="Times New Roman"/>
          <w:b/>
          <w:bCs/>
          <w:sz w:val="24"/>
          <w:szCs w:val="24"/>
          <w:lang w:eastAsia="en-IN"/>
        </w:rPr>
        <w:t>Student Name:</w:t>
      </w:r>
      <w:r w:rsidRPr="00146264">
        <w:rPr>
          <w:rFonts w:ascii="Times New Roman" w:eastAsia="Times New Roman" w:hAnsi="Times New Roman" w:cs="Times New Roman"/>
          <w:sz w:val="24"/>
          <w:szCs w:val="24"/>
          <w:lang w:eastAsia="en-IN"/>
        </w:rPr>
        <w:t xml:space="preserve"> Naresh Nireenjan S</w:t>
      </w:r>
      <w:r w:rsidRPr="00146264">
        <w:rPr>
          <w:rFonts w:ascii="Times New Roman" w:eastAsia="Times New Roman" w:hAnsi="Times New Roman" w:cs="Times New Roman"/>
          <w:sz w:val="24"/>
          <w:szCs w:val="24"/>
          <w:lang w:eastAsia="en-IN"/>
        </w:rPr>
        <w:br/>
      </w:r>
      <w:r w:rsidRPr="00146264">
        <w:rPr>
          <w:rFonts w:ascii="Times New Roman" w:eastAsia="Times New Roman" w:hAnsi="Times New Roman" w:cs="Times New Roman"/>
          <w:b/>
          <w:bCs/>
          <w:sz w:val="24"/>
          <w:szCs w:val="24"/>
          <w:lang w:eastAsia="en-IN"/>
        </w:rPr>
        <w:t>Register Number:</w:t>
      </w:r>
      <w:r w:rsidRPr="00146264">
        <w:rPr>
          <w:rFonts w:ascii="Times New Roman" w:eastAsia="Times New Roman" w:hAnsi="Times New Roman" w:cs="Times New Roman"/>
          <w:sz w:val="24"/>
          <w:szCs w:val="24"/>
          <w:lang w:eastAsia="en-IN"/>
        </w:rPr>
        <w:t xml:space="preserve"> 24BCE2321</w:t>
      </w:r>
      <w:r w:rsidRPr="00146264">
        <w:rPr>
          <w:rFonts w:ascii="Times New Roman" w:eastAsia="Times New Roman" w:hAnsi="Times New Roman" w:cs="Times New Roman"/>
          <w:sz w:val="24"/>
          <w:szCs w:val="24"/>
          <w:lang w:eastAsia="en-IN"/>
        </w:rPr>
        <w:br/>
      </w:r>
      <w:bookmarkStart w:id="0" w:name="_GoBack"/>
      <w:bookmarkEnd w:id="0"/>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1. Introduction</w:t>
      </w:r>
    </w:p>
    <w:p>
      <w:pPr>
        <w:spacing w:before="0" w:after="120" w:line="276" w:lineRule="auto"/>
        <w:jc w:val="both"/>
      </w:pPr>
      <w:r>
        <w:rPr>
          <w:rFonts w:ascii="Times New Roman" w:hAnsi="Times New Roman" w:eastAsia="Times New Roman"/>
          <w:b w:val="0"/>
          <w:i w:val="0"/>
          <w:sz w:val="24"/>
        </w:rPr>
        <w:t>When we place an order on a shopping website, it feels like a single click. Behind that click, however, several separate services have to work together: the order is received, the payment is verified, the stock is checked, shipping is arranged and the customer is notified. Each of these steps is handled by a different part of the system, and they must happen in the correct order.</w:t>
      </w:r>
    </w:p>
    <w:p>
      <w:pPr>
        <w:spacing w:before="0" w:after="120" w:line="276" w:lineRule="auto"/>
        <w:jc w:val="both"/>
      </w:pPr>
      <w:r>
        <w:rPr>
          <w:rFonts w:ascii="Times New Roman" w:hAnsi="Times New Roman" w:eastAsia="Times New Roman"/>
          <w:b w:val="0"/>
          <w:i w:val="0"/>
          <w:sz w:val="24"/>
        </w:rPr>
        <w:t xml:space="preserve">Coordinating these steps by hand is hard. Developers have to write extra code to remember which steps are finished, retry the ones that fail, and decide what should happen next. This code is not part of the real business, yet it is where many bugs appear, especially when traffic suddenly increases. A </w:t>
      </w:r>
      <w:r>
        <w:rPr>
          <w:rFonts w:ascii="Times New Roman" w:hAnsi="Times New Roman" w:eastAsia="Times New Roman"/>
          <w:b/>
          <w:i w:val="0"/>
          <w:sz w:val="24"/>
        </w:rPr>
        <w:t>workflow orchestration service</w:t>
      </w:r>
      <w:r>
        <w:rPr>
          <w:rFonts w:ascii="Times New Roman" w:hAnsi="Times New Roman" w:eastAsia="Times New Roman"/>
          <w:b w:val="0"/>
          <w:i w:val="0"/>
          <w:sz w:val="24"/>
        </w:rPr>
        <w:t xml:space="preserve"> removes this burden by keeping track of the whole process.</w:t>
      </w:r>
    </w:p>
    <w:p>
      <w:pPr>
        <w:spacing w:before="0" w:after="120" w:line="276" w:lineRule="auto"/>
        <w:jc w:val="both"/>
      </w:pPr>
      <w:r>
        <w:rPr>
          <w:rFonts w:ascii="Times New Roman" w:hAnsi="Times New Roman" w:eastAsia="Times New Roman"/>
          <w:b w:val="0"/>
          <w:i w:val="0"/>
          <w:sz w:val="24"/>
        </w:rPr>
        <w:t xml:space="preserve">AWS offers two such services: </w:t>
      </w:r>
      <w:r>
        <w:rPr>
          <w:rFonts w:ascii="Times New Roman" w:hAnsi="Times New Roman" w:eastAsia="Times New Roman"/>
          <w:b/>
          <w:i w:val="0"/>
          <w:sz w:val="24"/>
        </w:rPr>
        <w:t>Amazon Simple Workflow Service (SWF)</w:t>
      </w:r>
      <w:r>
        <w:rPr>
          <w:rFonts w:ascii="Times New Roman" w:hAnsi="Times New Roman" w:eastAsia="Times New Roman"/>
          <w:b w:val="0"/>
          <w:i w:val="0"/>
          <w:sz w:val="24"/>
        </w:rPr>
        <w:t xml:space="preserve">, introduced in 2012, and </w:t>
      </w:r>
      <w:r>
        <w:rPr>
          <w:rFonts w:ascii="Times New Roman" w:hAnsi="Times New Roman" w:eastAsia="Times New Roman"/>
          <w:b/>
          <w:i w:val="0"/>
          <w:sz w:val="24"/>
        </w:rPr>
        <w:t>AWS Step Functions</w:t>
      </w:r>
      <w:r>
        <w:rPr>
          <w:rFonts w:ascii="Times New Roman" w:hAnsi="Times New Roman" w:eastAsia="Times New Roman"/>
          <w:b w:val="0"/>
          <w:i w:val="0"/>
          <w:sz w:val="24"/>
        </w:rPr>
        <w:t>, introduced in 2016 as the newer, serverless option. This case study explains both services and applies them to StreamKart, a fictional online store that also hosts videos, to show where each one fits best.</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2. Overview of the Concept</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2.1 Amazon Simple Workflow Service (SWF)</w:t>
      </w:r>
    </w:p>
    <w:p>
      <w:pPr>
        <w:spacing w:before="0" w:after="120" w:line="276" w:lineRule="auto"/>
        <w:jc w:val="both"/>
      </w:pPr>
      <w:r>
        <w:rPr>
          <w:rFonts w:ascii="Times New Roman" w:hAnsi="Times New Roman" w:eastAsia="Times New Roman"/>
          <w:b w:val="0"/>
          <w:i w:val="0"/>
          <w:sz w:val="24"/>
        </w:rPr>
        <w:t xml:space="preserve">Amazon SWF helps developers coordinate work that is spread across many machines. SWF itself does not do the work. It </w:t>
      </w:r>
      <w:r>
        <w:rPr>
          <w:rFonts w:ascii="Times New Roman" w:hAnsi="Times New Roman" w:eastAsia="Times New Roman"/>
          <w:b/>
          <w:i w:val="0"/>
          <w:sz w:val="24"/>
        </w:rPr>
        <w:t>remembers the state</w:t>
      </w:r>
      <w:r>
        <w:rPr>
          <w:rFonts w:ascii="Times New Roman" w:hAnsi="Times New Roman" w:eastAsia="Times New Roman"/>
          <w:b w:val="0"/>
          <w:i w:val="0"/>
          <w:sz w:val="24"/>
        </w:rPr>
        <w:t xml:space="preserve"> of each workflow run, </w:t>
      </w:r>
      <w:r>
        <w:rPr>
          <w:rFonts w:ascii="Times New Roman" w:hAnsi="Times New Roman" w:eastAsia="Times New Roman"/>
          <w:b/>
          <w:i w:val="0"/>
          <w:sz w:val="24"/>
        </w:rPr>
        <w:t>holds tasks</w:t>
      </w:r>
      <w:r>
        <w:rPr>
          <w:rFonts w:ascii="Times New Roman" w:hAnsi="Times New Roman" w:eastAsia="Times New Roman"/>
          <w:b w:val="0"/>
          <w:i w:val="0"/>
          <w:sz w:val="24"/>
        </w:rPr>
        <w:t xml:space="preserve"> in queues until a program is ready for them, and </w:t>
      </w:r>
      <w:r>
        <w:rPr>
          <w:rFonts w:ascii="Times New Roman" w:hAnsi="Times New Roman" w:eastAsia="Times New Roman"/>
          <w:b/>
          <w:i w:val="0"/>
          <w:sz w:val="24"/>
        </w:rPr>
        <w:t>supervises progress</w:t>
      </w:r>
      <w:r>
        <w:rPr>
          <w:rFonts w:ascii="Times New Roman" w:hAnsi="Times New Roman" w:eastAsia="Times New Roman"/>
          <w:b w:val="0"/>
          <w:i w:val="0"/>
          <w:sz w:val="24"/>
        </w:rPr>
        <w:t xml:space="preserve"> so that failed or slow steps can be retried. A single workflow run can last for up to one year.</w:t>
      </w:r>
    </w:p>
    <w:p>
      <w:pPr>
        <w:spacing w:before="0" w:after="120" w:line="276" w:lineRule="auto"/>
        <w:jc w:val="both"/>
      </w:pPr>
      <w:r>
        <w:rPr>
          <w:rFonts w:ascii="Times New Roman" w:hAnsi="Times New Roman" w:eastAsia="Times New Roman"/>
          <w:b w:val="0"/>
          <w:i w:val="0"/>
          <w:sz w:val="24"/>
        </w:rPr>
        <w:t>The table below summarises the main parts of an SWF application:</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513"/>
        <w:gridCol w:w="4513"/>
      </w:tblGrid>
      <w:tr>
        <w:trPr>
          <w:cantSplit/>
        </w:trPr>
        <w:tc>
          <w:tcPr>
            <w:tcW w:type="dxa" w:w="2592"/>
            <w:shd w:val="clear" w:color="auto" w:fill="D9E2F3"/>
          </w:tcPr>
          <w:p>
            <w:pPr>
              <w:keepNext/>
              <w:spacing w:after="40" w:before="40"/>
            </w:pPr>
            <w:r>
              <w:rPr>
                <w:rFonts w:ascii="Times New Roman" w:hAnsi="Times New Roman" w:eastAsia="Times New Roman"/>
                <w:b/>
                <w:i w:val="0"/>
                <w:sz w:val="21"/>
              </w:rPr>
              <w:t>Component</w:t>
            </w:r>
          </w:p>
        </w:tc>
        <w:tc>
          <w:tcPr>
            <w:tcW w:type="dxa" w:w="6336"/>
            <w:shd w:val="clear" w:color="auto" w:fill="D9E2F3"/>
          </w:tcPr>
          <w:p>
            <w:pPr>
              <w:keepNext/>
              <w:spacing w:after="40" w:before="40"/>
            </w:pPr>
            <w:r>
              <w:rPr>
                <w:rFonts w:ascii="Times New Roman" w:hAnsi="Times New Roman" w:eastAsia="Times New Roman"/>
                <w:b/>
                <w:i w:val="0"/>
                <w:sz w:val="21"/>
              </w:rPr>
              <w:t>Role in SWF</w:t>
            </w:r>
          </w:p>
        </w:tc>
      </w:tr>
      <w:tr>
        <w:trPr>
          <w:cantSplit/>
        </w:trPr>
        <w:tc>
          <w:tcPr>
            <w:tcW w:type="dxa" w:w="2592"/>
          </w:tcPr>
          <w:p>
            <w:pPr>
              <w:keepNext/>
              <w:spacing w:after="40" w:before="40"/>
            </w:pPr>
            <w:r>
              <w:rPr>
                <w:rFonts w:ascii="Times New Roman" w:hAnsi="Times New Roman" w:eastAsia="Times New Roman"/>
                <w:b w:val="0"/>
                <w:i w:val="0"/>
                <w:sz w:val="21"/>
              </w:rPr>
              <w:t>Workflow starter</w:t>
            </w:r>
          </w:p>
        </w:tc>
        <w:tc>
          <w:tcPr>
            <w:tcW w:type="dxa" w:w="6336"/>
          </w:tcPr>
          <w:p>
            <w:pPr>
              <w:keepNext/>
              <w:spacing w:after="40" w:before="40"/>
            </w:pPr>
            <w:r>
              <w:rPr>
                <w:rFonts w:ascii="Times New Roman" w:hAnsi="Times New Roman" w:eastAsia="Times New Roman"/>
                <w:b w:val="0"/>
                <w:i w:val="0"/>
                <w:sz w:val="21"/>
              </w:rPr>
              <w:t>Any application that begins a new workflow run</w:t>
            </w:r>
          </w:p>
        </w:tc>
      </w:tr>
      <w:tr>
        <w:trPr>
          <w:cantSplit/>
        </w:trPr>
        <w:tc>
          <w:tcPr>
            <w:tcW w:type="dxa" w:w="2592"/>
          </w:tcPr>
          <w:p>
            <w:pPr>
              <w:keepNext/>
              <w:spacing w:after="40" w:before="40"/>
            </w:pPr>
            <w:r>
              <w:rPr>
                <w:rFonts w:ascii="Times New Roman" w:hAnsi="Times New Roman" w:eastAsia="Times New Roman"/>
                <w:b w:val="0"/>
                <w:i w:val="0"/>
                <w:sz w:val="21"/>
              </w:rPr>
              <w:t>Decider</w:t>
            </w:r>
          </w:p>
        </w:tc>
        <w:tc>
          <w:tcPr>
            <w:tcW w:type="dxa" w:w="6336"/>
          </w:tcPr>
          <w:p>
            <w:pPr>
              <w:keepNext/>
              <w:spacing w:after="40" w:before="40"/>
            </w:pPr>
            <w:r>
              <w:rPr>
                <w:rFonts w:ascii="Times New Roman" w:hAnsi="Times New Roman" w:eastAsia="Times New Roman"/>
                <w:b w:val="0"/>
                <w:i w:val="0"/>
                <w:sz w:val="21"/>
              </w:rPr>
              <w:t>Our code that reads the history and decides the next task</w:t>
            </w:r>
          </w:p>
        </w:tc>
      </w:tr>
      <w:tr>
        <w:trPr>
          <w:cantSplit/>
        </w:trPr>
        <w:tc>
          <w:tcPr>
            <w:tcW w:type="dxa" w:w="2592"/>
          </w:tcPr>
          <w:p>
            <w:pPr>
              <w:keepNext/>
              <w:spacing w:after="40" w:before="40"/>
            </w:pPr>
            <w:r>
              <w:rPr>
                <w:rFonts w:ascii="Times New Roman" w:hAnsi="Times New Roman" w:eastAsia="Times New Roman"/>
                <w:b w:val="0"/>
                <w:i w:val="0"/>
                <w:sz w:val="21"/>
              </w:rPr>
              <w:t>Activity worker</w:t>
            </w:r>
          </w:p>
        </w:tc>
        <w:tc>
          <w:tcPr>
            <w:tcW w:type="dxa" w:w="6336"/>
          </w:tcPr>
          <w:p>
            <w:pPr>
              <w:keepNext/>
              <w:spacing w:after="40" w:before="40"/>
            </w:pPr>
            <w:r>
              <w:rPr>
                <w:rFonts w:ascii="Times New Roman" w:hAnsi="Times New Roman" w:eastAsia="Times New Roman"/>
                <w:b w:val="0"/>
                <w:i w:val="0"/>
                <w:sz w:val="21"/>
              </w:rPr>
              <w:t>Our code that performs one task, such as encoding a video</w:t>
            </w:r>
          </w:p>
        </w:tc>
      </w:tr>
      <w:tr>
        <w:trPr>
          <w:cantSplit/>
        </w:trPr>
        <w:tc>
          <w:tcPr>
            <w:tcW w:type="dxa" w:w="2592"/>
          </w:tcPr>
          <w:p>
            <w:pPr>
              <w:keepNext/>
              <w:spacing w:after="40" w:before="40"/>
            </w:pPr>
            <w:r>
              <w:rPr>
                <w:rFonts w:ascii="Times New Roman" w:hAnsi="Times New Roman" w:eastAsia="Times New Roman"/>
                <w:b w:val="0"/>
                <w:i w:val="0"/>
                <w:sz w:val="21"/>
              </w:rPr>
              <w:t>Task list</w:t>
            </w:r>
          </w:p>
        </w:tc>
        <w:tc>
          <w:tcPr>
            <w:tcW w:type="dxa" w:w="6336"/>
          </w:tcPr>
          <w:p>
            <w:pPr>
              <w:keepNext/>
              <w:spacing w:after="40" w:before="40"/>
            </w:pPr>
            <w:r>
              <w:rPr>
                <w:rFonts w:ascii="Times New Roman" w:hAnsi="Times New Roman" w:eastAsia="Times New Roman"/>
                <w:b w:val="0"/>
                <w:i w:val="0"/>
                <w:sz w:val="21"/>
              </w:rPr>
              <w:t>A queue where SWF keeps tasks until a decider or worker polls for them</w:t>
            </w:r>
          </w:p>
        </w:tc>
      </w:tr>
      <w:tr>
        <w:trPr>
          <w:cantSplit/>
        </w:trPr>
        <w:tc>
          <w:tcPr>
            <w:tcW w:type="dxa" w:w="2592"/>
          </w:tcPr>
          <w:p>
            <w:pPr>
              <w:keepNext/>
              <w:spacing w:after="40" w:before="40"/>
            </w:pPr>
            <w:r>
              <w:rPr>
                <w:rFonts w:ascii="Times New Roman" w:hAnsi="Times New Roman" w:eastAsia="Times New Roman"/>
                <w:b w:val="0"/>
                <w:i w:val="0"/>
                <w:sz w:val="21"/>
              </w:rPr>
              <w:t>Execution history</w:t>
            </w:r>
          </w:p>
        </w:tc>
        <w:tc>
          <w:tcPr>
            <w:tcW w:type="dxa" w:w="6336"/>
          </w:tcPr>
          <w:p>
            <w:pPr>
              <w:keepNext/>
              <w:spacing w:after="40" w:before="40"/>
            </w:pPr>
            <w:r>
              <w:rPr>
                <w:rFonts w:ascii="Times New Roman" w:hAnsi="Times New Roman" w:eastAsia="Times New Roman"/>
                <w:b w:val="0"/>
                <w:i w:val="0"/>
                <w:sz w:val="21"/>
              </w:rPr>
              <w:t>A complete record of every event in one workflow run</w:t>
            </w:r>
          </w:p>
        </w:tc>
      </w:tr>
      <w:tr>
        <w:trPr>
          <w:cantSplit/>
        </w:trPr>
        <w:tc>
          <w:tcPr>
            <w:tcW w:type="dxa" w:w="2592"/>
          </w:tcPr>
          <w:p>
            <w:pPr>
              <w:spacing w:after="40" w:before="40"/>
            </w:pPr>
            <w:r>
              <w:rPr>
                <w:rFonts w:ascii="Times New Roman" w:hAnsi="Times New Roman" w:eastAsia="Times New Roman"/>
                <w:b w:val="0"/>
                <w:i w:val="0"/>
                <w:sz w:val="21"/>
              </w:rPr>
              <w:t>Domain</w:t>
            </w:r>
          </w:p>
        </w:tc>
        <w:tc>
          <w:tcPr>
            <w:tcW w:type="dxa" w:w="6336"/>
          </w:tcPr>
          <w:p>
            <w:pPr>
              <w:spacing w:after="40" w:before="40"/>
            </w:pPr>
            <w:r>
              <w:rPr>
                <w:rFonts w:ascii="Times New Roman" w:hAnsi="Times New Roman" w:eastAsia="Times New Roman"/>
                <w:b w:val="0"/>
                <w:i w:val="0"/>
                <w:sz w:val="21"/>
              </w:rPr>
              <w:t>A scope that groups related workflows, like a project folder</w:t>
            </w:r>
          </w:p>
        </w:tc>
      </w:tr>
    </w:tbl>
    <w:p>
      <w:pPr>
        <w:spacing w:before="0" w:after="200" w:line="276" w:lineRule="auto"/>
        <w:jc w:val="center"/>
      </w:pPr>
      <w:r>
        <w:rPr>
          <w:rFonts w:ascii="Times New Roman" w:hAnsi="Times New Roman" w:eastAsia="Times New Roman"/>
          <w:b w:val="0"/>
          <w:i/>
          <w:sz w:val="20"/>
        </w:rPr>
        <w:t>Table 1: Components of Amazon SWF</w:t>
      </w:r>
    </w:p>
    <w:p>
      <w:pPr>
        <w:spacing w:before="0" w:after="120" w:line="276" w:lineRule="auto"/>
        <w:jc w:val="both"/>
      </w:pPr>
      <w:r>
        <w:rPr>
          <w:rFonts w:ascii="Times New Roman" w:hAnsi="Times New Roman" w:eastAsia="Times New Roman"/>
          <w:b w:val="0"/>
          <w:i w:val="0"/>
          <w:sz w:val="24"/>
        </w:rPr>
        <w:t>SWF works as a repeating loop:</w:t>
      </w:r>
    </w:p>
    <w:p>
      <w:pPr>
        <w:tabs>
          <w:tab w:pos="432" w:val="left"/>
        </w:tabs>
        <w:spacing w:before="0" w:after="60" w:line="276" w:lineRule="auto"/>
        <w:ind w:left="432" w:hanging="317"/>
        <w:jc w:val="both"/>
      </w:pPr>
      <w:r>
        <w:rPr>
          <w:rFonts w:ascii="Times New Roman" w:hAnsi="Times New Roman" w:eastAsia="Times New Roman"/>
          <w:b/>
          <w:i w:val="0"/>
          <w:sz w:val="24"/>
        </w:rPr>
        <w:t>1.</w:t>
        <w:tab/>
      </w:r>
      <w:r>
        <w:rPr>
          <w:rFonts w:ascii="Times New Roman" w:hAnsi="Times New Roman" w:eastAsia="Times New Roman"/>
          <w:b w:val="0"/>
          <w:i w:val="0"/>
          <w:sz w:val="24"/>
        </w:rPr>
        <w:t xml:space="preserve">The application </w:t>
      </w:r>
      <w:r>
        <w:rPr>
          <w:rFonts w:ascii="Times New Roman" w:hAnsi="Times New Roman" w:eastAsia="Times New Roman"/>
          <w:b/>
          <w:i w:val="0"/>
          <w:sz w:val="24"/>
        </w:rPr>
        <w:t>starts a workflow</w:t>
      </w:r>
      <w:r>
        <w:rPr>
          <w:rFonts w:ascii="Times New Roman" w:hAnsi="Times New Roman" w:eastAsia="Times New Roman"/>
          <w:b w:val="0"/>
          <w:i w:val="0"/>
          <w:sz w:val="24"/>
        </w:rPr>
        <w:t xml:space="preserve"> run.</w:t>
      </w:r>
    </w:p>
    <w:p>
      <w:pPr>
        <w:tabs>
          <w:tab w:pos="432" w:val="left"/>
        </w:tabs>
        <w:spacing w:before="0" w:after="60" w:line="276" w:lineRule="auto"/>
        <w:ind w:left="432" w:hanging="317"/>
        <w:jc w:val="both"/>
      </w:pPr>
      <w:r>
        <w:rPr>
          <w:rFonts w:ascii="Times New Roman" w:hAnsi="Times New Roman" w:eastAsia="Times New Roman"/>
          <w:b/>
          <w:i w:val="0"/>
          <w:sz w:val="24"/>
        </w:rPr>
        <w:t>2.</w:t>
        <w:tab/>
      </w:r>
      <w:r>
        <w:rPr>
          <w:rFonts w:ascii="Times New Roman" w:hAnsi="Times New Roman" w:eastAsia="Times New Roman"/>
          <w:b w:val="0"/>
          <w:i w:val="0"/>
          <w:sz w:val="24"/>
        </w:rPr>
        <w:t xml:space="preserve">SWF places a </w:t>
      </w:r>
      <w:r>
        <w:rPr>
          <w:rFonts w:ascii="Times New Roman" w:hAnsi="Times New Roman" w:eastAsia="Times New Roman"/>
          <w:b/>
          <w:i w:val="0"/>
          <w:sz w:val="24"/>
        </w:rPr>
        <w:t>decision task</w:t>
      </w:r>
      <w:r>
        <w:rPr>
          <w:rFonts w:ascii="Times New Roman" w:hAnsi="Times New Roman" w:eastAsia="Times New Roman"/>
          <w:b w:val="0"/>
          <w:i w:val="0"/>
          <w:sz w:val="24"/>
        </w:rPr>
        <w:t xml:space="preserve"> on the decider’s task list.</w:t>
      </w:r>
    </w:p>
    <w:p>
      <w:pPr>
        <w:tabs>
          <w:tab w:pos="432" w:val="left"/>
        </w:tabs>
        <w:spacing w:before="0" w:after="60" w:line="276" w:lineRule="auto"/>
        <w:ind w:left="432" w:hanging="317"/>
        <w:jc w:val="both"/>
      </w:pPr>
      <w:r>
        <w:rPr>
          <w:rFonts w:ascii="Times New Roman" w:hAnsi="Times New Roman" w:eastAsia="Times New Roman"/>
          <w:b/>
          <w:i w:val="0"/>
          <w:sz w:val="24"/>
        </w:rPr>
        <w:t>3.</w:t>
        <w:tab/>
      </w:r>
      <w:r>
        <w:rPr>
          <w:rFonts w:ascii="Times New Roman" w:hAnsi="Times New Roman" w:eastAsia="Times New Roman"/>
          <w:b w:val="0"/>
          <w:i w:val="0"/>
          <w:sz w:val="24"/>
        </w:rPr>
        <w:t xml:space="preserve">The decider reads the history and </w:t>
      </w:r>
      <w:r>
        <w:rPr>
          <w:rFonts w:ascii="Times New Roman" w:hAnsi="Times New Roman" w:eastAsia="Times New Roman"/>
          <w:b/>
          <w:i w:val="0"/>
          <w:sz w:val="24"/>
        </w:rPr>
        <w:t>schedules the next activity</w:t>
      </w:r>
      <w:r>
        <w:rPr>
          <w:rFonts w:ascii="Times New Roman" w:hAnsi="Times New Roman" w:eastAsia="Times New Roman"/>
          <w:b w:val="0"/>
          <w:i w:val="0"/>
          <w:sz w:val="24"/>
        </w:rPr>
        <w:t>.</w:t>
      </w:r>
    </w:p>
    <w:p>
      <w:pPr>
        <w:tabs>
          <w:tab w:pos="432" w:val="left"/>
        </w:tabs>
        <w:spacing w:before="0" w:after="60" w:line="276" w:lineRule="auto"/>
        <w:ind w:left="432" w:hanging="317"/>
        <w:jc w:val="both"/>
      </w:pPr>
      <w:r>
        <w:rPr>
          <w:rFonts w:ascii="Times New Roman" w:hAnsi="Times New Roman" w:eastAsia="Times New Roman"/>
          <w:b/>
          <w:i w:val="0"/>
          <w:sz w:val="24"/>
        </w:rPr>
        <w:t>4.</w:t>
        <w:tab/>
      </w:r>
      <w:r>
        <w:rPr>
          <w:rFonts w:ascii="Times New Roman" w:hAnsi="Times New Roman" w:eastAsia="Times New Roman"/>
          <w:b w:val="0"/>
          <w:i w:val="0"/>
          <w:sz w:val="24"/>
        </w:rPr>
        <w:t xml:space="preserve">An activity worker </w:t>
      </w:r>
      <w:r>
        <w:rPr>
          <w:rFonts w:ascii="Times New Roman" w:hAnsi="Times New Roman" w:eastAsia="Times New Roman"/>
          <w:b/>
          <w:i w:val="0"/>
          <w:sz w:val="24"/>
        </w:rPr>
        <w:t>long-polls</w:t>
      </w:r>
      <w:r>
        <w:rPr>
          <w:rFonts w:ascii="Times New Roman" w:hAnsi="Times New Roman" w:eastAsia="Times New Roman"/>
          <w:b w:val="0"/>
          <w:i w:val="0"/>
          <w:sz w:val="24"/>
        </w:rPr>
        <w:t>, receives the task, does the work and returns the result.</w:t>
      </w:r>
    </w:p>
    <w:p>
      <w:pPr>
        <w:tabs>
          <w:tab w:pos="432" w:val="left"/>
        </w:tabs>
        <w:spacing w:before="0" w:after="60" w:line="276" w:lineRule="auto"/>
        <w:ind w:left="432" w:hanging="317"/>
        <w:jc w:val="both"/>
      </w:pPr>
      <w:r>
        <w:rPr>
          <w:rFonts w:ascii="Times New Roman" w:hAnsi="Times New Roman" w:eastAsia="Times New Roman"/>
          <w:b/>
          <w:i w:val="0"/>
          <w:sz w:val="24"/>
        </w:rPr>
        <w:t>5.</w:t>
        <w:tab/>
      </w:r>
      <w:r>
        <w:rPr>
          <w:rFonts w:ascii="Times New Roman" w:hAnsi="Times New Roman" w:eastAsia="Times New Roman"/>
          <w:b w:val="0"/>
          <w:i w:val="0"/>
          <w:sz w:val="24"/>
        </w:rPr>
        <w:t xml:space="preserve">SWF </w:t>
      </w:r>
      <w:r>
        <w:rPr>
          <w:rFonts w:ascii="Times New Roman" w:hAnsi="Times New Roman" w:eastAsia="Times New Roman"/>
          <w:b/>
          <w:i w:val="0"/>
          <w:sz w:val="24"/>
        </w:rPr>
        <w:t>records the result</w:t>
      </w:r>
      <w:r>
        <w:rPr>
          <w:rFonts w:ascii="Times New Roman" w:hAnsi="Times New Roman" w:eastAsia="Times New Roman"/>
          <w:b w:val="0"/>
          <w:i w:val="0"/>
          <w:sz w:val="24"/>
        </w:rPr>
        <w:t xml:space="preserve"> in the history and asks the decider again, until the decider marks the workflow complete.</w:t>
      </w:r>
    </w:p>
    <w:p>
      <w:pPr>
        <w:spacing w:before="0" w:after="120" w:line="276" w:lineRule="auto"/>
        <w:jc w:val="both"/>
      </w:pPr>
      <w:r>
        <w:rPr>
          <w:rFonts w:ascii="Times New Roman" w:hAnsi="Times New Roman" w:eastAsia="Times New Roman"/>
          <w:b w:val="0"/>
          <w:i w:val="0"/>
          <w:sz w:val="24"/>
        </w:rPr>
        <w:t xml:space="preserve">Key features of SWF include sequential and parallel execution, state tracking, failure handling with retries and timeouts, independent scaling of deciders and workers, and </w:t>
      </w:r>
      <w:r>
        <w:rPr>
          <w:rFonts w:ascii="Times New Roman" w:hAnsi="Times New Roman" w:eastAsia="Times New Roman"/>
          <w:b/>
          <w:i w:val="0"/>
          <w:sz w:val="24"/>
        </w:rPr>
        <w:t>flexible workers</w:t>
      </w:r>
      <w:r>
        <w:rPr>
          <w:rFonts w:ascii="Times New Roman" w:hAnsi="Times New Roman" w:eastAsia="Times New Roman"/>
          <w:b w:val="0"/>
          <w:i w:val="0"/>
          <w:sz w:val="24"/>
        </w:rPr>
        <w:t xml:space="preserve"> that can run on AWS or on a company’s own servers.</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2.2 AWS Step Functions</w:t>
      </w:r>
    </w:p>
    <w:p>
      <w:pPr>
        <w:spacing w:before="0" w:after="120" w:line="276" w:lineRule="auto"/>
        <w:jc w:val="both"/>
      </w:pPr>
      <w:r>
        <w:rPr>
          <w:rFonts w:ascii="Times New Roman" w:hAnsi="Times New Roman" w:eastAsia="Times New Roman"/>
          <w:b w:val="0"/>
          <w:i w:val="0"/>
          <w:sz w:val="24"/>
        </w:rPr>
        <w:t xml:space="preserve">AWS Step Functions is a </w:t>
      </w:r>
      <w:r>
        <w:rPr>
          <w:rFonts w:ascii="Times New Roman" w:hAnsi="Times New Roman" w:eastAsia="Times New Roman"/>
          <w:b/>
          <w:i w:val="0"/>
          <w:sz w:val="24"/>
        </w:rPr>
        <w:t>serverless</w:t>
      </w:r>
      <w:r>
        <w:rPr>
          <w:rFonts w:ascii="Times New Roman" w:hAnsi="Times New Roman" w:eastAsia="Times New Roman"/>
          <w:b w:val="0"/>
          <w:i w:val="0"/>
          <w:sz w:val="24"/>
        </w:rPr>
        <w:t xml:space="preserve"> service for joining AWS services into one business process. The process is described as a </w:t>
      </w:r>
      <w:r>
        <w:rPr>
          <w:rFonts w:ascii="Times New Roman" w:hAnsi="Times New Roman" w:eastAsia="Times New Roman"/>
          <w:b/>
          <w:i w:val="0"/>
          <w:sz w:val="24"/>
        </w:rPr>
        <w:t>state machine</w:t>
      </w:r>
      <w:r>
        <w:rPr>
          <w:rFonts w:ascii="Times New Roman" w:hAnsi="Times New Roman" w:eastAsia="Times New Roman"/>
          <w:b w:val="0"/>
          <w:i w:val="0"/>
          <w:sz w:val="24"/>
        </w:rPr>
        <w:t xml:space="preserve">, written in </w:t>
      </w:r>
      <w:r>
        <w:rPr>
          <w:rFonts w:ascii="Times New Roman" w:hAnsi="Times New Roman" w:eastAsia="Times New Roman"/>
          <w:b/>
          <w:i w:val="0"/>
          <w:sz w:val="24"/>
        </w:rPr>
        <w:t>Amazon States Language (ASL)</w:t>
      </w:r>
      <w:r>
        <w:rPr>
          <w:rFonts w:ascii="Times New Roman" w:hAnsi="Times New Roman" w:eastAsia="Times New Roman"/>
          <w:b w:val="0"/>
          <w:i w:val="0"/>
          <w:sz w:val="24"/>
        </w:rPr>
        <w:t xml:space="preserve">, a JSON format, or designed visually in </w:t>
      </w:r>
      <w:r>
        <w:rPr>
          <w:rFonts w:ascii="Times New Roman" w:hAnsi="Times New Roman" w:eastAsia="Times New Roman"/>
          <w:b/>
          <w:i w:val="0"/>
          <w:sz w:val="24"/>
        </w:rPr>
        <w:t>Workflow Studio</w:t>
      </w:r>
      <w:r>
        <w:rPr>
          <w:rFonts w:ascii="Times New Roman" w:hAnsi="Times New Roman" w:eastAsia="Times New Roman"/>
          <w:b w:val="0"/>
          <w:i w:val="0"/>
          <w:sz w:val="24"/>
        </w:rPr>
        <w:t>. Step Functions controls the order of the steps, and services like AWS Lambda, DynamoDB and SNS do the actual work. Unlike SWF, there is no decider code to write and no servers to manage.</w:t>
      </w:r>
    </w:p>
    <w:p>
      <w:pPr>
        <w:spacing w:before="0" w:after="120" w:line="276" w:lineRule="auto"/>
        <w:jc w:val="both"/>
      </w:pPr>
      <w:r>
        <w:rPr>
          <w:rFonts w:ascii="Times New Roman" w:hAnsi="Times New Roman" w:eastAsia="Times New Roman"/>
          <w:b w:val="0"/>
          <w:i w:val="0"/>
          <w:sz w:val="24"/>
        </w:rPr>
        <w:t>A state machine is built from six main types of states: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Task</w:t>
      </w:r>
      <w:r>
        <w:rPr>
          <w:rFonts w:ascii="Times New Roman" w:hAnsi="Times New Roman" w:eastAsia="Times New Roman"/>
          <w:b w:val="0"/>
          <w:i w:val="0"/>
          <w:sz w:val="24"/>
        </w:rPr>
        <w:t xml:space="preserve"> – does work by calling Lambda or another AWS service, for example charging a card.</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Choice</w:t>
      </w:r>
      <w:r>
        <w:rPr>
          <w:rFonts w:ascii="Times New Roman" w:hAnsi="Times New Roman" w:eastAsia="Times New Roman"/>
          <w:b w:val="0"/>
          <w:i w:val="0"/>
          <w:sz w:val="24"/>
        </w:rPr>
        <w:t xml:space="preserve"> – chooses a path based on a condition, for example “was the payment successful?”</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Parallel</w:t>
      </w:r>
      <w:r>
        <w:rPr>
          <w:rFonts w:ascii="Times New Roman" w:hAnsi="Times New Roman" w:eastAsia="Times New Roman"/>
          <w:b w:val="0"/>
          <w:i w:val="0"/>
          <w:sz w:val="24"/>
        </w:rPr>
        <w:t xml:space="preserve"> – runs several branches at the same time.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Map</w:t>
      </w:r>
      <w:r>
        <w:rPr>
          <w:rFonts w:ascii="Times New Roman" w:hAnsi="Times New Roman" w:eastAsia="Times New Roman"/>
          <w:b w:val="0"/>
          <w:i w:val="0"/>
          <w:sz w:val="24"/>
        </w:rPr>
        <w:t xml:space="preserve"> – repeats the same steps for each item in a list.</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Wait</w:t>
      </w:r>
      <w:r>
        <w:rPr>
          <w:rFonts w:ascii="Times New Roman" w:hAnsi="Times New Roman" w:eastAsia="Times New Roman"/>
          <w:b w:val="0"/>
          <w:i w:val="0"/>
          <w:sz w:val="24"/>
        </w:rPr>
        <w:t xml:space="preserve"> – pauses for a period of time or until a specific date.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Succeed / Fail</w:t>
      </w:r>
      <w:r>
        <w:rPr>
          <w:rFonts w:ascii="Times New Roman" w:hAnsi="Times New Roman" w:eastAsia="Times New Roman"/>
          <w:b w:val="0"/>
          <w:i w:val="0"/>
          <w:sz w:val="24"/>
        </w:rPr>
        <w:t xml:space="preserve"> – ends the workflow as a success or a failure.</w:t>
      </w:r>
    </w:p>
    <w:p>
      <w:pPr>
        <w:spacing w:before="0" w:after="120" w:line="276" w:lineRule="auto"/>
        <w:jc w:val="both"/>
      </w:pPr>
      <w:r>
        <w:rPr>
          <w:rFonts w:ascii="Times New Roman" w:hAnsi="Times New Roman" w:eastAsia="Times New Roman"/>
          <w:b w:val="0"/>
          <w:i w:val="0"/>
          <w:sz w:val="24"/>
        </w:rPr>
        <w:t xml:space="preserve">A run begins at the state named in </w:t>
      </w:r>
      <w:r>
        <w:rPr>
          <w:rFonts w:ascii="Times New Roman" w:hAnsi="Times New Roman" w:eastAsia="Times New Roman"/>
          <w:b/>
          <w:i w:val="0"/>
          <w:sz w:val="24"/>
        </w:rPr>
        <w:t>StartAt</w:t>
      </w:r>
      <w:r>
        <w:rPr>
          <w:rFonts w:ascii="Times New Roman" w:hAnsi="Times New Roman" w:eastAsia="Times New Roman"/>
          <w:b w:val="0"/>
          <w:i w:val="0"/>
          <w:sz w:val="24"/>
        </w:rPr>
        <w:t xml:space="preserve">. The </w:t>
      </w:r>
      <w:r>
        <w:rPr>
          <w:rFonts w:ascii="Times New Roman" w:hAnsi="Times New Roman" w:eastAsia="Times New Roman"/>
          <w:b/>
          <w:i w:val="0"/>
          <w:sz w:val="24"/>
        </w:rPr>
        <w:t>output of each state automatically becomes the input of the next</w:t>
      </w:r>
      <w:r>
        <w:rPr>
          <w:rFonts w:ascii="Times New Roman" w:hAnsi="Times New Roman" w:eastAsia="Times New Roman"/>
          <w:b w:val="0"/>
          <w:i w:val="0"/>
          <w:sz w:val="24"/>
        </w:rPr>
        <w:t xml:space="preserve">, so data flows through the workflow without extra code. Errors are handled with two built-in rules: </w:t>
      </w:r>
      <w:r>
        <w:rPr>
          <w:rFonts w:ascii="Times New Roman" w:hAnsi="Times New Roman" w:eastAsia="Times New Roman"/>
          <w:b/>
          <w:i w:val="0"/>
          <w:sz w:val="24"/>
        </w:rPr>
        <w:t>Retry</w:t>
      </w:r>
      <w:r>
        <w:rPr>
          <w:rFonts w:ascii="Times New Roman" w:hAnsi="Times New Roman" w:eastAsia="Times New Roman"/>
          <w:b w:val="0"/>
          <w:i w:val="0"/>
          <w:sz w:val="24"/>
        </w:rPr>
        <w:t xml:space="preserve">, which repeats a failed step after a delay, and </w:t>
      </w:r>
      <w:r>
        <w:rPr>
          <w:rFonts w:ascii="Times New Roman" w:hAnsi="Times New Roman" w:eastAsia="Times New Roman"/>
          <w:b/>
          <w:i w:val="0"/>
          <w:sz w:val="24"/>
        </w:rPr>
        <w:t>Catch</w:t>
      </w:r>
      <w:r>
        <w:rPr>
          <w:rFonts w:ascii="Times New Roman" w:hAnsi="Times New Roman" w:eastAsia="Times New Roman"/>
          <w:b w:val="0"/>
          <w:i w:val="0"/>
          <w:sz w:val="24"/>
        </w:rPr>
        <w:t>, which moves the flow to an error-handling path. Every run can be watched as a live diagram in the AWS console.</w:t>
      </w:r>
    </w:p>
    <w:p>
      <w:pPr>
        <w:spacing w:before="0" w:after="120" w:line="276" w:lineRule="auto"/>
        <w:jc w:val="both"/>
      </w:pPr>
      <w:r>
        <w:rPr>
          <w:rFonts w:ascii="Times New Roman" w:hAnsi="Times New Roman" w:eastAsia="Times New Roman"/>
          <w:b w:val="0"/>
          <w:i w:val="0"/>
          <w:sz w:val="24"/>
        </w:rPr>
        <w:t xml:space="preserve">Step Functions has two workflow types. </w:t>
      </w:r>
      <w:r>
        <w:rPr>
          <w:rFonts w:ascii="Times New Roman" w:hAnsi="Times New Roman" w:eastAsia="Times New Roman"/>
          <w:b/>
          <w:i w:val="0"/>
          <w:sz w:val="24"/>
        </w:rPr>
        <w:t>Standard</w:t>
      </w:r>
      <w:r>
        <w:rPr>
          <w:rFonts w:ascii="Times New Roman" w:hAnsi="Times New Roman" w:eastAsia="Times New Roman"/>
          <w:b w:val="0"/>
          <w:i w:val="0"/>
          <w:sz w:val="24"/>
        </w:rPr>
        <w:t xml:space="preserve"> workflows can run for up to a year and execute each step </w:t>
      </w:r>
      <w:r>
        <w:rPr>
          <w:rFonts w:ascii="Times New Roman" w:hAnsi="Times New Roman" w:eastAsia="Times New Roman"/>
          <w:b/>
          <w:i w:val="0"/>
          <w:sz w:val="24"/>
        </w:rPr>
        <w:t>exactly once</w:t>
      </w:r>
      <w:r>
        <w:rPr>
          <w:rFonts w:ascii="Times New Roman" w:hAnsi="Times New Roman" w:eastAsia="Times New Roman"/>
          <w:b w:val="0"/>
          <w:i w:val="0"/>
          <w:sz w:val="24"/>
        </w:rPr>
        <w:t xml:space="preserve">, which suits business processes such as orders. </w:t>
      </w:r>
      <w:r>
        <w:rPr>
          <w:rFonts w:ascii="Times New Roman" w:hAnsi="Times New Roman" w:eastAsia="Times New Roman"/>
          <w:b/>
          <w:i w:val="0"/>
          <w:sz w:val="24"/>
        </w:rPr>
        <w:t>Express</w:t>
      </w:r>
      <w:r>
        <w:rPr>
          <w:rFonts w:ascii="Times New Roman" w:hAnsi="Times New Roman" w:eastAsia="Times New Roman"/>
          <w:b w:val="0"/>
          <w:i w:val="0"/>
          <w:sz w:val="24"/>
        </w:rPr>
        <w:t xml:space="preserve"> workflows run for up to five minutes and are designed for very high event rates, such as IoT or streaming data.</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3. Case Description</w:t>
      </w:r>
    </w:p>
    <w:p>
      <w:pPr>
        <w:spacing w:before="0" w:after="120" w:line="276" w:lineRule="auto"/>
        <w:jc w:val="both"/>
      </w:pPr>
      <w:r>
        <w:rPr>
          <w:rFonts w:ascii="Times New Roman" w:hAnsi="Times New Roman" w:eastAsia="Times New Roman"/>
          <w:b/>
          <w:i w:val="0"/>
          <w:sz w:val="24"/>
        </w:rPr>
        <w:t>StreamKart</w:t>
      </w:r>
      <w:r>
        <w:rPr>
          <w:rFonts w:ascii="Times New Roman" w:hAnsi="Times New Roman" w:eastAsia="Times New Roman"/>
          <w:b w:val="0"/>
          <w:i w:val="0"/>
          <w:sz w:val="24"/>
        </w:rPr>
        <w:t xml:space="preserve"> is a fictional mid-sized Indian e-commerce company. It sells electronics online and also lets customers upload short </w:t>
      </w:r>
      <w:r>
        <w:rPr>
          <w:rFonts w:ascii="Times New Roman" w:hAnsi="Times New Roman" w:eastAsia="Times New Roman"/>
          <w:b/>
          <w:i w:val="0"/>
          <w:sz w:val="24"/>
        </w:rPr>
        <w:t>product-review videos</w:t>
      </w:r>
      <w:r>
        <w:rPr>
          <w:rFonts w:ascii="Times New Roman" w:hAnsi="Times New Roman" w:eastAsia="Times New Roman"/>
          <w:b w:val="0"/>
          <w:i w:val="0"/>
          <w:sz w:val="24"/>
        </w:rPr>
        <w:t>, which are shown on product pages to help other shoppers decide.</w:t>
      </w:r>
    </w:p>
    <w:p>
      <w:pPr>
        <w:spacing w:before="0" w:after="120" w:line="276" w:lineRule="auto"/>
        <w:jc w:val="both"/>
      </w:pPr>
      <w:r>
        <w:rPr>
          <w:rFonts w:ascii="Times New Roman" w:hAnsi="Times New Roman" w:eastAsia="Times New Roman"/>
          <w:b w:val="0"/>
          <w:i w:val="0"/>
          <w:sz w:val="24"/>
        </w:rPr>
        <w:t>StreamKart has two business processes that involve several steps: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Video publishing.</w:t>
      </w:r>
      <w:r>
        <w:rPr>
          <w:rFonts w:ascii="Times New Roman" w:hAnsi="Times New Roman" w:eastAsia="Times New Roman"/>
          <w:b w:val="0"/>
          <w:i w:val="0"/>
          <w:sz w:val="24"/>
        </w:rPr>
        <w:t xml:space="preserve"> Every uploaded video must first be </w:t>
      </w:r>
      <w:r>
        <w:rPr>
          <w:rFonts w:ascii="Times New Roman" w:hAnsi="Times New Roman" w:eastAsia="Times New Roman"/>
          <w:b/>
          <w:i w:val="0"/>
          <w:sz w:val="24"/>
        </w:rPr>
        <w:t>encoded</w:t>
      </w:r>
      <w:r>
        <w:rPr>
          <w:rFonts w:ascii="Times New Roman" w:hAnsi="Times New Roman" w:eastAsia="Times New Roman"/>
          <w:b w:val="0"/>
          <w:i w:val="0"/>
          <w:sz w:val="24"/>
        </w:rPr>
        <w:t xml:space="preserve"> into a standard web format and then protected with </w:t>
      </w:r>
      <w:r>
        <w:rPr>
          <w:rFonts w:ascii="Times New Roman" w:hAnsi="Times New Roman" w:eastAsia="Times New Roman"/>
          <w:b/>
          <w:i w:val="0"/>
          <w:sz w:val="24"/>
        </w:rPr>
        <w:t>DRM</w:t>
      </w:r>
      <w:r>
        <w:rPr>
          <w:rFonts w:ascii="Times New Roman" w:hAnsi="Times New Roman" w:eastAsia="Times New Roman"/>
          <w:b w:val="0"/>
          <w:i w:val="0"/>
          <w:sz w:val="24"/>
        </w:rPr>
        <w:t xml:space="preserve"> (Digital Rights Management) so that it cannot be copied. Encoding is done on StreamKart’s own powerful encoding servers in its data centre.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Order processing.</w:t>
      </w:r>
      <w:r>
        <w:rPr>
          <w:rFonts w:ascii="Times New Roman" w:hAnsi="Times New Roman" w:eastAsia="Times New Roman"/>
          <w:b w:val="0"/>
          <w:i w:val="0"/>
          <w:sz w:val="24"/>
        </w:rPr>
        <w:t xml:space="preserve"> Each order must go through payment, inventory update, confirmation email and shipping.</w:t>
      </w:r>
    </w:p>
    <w:p>
      <w:pPr>
        <w:spacing w:before="0" w:after="120" w:line="276" w:lineRule="auto"/>
        <w:jc w:val="both"/>
      </w:pPr>
      <w:r>
        <w:rPr>
          <w:rFonts w:ascii="Times New Roman" w:hAnsi="Times New Roman" w:eastAsia="Times New Roman"/>
          <w:b w:val="0"/>
          <w:i w:val="0"/>
          <w:sz w:val="24"/>
        </w:rPr>
        <w:t>The company faced the following problems: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Some videos were encoded but never protected, because the server crashed between the two steps and nothing remembered that DRM was still pending.</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During sale events, traffic increased many times over and the payment gateway sometimes failed for a few seconds. Orders were left half-finished, with stock reduced but no payment.</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When a customer complained, the support team could not easily see at which step an order had failed.</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A large amount of developer time was spent writing and fixing coordination code instead of new features.</w:t>
      </w:r>
    </w:p>
    <w:p>
      <w:pPr>
        <w:spacing w:before="0" w:after="120" w:line="276" w:lineRule="auto"/>
        <w:jc w:val="both"/>
      </w:pPr>
      <w:r>
        <w:rPr>
          <w:rFonts w:ascii="Times New Roman" w:hAnsi="Times New Roman" w:eastAsia="Times New Roman"/>
          <w:b w:val="0"/>
          <w:i w:val="0"/>
          <w:sz w:val="24"/>
        </w:rPr>
        <w:t xml:space="preserve">StreamKart wanted a solution that would make both processes </w:t>
      </w:r>
      <w:r>
        <w:rPr>
          <w:rFonts w:ascii="Times New Roman" w:hAnsi="Times New Roman" w:eastAsia="Times New Roman"/>
          <w:b/>
          <w:i w:val="0"/>
          <w:sz w:val="24"/>
        </w:rPr>
        <w:t>reliable</w:t>
      </w:r>
      <w:r>
        <w:rPr>
          <w:rFonts w:ascii="Times New Roman" w:hAnsi="Times New Roman" w:eastAsia="Times New Roman"/>
          <w:b w:val="0"/>
          <w:i w:val="0"/>
          <w:sz w:val="24"/>
        </w:rPr>
        <w:t xml:space="preserve">, give </w:t>
      </w:r>
      <w:r>
        <w:rPr>
          <w:rFonts w:ascii="Times New Roman" w:hAnsi="Times New Roman" w:eastAsia="Times New Roman"/>
          <w:b/>
          <w:i w:val="0"/>
          <w:sz w:val="24"/>
        </w:rPr>
        <w:t>clear visibility</w:t>
      </w:r>
      <w:r>
        <w:rPr>
          <w:rFonts w:ascii="Times New Roman" w:hAnsi="Times New Roman" w:eastAsia="Times New Roman"/>
          <w:b w:val="0"/>
          <w:i w:val="0"/>
          <w:sz w:val="24"/>
        </w:rPr>
        <w:t xml:space="preserve"> of every run, handle </w:t>
      </w:r>
      <w:r>
        <w:rPr>
          <w:rFonts w:ascii="Times New Roman" w:hAnsi="Times New Roman" w:eastAsia="Times New Roman"/>
          <w:b/>
          <w:i w:val="0"/>
          <w:sz w:val="24"/>
        </w:rPr>
        <w:t>traffic spikes</w:t>
      </w:r>
      <w:r>
        <w:rPr>
          <w:rFonts w:ascii="Times New Roman" w:hAnsi="Times New Roman" w:eastAsia="Times New Roman"/>
          <w:b w:val="0"/>
          <w:i w:val="0"/>
          <w:sz w:val="24"/>
        </w:rPr>
        <w:t xml:space="preserve"> automatically and </w:t>
      </w:r>
      <w:r>
        <w:rPr>
          <w:rFonts w:ascii="Times New Roman" w:hAnsi="Times New Roman" w:eastAsia="Times New Roman"/>
          <w:b/>
          <w:i w:val="0"/>
          <w:sz w:val="24"/>
        </w:rPr>
        <w:t>reduce the amount of custom code</w:t>
      </w:r>
      <w:r>
        <w:rPr>
          <w:rFonts w:ascii="Times New Roman" w:hAnsi="Times New Roman" w:eastAsia="Times New Roman"/>
          <w:b w:val="0"/>
          <w:i w:val="0"/>
          <w:sz w:val="24"/>
        </w:rPr>
        <w:t>.</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4. Application of the Concept</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4.1 Video publishing with Amazon SWF</w:t>
      </w:r>
    </w:p>
    <w:p>
      <w:pPr>
        <w:spacing w:before="0" w:after="120" w:line="276" w:lineRule="auto"/>
        <w:jc w:val="both"/>
      </w:pPr>
      <w:r>
        <w:rPr>
          <w:rFonts w:ascii="Times New Roman" w:hAnsi="Times New Roman" w:eastAsia="Times New Roman"/>
          <w:b w:val="0"/>
          <w:i w:val="0"/>
          <w:sz w:val="24"/>
        </w:rPr>
        <w:t xml:space="preserve">Video publishing was built with Amazon SWF because the encoding work runs on StreamKart’s </w:t>
      </w:r>
      <w:r>
        <w:rPr>
          <w:rFonts w:ascii="Times New Roman" w:hAnsi="Times New Roman" w:eastAsia="Times New Roman"/>
          <w:b/>
          <w:i w:val="0"/>
          <w:sz w:val="24"/>
        </w:rPr>
        <w:t>own servers</w:t>
      </w:r>
      <w:r>
        <w:rPr>
          <w:rFonts w:ascii="Times New Roman" w:hAnsi="Times New Roman" w:eastAsia="Times New Roman"/>
          <w:b w:val="0"/>
          <w:i w:val="0"/>
          <w:sz w:val="24"/>
        </w:rPr>
        <w:t>, not inside AWS. SWF activity workers can run anywhere, as long as they can poll SWF over the internet.</w:t>
      </w:r>
    </w:p>
    <w:p>
      <w:pPr>
        <w:keepNext/>
        <w:spacing w:before="0" w:after="40" w:line="276" w:lineRule="auto"/>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n_fig1_swf.png"/>
                    <pic:cNvPicPr/>
                  </pic:nvPicPr>
                  <pic:blipFill>
                    <a:blip r:embed="rId7"/>
                    <a:stretch>
                      <a:fillRect/>
                    </a:stretch>
                  </pic:blipFill>
                  <pic:spPr>
                    <a:xfrm>
                      <a:off x="0" y="0"/>
                      <a:ext cx="5669280" cy="3023616"/>
                    </a:xfrm>
                    <a:prstGeom prst="rect"/>
                  </pic:spPr>
                </pic:pic>
              </a:graphicData>
            </a:graphic>
          </wp:inline>
        </w:drawing>
      </w:r>
    </w:p>
    <w:p>
      <w:pPr>
        <w:spacing w:before="0" w:after="200" w:line="276" w:lineRule="auto"/>
        <w:jc w:val="center"/>
      </w:pPr>
      <w:r>
        <w:rPr>
          <w:rFonts w:ascii="Times New Roman" w:hAnsi="Times New Roman" w:eastAsia="Times New Roman"/>
          <w:b w:val="0"/>
          <w:i/>
          <w:sz w:val="20"/>
        </w:rPr>
        <w:t>Figure 1: Video publishing workflow at StreamKart using Amazon SWF</w:t>
      </w:r>
    </w:p>
    <w:p>
      <w:pPr>
        <w:spacing w:before="0" w:after="120" w:line="276" w:lineRule="auto"/>
        <w:jc w:val="both"/>
      </w:pPr>
      <w:r>
        <w:rPr>
          <w:rFonts w:ascii="Times New Roman" w:hAnsi="Times New Roman" w:eastAsia="Times New Roman"/>
          <w:b w:val="0"/>
          <w:i w:val="0"/>
          <w:sz w:val="24"/>
        </w:rPr>
        <w:t xml:space="preserve">The SWF components map to StreamKart as follows: the video upload page is the </w:t>
      </w:r>
      <w:r>
        <w:rPr>
          <w:rFonts w:ascii="Times New Roman" w:hAnsi="Times New Roman" w:eastAsia="Times New Roman"/>
          <w:b/>
          <w:i w:val="0"/>
          <w:sz w:val="24"/>
        </w:rPr>
        <w:t>workflow starter</w:t>
      </w:r>
      <w:r>
        <w:rPr>
          <w:rFonts w:ascii="Times New Roman" w:hAnsi="Times New Roman" w:eastAsia="Times New Roman"/>
          <w:b w:val="0"/>
          <w:i w:val="0"/>
          <w:sz w:val="24"/>
        </w:rPr>
        <w:t xml:space="preserve">, the “StreamKart” </w:t>
      </w:r>
      <w:r>
        <w:rPr>
          <w:rFonts w:ascii="Times New Roman" w:hAnsi="Times New Roman" w:eastAsia="Times New Roman"/>
          <w:b/>
          <w:i w:val="0"/>
          <w:sz w:val="24"/>
        </w:rPr>
        <w:t>domain</w:t>
      </w:r>
      <w:r>
        <w:rPr>
          <w:rFonts w:ascii="Times New Roman" w:hAnsi="Times New Roman" w:eastAsia="Times New Roman"/>
          <w:b w:val="0"/>
          <w:i w:val="0"/>
          <w:sz w:val="24"/>
        </w:rPr>
        <w:t xml:space="preserve"> groups the video workflows, the </w:t>
      </w:r>
      <w:r>
        <w:rPr>
          <w:rFonts w:ascii="Times New Roman" w:hAnsi="Times New Roman" w:eastAsia="Times New Roman"/>
          <w:b/>
          <w:i w:val="0"/>
          <w:sz w:val="24"/>
        </w:rPr>
        <w:t>decider</w:t>
      </w:r>
      <w:r>
        <w:rPr>
          <w:rFonts w:ascii="Times New Roman" w:hAnsi="Times New Roman" w:eastAsia="Times New Roman"/>
          <w:b w:val="0"/>
          <w:i w:val="0"/>
          <w:sz w:val="24"/>
        </w:rPr>
        <w:t xml:space="preserve"> contains the rule “encode first, then DRM”, and there are two </w:t>
      </w:r>
      <w:r>
        <w:rPr>
          <w:rFonts w:ascii="Times New Roman" w:hAnsi="Times New Roman" w:eastAsia="Times New Roman"/>
          <w:b/>
          <w:i w:val="0"/>
          <w:sz w:val="24"/>
        </w:rPr>
        <w:t>activity workers</w:t>
      </w:r>
      <w:r>
        <w:rPr>
          <w:rFonts w:ascii="Times New Roman" w:hAnsi="Times New Roman" w:eastAsia="Times New Roman"/>
          <w:b w:val="0"/>
          <w:i w:val="0"/>
          <w:sz w:val="24"/>
        </w:rPr>
        <w:t>, one for encoding and one for DRM. A single run proceeds like this:</w:t>
      </w:r>
    </w:p>
    <w:p>
      <w:pPr>
        <w:tabs>
          <w:tab w:pos="432" w:val="left"/>
        </w:tabs>
        <w:spacing w:before="0" w:after="60" w:line="276" w:lineRule="auto"/>
        <w:ind w:left="432" w:hanging="317"/>
        <w:jc w:val="both"/>
      </w:pPr>
      <w:r>
        <w:rPr>
          <w:rFonts w:ascii="Times New Roman" w:hAnsi="Times New Roman" w:eastAsia="Times New Roman"/>
          <w:b/>
          <w:i w:val="0"/>
          <w:sz w:val="24"/>
        </w:rPr>
        <w:t>1.</w:t>
        <w:tab/>
      </w:r>
      <w:r>
        <w:rPr>
          <w:rFonts w:ascii="Times New Roman" w:hAnsi="Times New Roman" w:eastAsia="Times New Roman"/>
          <w:b w:val="0"/>
          <w:i w:val="0"/>
          <w:sz w:val="24"/>
        </w:rPr>
        <w:t>A customer uploads a review video. The upload page starts a workflow run and passes the video’s URL.</w:t>
      </w:r>
    </w:p>
    <w:p>
      <w:pPr>
        <w:tabs>
          <w:tab w:pos="432" w:val="left"/>
        </w:tabs>
        <w:spacing w:before="0" w:after="60" w:line="276" w:lineRule="auto"/>
        <w:ind w:left="432" w:hanging="317"/>
        <w:jc w:val="both"/>
      </w:pPr>
      <w:r>
        <w:rPr>
          <w:rFonts w:ascii="Times New Roman" w:hAnsi="Times New Roman" w:eastAsia="Times New Roman"/>
          <w:b/>
          <w:i w:val="0"/>
          <w:sz w:val="24"/>
        </w:rPr>
        <w:t>2.</w:t>
        <w:tab/>
      </w:r>
      <w:r>
        <w:rPr>
          <w:rFonts w:ascii="Times New Roman" w:hAnsi="Times New Roman" w:eastAsia="Times New Roman"/>
          <w:b w:val="0"/>
          <w:i w:val="0"/>
          <w:sz w:val="24"/>
        </w:rPr>
        <w:t xml:space="preserve">The decider receives its first decision task, sees an empty history and schedules the </w:t>
      </w:r>
      <w:r>
        <w:rPr>
          <w:rFonts w:ascii="Times New Roman" w:hAnsi="Times New Roman" w:eastAsia="Times New Roman"/>
          <w:b/>
          <w:i w:val="0"/>
          <w:sz w:val="24"/>
        </w:rPr>
        <w:t>Encode</w:t>
      </w:r>
      <w:r>
        <w:rPr>
          <w:rFonts w:ascii="Times New Roman" w:hAnsi="Times New Roman" w:eastAsia="Times New Roman"/>
          <w:b w:val="0"/>
          <w:i w:val="0"/>
          <w:sz w:val="24"/>
        </w:rPr>
        <w:t xml:space="preserve"> task.</w:t>
      </w:r>
    </w:p>
    <w:p>
      <w:pPr>
        <w:tabs>
          <w:tab w:pos="432" w:val="left"/>
        </w:tabs>
        <w:spacing w:before="0" w:after="60" w:line="276" w:lineRule="auto"/>
        <w:ind w:left="432" w:hanging="317"/>
        <w:jc w:val="both"/>
      </w:pPr>
      <w:r>
        <w:rPr>
          <w:rFonts w:ascii="Times New Roman" w:hAnsi="Times New Roman" w:eastAsia="Times New Roman"/>
          <w:b/>
          <w:i w:val="0"/>
          <w:sz w:val="24"/>
        </w:rPr>
        <w:t>3.</w:t>
        <w:tab/>
      </w:r>
      <w:r>
        <w:rPr>
          <w:rFonts w:ascii="Times New Roman" w:hAnsi="Times New Roman" w:eastAsia="Times New Roman"/>
          <w:b w:val="0"/>
          <w:i w:val="0"/>
          <w:sz w:val="24"/>
        </w:rPr>
        <w:t>The encode worker, which is long-polling its task list, picks up the task, encodes the video and returns the location of the encoded file.</w:t>
      </w:r>
    </w:p>
    <w:p>
      <w:pPr>
        <w:tabs>
          <w:tab w:pos="432" w:val="left"/>
        </w:tabs>
        <w:spacing w:before="0" w:after="60" w:line="276" w:lineRule="auto"/>
        <w:ind w:left="432" w:hanging="317"/>
        <w:jc w:val="both"/>
      </w:pPr>
      <w:r>
        <w:rPr>
          <w:rFonts w:ascii="Times New Roman" w:hAnsi="Times New Roman" w:eastAsia="Times New Roman"/>
          <w:b/>
          <w:i w:val="0"/>
          <w:sz w:val="24"/>
        </w:rPr>
        <w:t>4.</w:t>
        <w:tab/>
      </w:r>
      <w:r>
        <w:rPr>
          <w:rFonts w:ascii="Times New Roman" w:hAnsi="Times New Roman" w:eastAsia="Times New Roman"/>
          <w:b w:val="0"/>
          <w:i w:val="0"/>
          <w:sz w:val="24"/>
        </w:rPr>
        <w:t>SWF records “encoded” in the execution history and sends a new decision task.</w:t>
      </w:r>
    </w:p>
    <w:p>
      <w:pPr>
        <w:tabs>
          <w:tab w:pos="432" w:val="left"/>
        </w:tabs>
        <w:spacing w:before="0" w:after="60" w:line="276" w:lineRule="auto"/>
        <w:ind w:left="432" w:hanging="317"/>
        <w:jc w:val="both"/>
      </w:pPr>
      <w:r>
        <w:rPr>
          <w:rFonts w:ascii="Times New Roman" w:hAnsi="Times New Roman" w:eastAsia="Times New Roman"/>
          <w:b/>
          <w:i w:val="0"/>
          <w:sz w:val="24"/>
        </w:rPr>
        <w:t>5.</w:t>
        <w:tab/>
      </w:r>
      <w:r>
        <w:rPr>
          <w:rFonts w:ascii="Times New Roman" w:hAnsi="Times New Roman" w:eastAsia="Times New Roman"/>
          <w:b w:val="0"/>
          <w:i w:val="0"/>
          <w:sz w:val="24"/>
        </w:rPr>
        <w:t xml:space="preserve">The decider now sees that encoding is done and schedules the </w:t>
      </w:r>
      <w:r>
        <w:rPr>
          <w:rFonts w:ascii="Times New Roman" w:hAnsi="Times New Roman" w:eastAsia="Times New Roman"/>
          <w:b/>
          <w:i w:val="0"/>
          <w:sz w:val="24"/>
        </w:rPr>
        <w:t>DRM</w:t>
      </w:r>
      <w:r>
        <w:rPr>
          <w:rFonts w:ascii="Times New Roman" w:hAnsi="Times New Roman" w:eastAsia="Times New Roman"/>
          <w:b w:val="0"/>
          <w:i w:val="0"/>
          <w:sz w:val="24"/>
        </w:rPr>
        <w:t xml:space="preserve"> task.</w:t>
      </w:r>
    </w:p>
    <w:p>
      <w:pPr>
        <w:tabs>
          <w:tab w:pos="432" w:val="left"/>
        </w:tabs>
        <w:spacing w:before="0" w:after="60" w:line="276" w:lineRule="auto"/>
        <w:ind w:left="432" w:hanging="317"/>
        <w:jc w:val="both"/>
      </w:pPr>
      <w:r>
        <w:rPr>
          <w:rFonts w:ascii="Times New Roman" w:hAnsi="Times New Roman" w:eastAsia="Times New Roman"/>
          <w:b/>
          <w:i w:val="0"/>
          <w:sz w:val="24"/>
        </w:rPr>
        <w:t>6.</w:t>
        <w:tab/>
      </w:r>
      <w:r>
        <w:rPr>
          <w:rFonts w:ascii="Times New Roman" w:hAnsi="Times New Roman" w:eastAsia="Times New Roman"/>
          <w:b w:val="0"/>
          <w:i w:val="0"/>
          <w:sz w:val="24"/>
        </w:rPr>
        <w:t>The DRM worker protects the video and reports back. The decider marks the workflow complete and the video goes live.</w:t>
      </w:r>
    </w:p>
    <w:p>
      <w:pPr>
        <w:spacing w:before="0" w:after="120" w:line="276" w:lineRule="auto"/>
        <w:jc w:val="both"/>
      </w:pPr>
      <w:r>
        <w:rPr>
          <w:rFonts w:ascii="Times New Roman" w:hAnsi="Times New Roman" w:eastAsia="Times New Roman"/>
          <w:b/>
          <w:i w:val="0"/>
          <w:sz w:val="24"/>
        </w:rPr>
        <w:t>How this solves the problem.</w:t>
      </w:r>
      <w:r>
        <w:rPr>
          <w:rFonts w:ascii="Times New Roman" w:hAnsi="Times New Roman" w:eastAsia="Times New Roman"/>
          <w:b w:val="0"/>
          <w:i w:val="0"/>
          <w:sz w:val="24"/>
        </w:rPr>
        <w:t xml:space="preserve"> Because SWF stores the state in the execution history, a crash no longer causes a video to be forgotten. If the DRM worker fails or times out, SWF informs the decider, which simply schedules the DRM task again. StreamKart can also add more encode workers during busy periods, because deciders and workers scale independently.</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4.2 Order processing with AWS Step Functions</w:t>
      </w:r>
    </w:p>
    <w:p>
      <w:pPr>
        <w:spacing w:before="0" w:after="120" w:line="276" w:lineRule="auto"/>
        <w:jc w:val="both"/>
      </w:pPr>
      <w:r>
        <w:rPr>
          <w:rFonts w:ascii="Times New Roman" w:hAnsi="Times New Roman" w:eastAsia="Times New Roman"/>
          <w:b w:val="0"/>
          <w:i w:val="0"/>
          <w:sz w:val="24"/>
        </w:rPr>
        <w:t xml:space="preserve">Order processing runs entirely on AWS services, so StreamKart built it as a </w:t>
      </w:r>
      <w:r>
        <w:rPr>
          <w:rFonts w:ascii="Times New Roman" w:hAnsi="Times New Roman" w:eastAsia="Times New Roman"/>
          <w:b/>
          <w:i w:val="0"/>
          <w:sz w:val="24"/>
        </w:rPr>
        <w:t>Standard</w:t>
      </w:r>
      <w:r>
        <w:rPr>
          <w:rFonts w:ascii="Times New Roman" w:hAnsi="Times New Roman" w:eastAsia="Times New Roman"/>
          <w:b w:val="0"/>
          <w:i w:val="0"/>
          <w:sz w:val="24"/>
        </w:rPr>
        <w:t xml:space="preserve"> Step Functions workflow. Standard was chosen because each step must run </w:t>
      </w:r>
      <w:r>
        <w:rPr>
          <w:rFonts w:ascii="Times New Roman" w:hAnsi="Times New Roman" w:eastAsia="Times New Roman"/>
          <w:b/>
          <w:i w:val="0"/>
          <w:sz w:val="24"/>
        </w:rPr>
        <w:t>exactly once</w:t>
      </w:r>
      <w:r>
        <w:rPr>
          <w:rFonts w:ascii="Times New Roman" w:hAnsi="Times New Roman" w:eastAsia="Times New Roman"/>
          <w:b w:val="0"/>
          <w:i w:val="0"/>
          <w:sz w:val="24"/>
        </w:rPr>
        <w:t>: a customer must never be charged twice for the same order.</w:t>
      </w:r>
    </w:p>
    <w:p>
      <w:pPr>
        <w:keepNext/>
        <w:spacing w:before="0" w:after="40" w:line="276" w:lineRule="auto"/>
        <w:jc w:val="center"/>
      </w:pPr>
      <w:r>
        <w:drawing>
          <wp:inline xmlns:a="http://schemas.openxmlformats.org/drawingml/2006/main" xmlns:pic="http://schemas.openxmlformats.org/drawingml/2006/picture">
            <wp:extent cx="5120640" cy="4540301"/>
            <wp:docPr id="2" name="Picture 2"/>
            <wp:cNvGraphicFramePr>
              <a:graphicFrameLocks noChangeAspect="1"/>
            </wp:cNvGraphicFramePr>
            <a:graphic>
              <a:graphicData uri="http://schemas.openxmlformats.org/drawingml/2006/picture">
                <pic:pic>
                  <pic:nvPicPr>
                    <pic:cNvPr id="0" name="n_fig2_sfn.png"/>
                    <pic:cNvPicPr/>
                  </pic:nvPicPr>
                  <pic:blipFill>
                    <a:blip r:embed="rId8"/>
                    <a:stretch>
                      <a:fillRect/>
                    </a:stretch>
                  </pic:blipFill>
                  <pic:spPr>
                    <a:xfrm>
                      <a:off x="0" y="0"/>
                      <a:ext cx="5120640" cy="4540301"/>
                    </a:xfrm>
                    <a:prstGeom prst="rect"/>
                  </pic:spPr>
                </pic:pic>
              </a:graphicData>
            </a:graphic>
          </wp:inline>
        </w:drawing>
      </w:r>
    </w:p>
    <w:p>
      <w:pPr>
        <w:spacing w:before="0" w:after="200" w:line="276" w:lineRule="auto"/>
        <w:jc w:val="center"/>
      </w:pPr>
      <w:r>
        <w:rPr>
          <w:rFonts w:ascii="Times New Roman" w:hAnsi="Times New Roman" w:eastAsia="Times New Roman"/>
          <w:b w:val="0"/>
          <w:i/>
          <w:sz w:val="20"/>
        </w:rPr>
        <w:t>Figure 2: Order processing state machine in AWS Step Functions</w:t>
      </w:r>
    </w:p>
    <w:p>
      <w:pPr>
        <w:tabs>
          <w:tab w:pos="432" w:val="left"/>
        </w:tabs>
        <w:spacing w:before="0" w:after="60" w:line="276" w:lineRule="auto"/>
        <w:ind w:left="432" w:hanging="317"/>
        <w:jc w:val="both"/>
      </w:pPr>
      <w:r>
        <w:rPr>
          <w:rFonts w:ascii="Times New Roman" w:hAnsi="Times New Roman" w:eastAsia="Times New Roman"/>
          <w:b/>
          <w:i w:val="0"/>
          <w:sz w:val="24"/>
        </w:rPr>
        <w:t>1.</w:t>
        <w:tab/>
      </w:r>
      <w:r>
        <w:rPr>
          <w:rFonts w:ascii="Times New Roman" w:hAnsi="Times New Roman" w:eastAsia="Times New Roman"/>
          <w:b/>
          <w:i w:val="0"/>
          <w:sz w:val="24"/>
        </w:rPr>
        <w:t>Task – Check Payment.</w:t>
      </w:r>
      <w:r>
        <w:rPr>
          <w:rFonts w:ascii="Times New Roman" w:hAnsi="Times New Roman" w:eastAsia="Times New Roman"/>
          <w:b w:val="0"/>
          <w:i w:val="0"/>
          <w:sz w:val="24"/>
        </w:rPr>
        <w:t xml:space="preserve"> A Lambda function charges the customer’s card through the payment gateway.</w:t>
      </w:r>
    </w:p>
    <w:p>
      <w:pPr>
        <w:tabs>
          <w:tab w:pos="432" w:val="left"/>
        </w:tabs>
        <w:spacing w:before="0" w:after="60" w:line="276" w:lineRule="auto"/>
        <w:ind w:left="432" w:hanging="317"/>
        <w:jc w:val="both"/>
      </w:pPr>
      <w:r>
        <w:rPr>
          <w:rFonts w:ascii="Times New Roman" w:hAnsi="Times New Roman" w:eastAsia="Times New Roman"/>
          <w:b/>
          <w:i w:val="0"/>
          <w:sz w:val="24"/>
        </w:rPr>
        <w:t>2.</w:t>
        <w:tab/>
      </w:r>
      <w:r>
        <w:rPr>
          <w:rFonts w:ascii="Times New Roman" w:hAnsi="Times New Roman" w:eastAsia="Times New Roman"/>
          <w:b/>
          <w:i w:val="0"/>
          <w:sz w:val="24"/>
        </w:rPr>
        <w:t>Choice – Paid?</w:t>
      </w:r>
      <w:r>
        <w:rPr>
          <w:rFonts w:ascii="Times New Roman" w:hAnsi="Times New Roman" w:eastAsia="Times New Roman"/>
          <w:b w:val="0"/>
          <w:i w:val="0"/>
          <w:sz w:val="24"/>
        </w:rPr>
        <w:t xml:space="preserve"> If the payment succeeded, the flow continues. If not, it goes to “Notify Customer”.</w:t>
      </w:r>
    </w:p>
    <w:p>
      <w:pPr>
        <w:tabs>
          <w:tab w:pos="432" w:val="left"/>
        </w:tabs>
        <w:spacing w:before="0" w:after="60" w:line="276" w:lineRule="auto"/>
        <w:ind w:left="432" w:hanging="317"/>
        <w:jc w:val="both"/>
      </w:pPr>
      <w:r>
        <w:rPr>
          <w:rFonts w:ascii="Times New Roman" w:hAnsi="Times New Roman" w:eastAsia="Times New Roman"/>
          <w:b/>
          <w:i w:val="0"/>
          <w:sz w:val="24"/>
        </w:rPr>
        <w:t>3.</w:t>
        <w:tab/>
      </w:r>
      <w:r>
        <w:rPr>
          <w:rFonts w:ascii="Times New Roman" w:hAnsi="Times New Roman" w:eastAsia="Times New Roman"/>
          <w:b/>
          <w:i w:val="0"/>
          <w:sz w:val="24"/>
        </w:rPr>
        <w:t>Parallel – two branches at once.</w:t>
      </w:r>
      <w:r>
        <w:rPr>
          <w:rFonts w:ascii="Times New Roman" w:hAnsi="Times New Roman" w:eastAsia="Times New Roman"/>
          <w:b w:val="0"/>
          <w:i w:val="0"/>
          <w:sz w:val="24"/>
        </w:rPr>
        <w:t xml:space="preserve"> One branch updates the stock count in </w:t>
      </w:r>
      <w:r>
        <w:rPr>
          <w:rFonts w:ascii="Times New Roman" w:hAnsi="Times New Roman" w:eastAsia="Times New Roman"/>
          <w:b/>
          <w:i w:val="0"/>
          <w:sz w:val="24"/>
        </w:rPr>
        <w:t>DynamoDB</w:t>
      </w:r>
      <w:r>
        <w:rPr>
          <w:rFonts w:ascii="Times New Roman" w:hAnsi="Times New Roman" w:eastAsia="Times New Roman"/>
          <w:b w:val="0"/>
          <w:i w:val="0"/>
          <w:sz w:val="24"/>
        </w:rPr>
        <w:t xml:space="preserve">, and the other sends a confirmation email through </w:t>
      </w:r>
      <w:r>
        <w:rPr>
          <w:rFonts w:ascii="Times New Roman" w:hAnsi="Times New Roman" w:eastAsia="Times New Roman"/>
          <w:b/>
          <w:i w:val="0"/>
          <w:sz w:val="24"/>
        </w:rPr>
        <w:t>SNS</w:t>
      </w:r>
      <w:r>
        <w:rPr>
          <w:rFonts w:ascii="Times New Roman" w:hAnsi="Times New Roman" w:eastAsia="Times New Roman"/>
          <w:b w:val="0"/>
          <w:i w:val="0"/>
          <w:sz w:val="24"/>
        </w:rPr>
        <w:t>. Running them together makes the order faster.</w:t>
      </w:r>
    </w:p>
    <w:p>
      <w:pPr>
        <w:tabs>
          <w:tab w:pos="432" w:val="left"/>
        </w:tabs>
        <w:spacing w:before="0" w:after="60" w:line="276" w:lineRule="auto"/>
        <w:ind w:left="432" w:hanging="317"/>
        <w:jc w:val="both"/>
      </w:pPr>
      <w:r>
        <w:rPr>
          <w:rFonts w:ascii="Times New Roman" w:hAnsi="Times New Roman" w:eastAsia="Times New Roman"/>
          <w:b/>
          <w:i w:val="0"/>
          <w:sz w:val="24"/>
        </w:rPr>
        <w:t>4.</w:t>
        <w:tab/>
      </w:r>
      <w:r>
        <w:rPr>
          <w:rFonts w:ascii="Times New Roman" w:hAnsi="Times New Roman" w:eastAsia="Times New Roman"/>
          <w:b/>
          <w:i w:val="0"/>
          <w:sz w:val="24"/>
        </w:rPr>
        <w:t>Task – Ship Order.</w:t>
      </w:r>
      <w:r>
        <w:rPr>
          <w:rFonts w:ascii="Times New Roman" w:hAnsi="Times New Roman" w:eastAsia="Times New Roman"/>
          <w:b w:val="0"/>
          <w:i w:val="0"/>
          <w:sz w:val="24"/>
        </w:rPr>
        <w:t xml:space="preserve"> A Lambda function books the courier.</w:t>
      </w:r>
    </w:p>
    <w:p>
      <w:pPr>
        <w:tabs>
          <w:tab w:pos="432" w:val="left"/>
        </w:tabs>
        <w:spacing w:before="0" w:after="60" w:line="276" w:lineRule="auto"/>
        <w:ind w:left="432" w:hanging="317"/>
        <w:jc w:val="both"/>
      </w:pPr>
      <w:r>
        <w:rPr>
          <w:rFonts w:ascii="Times New Roman" w:hAnsi="Times New Roman" w:eastAsia="Times New Roman"/>
          <w:b/>
          <w:i w:val="0"/>
          <w:sz w:val="24"/>
        </w:rPr>
        <w:t>5.</w:t>
        <w:tab/>
      </w:r>
      <w:r>
        <w:rPr>
          <w:rFonts w:ascii="Times New Roman" w:hAnsi="Times New Roman" w:eastAsia="Times New Roman"/>
          <w:b/>
          <w:i w:val="0"/>
          <w:sz w:val="24"/>
        </w:rPr>
        <w:t>Succeed</w:t>
      </w:r>
      <w:r>
        <w:rPr>
          <w:rFonts w:ascii="Times New Roman" w:hAnsi="Times New Roman" w:eastAsia="Times New Roman"/>
          <w:b w:val="0"/>
          <w:i w:val="0"/>
          <w:sz w:val="24"/>
        </w:rPr>
        <w:t xml:space="preserve"> ends the run. On the failure path, “Notify Customer” sends an SNS message and the run ends in a </w:t>
      </w:r>
      <w:r>
        <w:rPr>
          <w:rFonts w:ascii="Times New Roman" w:hAnsi="Times New Roman" w:eastAsia="Times New Roman"/>
          <w:b/>
          <w:i w:val="0"/>
          <w:sz w:val="24"/>
        </w:rPr>
        <w:t>Fail</w:t>
      </w:r>
      <w:r>
        <w:rPr>
          <w:rFonts w:ascii="Times New Roman" w:hAnsi="Times New Roman" w:eastAsia="Times New Roman"/>
          <w:b w:val="0"/>
          <w:i w:val="0"/>
          <w:sz w:val="24"/>
        </w:rPr>
        <w:t xml:space="preserve"> state.</w:t>
      </w:r>
    </w:p>
    <w:p>
      <w:pPr>
        <w:spacing w:before="0" w:after="120" w:line="276" w:lineRule="auto"/>
        <w:jc w:val="both"/>
      </w:pPr>
      <w:r>
        <w:rPr>
          <w:rFonts w:ascii="Times New Roman" w:hAnsi="Times New Roman" w:eastAsia="Times New Roman"/>
          <w:b w:val="0"/>
          <w:i w:val="0"/>
          <w:sz w:val="24"/>
        </w:rPr>
        <w:t xml:space="preserve">The key to handling the sale-day payment failures is the </w:t>
      </w:r>
      <w:r>
        <w:rPr>
          <w:rFonts w:ascii="Times New Roman" w:hAnsi="Times New Roman" w:eastAsia="Times New Roman"/>
          <w:b/>
          <w:i w:val="0"/>
          <w:sz w:val="24"/>
        </w:rPr>
        <w:t>Retry</w:t>
      </w:r>
      <w:r>
        <w:rPr>
          <w:rFonts w:ascii="Times New Roman" w:hAnsi="Times New Roman" w:eastAsia="Times New Roman"/>
          <w:b w:val="0"/>
          <w:i w:val="0"/>
          <w:sz w:val="24"/>
        </w:rPr>
        <w:t xml:space="preserve"> and </w:t>
      </w:r>
      <w:r>
        <w:rPr>
          <w:rFonts w:ascii="Times New Roman" w:hAnsi="Times New Roman" w:eastAsia="Times New Roman"/>
          <w:b/>
          <w:i w:val="0"/>
          <w:sz w:val="24"/>
        </w:rPr>
        <w:t>Catch</w:t>
      </w:r>
      <w:r>
        <w:rPr>
          <w:rFonts w:ascii="Times New Roman" w:hAnsi="Times New Roman" w:eastAsia="Times New Roman"/>
          <w:b w:val="0"/>
          <w:i w:val="0"/>
          <w:sz w:val="24"/>
        </w:rPr>
        <w:t xml:space="preserve"> configuration on the payment step:</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026"/>
      </w:tblGrid>
      <w:tr>
        <w:tc>
          <w:tcPr>
            <w:tcW w:type="dxa" w:w="8640"/>
            <w:shd w:val="clear" w:color="auto" w:fill="F2F2F2"/>
          </w:tcPr>
          <w:p>
            <w:pPr>
              <w:keepNext/>
              <w:spacing w:after="0" w:line="240" w:lineRule="auto"/>
            </w:pPr>
            <w:r>
              <w:rPr>
                <w:rFonts w:ascii="Courier New" w:hAnsi="Courier New" w:eastAsia="Courier New"/>
                <w:b w:val="0"/>
                <w:i w:val="0"/>
                <w:sz w:val="19"/>
              </w:rPr>
              <w:t>"CheckPayment": {</w:t>
            </w:r>
          </w:p>
          <w:p>
            <w:pPr>
              <w:keepNext/>
              <w:spacing w:after="0" w:line="240" w:lineRule="auto"/>
            </w:pPr>
            <w:r>
              <w:rPr>
                <w:rFonts w:ascii="Courier New" w:hAnsi="Courier New" w:eastAsia="Courier New"/>
                <w:b w:val="0"/>
                <w:i w:val="0"/>
                <w:sz w:val="19"/>
              </w:rPr>
              <w:t xml:space="preserve">  "Type": "Task",</w:t>
            </w:r>
          </w:p>
          <w:p>
            <w:pPr>
              <w:keepNext/>
              <w:spacing w:after="0" w:line="240" w:lineRule="auto"/>
            </w:pPr>
            <w:r>
              <w:rPr>
                <w:rFonts w:ascii="Courier New" w:hAnsi="Courier New" w:eastAsia="Courier New"/>
                <w:b w:val="0"/>
                <w:i w:val="0"/>
                <w:sz w:val="19"/>
              </w:rPr>
              <w:t xml:space="preserve">  "Resource": "arn:aws:states:::lambda:invoke",</w:t>
            </w:r>
          </w:p>
          <w:p>
            <w:pPr>
              <w:keepNext/>
              <w:spacing w:after="0" w:line="240" w:lineRule="auto"/>
            </w:pPr>
            <w:r>
              <w:rPr>
                <w:rFonts w:ascii="Courier New" w:hAnsi="Courier New" w:eastAsia="Courier New"/>
                <w:b w:val="0"/>
                <w:i w:val="0"/>
                <w:sz w:val="19"/>
              </w:rPr>
              <w:t xml:space="preserve">  "Parameters": {</w:t>
            </w:r>
          </w:p>
          <w:p>
            <w:pPr>
              <w:keepNext/>
              <w:spacing w:after="0" w:line="240" w:lineRule="auto"/>
            </w:pPr>
            <w:r>
              <w:rPr>
                <w:rFonts w:ascii="Courier New" w:hAnsi="Courier New" w:eastAsia="Courier New"/>
                <w:b w:val="0"/>
                <w:i w:val="0"/>
                <w:sz w:val="19"/>
              </w:rPr>
              <w:t xml:space="preserve">    "FunctionName": "ChargeCard",</w:t>
            </w:r>
          </w:p>
          <w:p>
            <w:pPr>
              <w:keepNext/>
              <w:spacing w:after="0" w:line="240" w:lineRule="auto"/>
            </w:pPr>
            <w:r>
              <w:rPr>
                <w:rFonts w:ascii="Courier New" w:hAnsi="Courier New" w:eastAsia="Courier New"/>
                <w:b w:val="0"/>
                <w:i w:val="0"/>
                <w:sz w:val="19"/>
              </w:rPr>
              <w:t xml:space="preserve">    "Payload.$": "$"</w:t>
            </w:r>
          </w:p>
          <w:p>
            <w:pPr>
              <w:keepNext/>
              <w:spacing w:after="0" w:line="240" w:lineRule="auto"/>
            </w:pPr>
            <w:r>
              <w:rPr>
                <w:rFonts w:ascii="Courier New" w:hAnsi="Courier New" w:eastAsia="Courier New"/>
                <w:b w:val="0"/>
                <w:i w:val="0"/>
                <w:sz w:val="19"/>
              </w:rPr>
              <w:t xml:space="preserve">  },</w:t>
            </w:r>
          </w:p>
          <w:p>
            <w:pPr>
              <w:keepNext/>
              <w:spacing w:after="0" w:line="240" w:lineRule="auto"/>
            </w:pPr>
            <w:r>
              <w:rPr>
                <w:rFonts w:ascii="Courier New" w:hAnsi="Courier New" w:eastAsia="Courier New"/>
                <w:b w:val="0"/>
                <w:i w:val="0"/>
                <w:sz w:val="19"/>
              </w:rPr>
              <w:t xml:space="preserve">  "Retry": [{</w:t>
            </w:r>
          </w:p>
          <w:p>
            <w:pPr>
              <w:keepNext/>
              <w:spacing w:after="0" w:line="240" w:lineRule="auto"/>
            </w:pPr>
            <w:r>
              <w:rPr>
                <w:rFonts w:ascii="Courier New" w:hAnsi="Courier New" w:eastAsia="Courier New"/>
                <w:b w:val="0"/>
                <w:i w:val="0"/>
                <w:sz w:val="19"/>
              </w:rPr>
              <w:t xml:space="preserve">    "ErrorEquals": ["States.ALL"],</w:t>
            </w:r>
          </w:p>
          <w:p>
            <w:pPr>
              <w:keepNext/>
              <w:spacing w:after="0" w:line="240" w:lineRule="auto"/>
            </w:pPr>
            <w:r>
              <w:rPr>
                <w:rFonts w:ascii="Courier New" w:hAnsi="Courier New" w:eastAsia="Courier New"/>
                <w:b w:val="0"/>
                <w:i w:val="0"/>
                <w:sz w:val="19"/>
              </w:rPr>
              <w:t xml:space="preserve">    "IntervalSeconds": 2,</w:t>
            </w:r>
          </w:p>
          <w:p>
            <w:pPr>
              <w:keepNext/>
              <w:spacing w:after="0" w:line="240" w:lineRule="auto"/>
            </w:pPr>
            <w:r>
              <w:rPr>
                <w:rFonts w:ascii="Courier New" w:hAnsi="Courier New" w:eastAsia="Courier New"/>
                <w:b w:val="0"/>
                <w:i w:val="0"/>
                <w:sz w:val="19"/>
              </w:rPr>
              <w:t xml:space="preserve">    "MaxAttempts": 3,</w:t>
            </w:r>
          </w:p>
          <w:p>
            <w:pPr>
              <w:keepNext/>
              <w:spacing w:after="0" w:line="240" w:lineRule="auto"/>
            </w:pPr>
            <w:r>
              <w:rPr>
                <w:rFonts w:ascii="Courier New" w:hAnsi="Courier New" w:eastAsia="Courier New"/>
                <w:b w:val="0"/>
                <w:i w:val="0"/>
                <w:sz w:val="19"/>
              </w:rPr>
              <w:t xml:space="preserve">    "BackoffRate": 2</w:t>
            </w:r>
          </w:p>
          <w:p>
            <w:pPr>
              <w:keepNext/>
              <w:spacing w:after="0" w:line="240" w:lineRule="auto"/>
            </w:pPr>
            <w:r>
              <w:rPr>
                <w:rFonts w:ascii="Courier New" w:hAnsi="Courier New" w:eastAsia="Courier New"/>
                <w:b w:val="0"/>
                <w:i w:val="0"/>
                <w:sz w:val="19"/>
              </w:rPr>
              <w:t xml:space="preserve">  }],</w:t>
            </w:r>
          </w:p>
          <w:p>
            <w:pPr>
              <w:keepNext/>
              <w:spacing w:after="0" w:line="240" w:lineRule="auto"/>
            </w:pPr>
            <w:r>
              <w:rPr>
                <w:rFonts w:ascii="Courier New" w:hAnsi="Courier New" w:eastAsia="Courier New"/>
                <w:b w:val="0"/>
                <w:i w:val="0"/>
                <w:sz w:val="19"/>
              </w:rPr>
              <w:t xml:space="preserve">  "Catch": [{</w:t>
            </w:r>
          </w:p>
          <w:p>
            <w:pPr>
              <w:keepNext/>
              <w:spacing w:after="0" w:line="240" w:lineRule="auto"/>
            </w:pPr>
            <w:r>
              <w:rPr>
                <w:rFonts w:ascii="Courier New" w:hAnsi="Courier New" w:eastAsia="Courier New"/>
                <w:b w:val="0"/>
                <w:i w:val="0"/>
                <w:sz w:val="19"/>
              </w:rPr>
              <w:t xml:space="preserve">    "ErrorEquals": ["States.ALL"],</w:t>
            </w:r>
          </w:p>
          <w:p>
            <w:pPr>
              <w:keepNext/>
              <w:spacing w:after="0" w:line="240" w:lineRule="auto"/>
            </w:pPr>
            <w:r>
              <w:rPr>
                <w:rFonts w:ascii="Courier New" w:hAnsi="Courier New" w:eastAsia="Courier New"/>
                <w:b w:val="0"/>
                <w:i w:val="0"/>
                <w:sz w:val="19"/>
              </w:rPr>
              <w:t xml:space="preserve">    "Next": "NotifyCustomer"</w:t>
            </w:r>
          </w:p>
          <w:p>
            <w:pPr>
              <w:keepNext/>
              <w:spacing w:after="0" w:line="240" w:lineRule="auto"/>
            </w:pPr>
            <w:r>
              <w:rPr>
                <w:rFonts w:ascii="Courier New" w:hAnsi="Courier New" w:eastAsia="Courier New"/>
                <w:b w:val="0"/>
                <w:i w:val="0"/>
                <w:sz w:val="19"/>
              </w:rPr>
              <w:t xml:space="preserve">  }],</w:t>
            </w:r>
          </w:p>
          <w:p>
            <w:pPr>
              <w:keepNext/>
              <w:spacing w:after="0" w:line="240" w:lineRule="auto"/>
            </w:pPr>
            <w:r>
              <w:rPr>
                <w:rFonts w:ascii="Courier New" w:hAnsi="Courier New" w:eastAsia="Courier New"/>
                <w:b w:val="0"/>
                <w:i w:val="0"/>
                <w:sz w:val="19"/>
              </w:rPr>
              <w:t xml:space="preserve">  "Next": "IsPaid"</w:t>
            </w:r>
          </w:p>
          <w:p>
            <w:pPr>
              <w:keepNext/>
              <w:spacing w:after="0" w:line="240" w:lineRule="auto"/>
            </w:pPr>
            <w:r>
              <w:rPr>
                <w:rFonts w:ascii="Courier New" w:hAnsi="Courier New" w:eastAsia="Courier New"/>
                <w:b w:val="0"/>
                <w:i w:val="0"/>
                <w:sz w:val="19"/>
              </w:rPr>
              <w:t>}</w:t>
            </w:r>
          </w:p>
        </w:tc>
      </w:tr>
    </w:tbl>
    <w:p>
      <w:pPr>
        <w:spacing w:before="0" w:after="200" w:line="276" w:lineRule="auto"/>
        <w:jc w:val="center"/>
      </w:pPr>
      <w:r>
        <w:rPr>
          <w:rFonts w:ascii="Times New Roman" w:hAnsi="Times New Roman" w:eastAsia="Times New Roman"/>
          <w:b w:val="0"/>
          <w:i/>
          <w:sz w:val="20"/>
        </w:rPr>
        <w:t>Code 1: Payment step with Retry and Catch in Amazon States Language</w:t>
      </w:r>
    </w:p>
    <w:p>
      <w:pPr>
        <w:spacing w:before="0" w:after="120" w:line="276" w:lineRule="auto"/>
        <w:jc w:val="both"/>
      </w:pPr>
      <w:r>
        <w:rPr>
          <w:rFonts w:ascii="Times New Roman" w:hAnsi="Times New Roman" w:eastAsia="Times New Roman"/>
          <w:b w:val="0"/>
          <w:i w:val="0"/>
          <w:sz w:val="24"/>
        </w:rPr>
        <w:t xml:space="preserve">If the payment gateway fails, Step Functions waits </w:t>
      </w:r>
      <w:r>
        <w:rPr>
          <w:rFonts w:ascii="Times New Roman" w:hAnsi="Times New Roman" w:eastAsia="Times New Roman"/>
          <w:b/>
          <w:i w:val="0"/>
          <w:sz w:val="24"/>
        </w:rPr>
        <w:t>2 seconds</w:t>
      </w:r>
      <w:r>
        <w:rPr>
          <w:rFonts w:ascii="Times New Roman" w:hAnsi="Times New Roman" w:eastAsia="Times New Roman"/>
          <w:b w:val="0"/>
          <w:i w:val="0"/>
          <w:sz w:val="24"/>
        </w:rPr>
        <w:t xml:space="preserve"> and tries again. With a </w:t>
      </w:r>
      <w:r>
        <w:rPr>
          <w:rFonts w:ascii="Times New Roman" w:hAnsi="Times New Roman" w:eastAsia="Times New Roman"/>
          <w:b/>
          <w:i w:val="0"/>
          <w:sz w:val="24"/>
        </w:rPr>
        <w:t>BackoffRate</w:t>
      </w:r>
      <w:r>
        <w:rPr>
          <w:rFonts w:ascii="Times New Roman" w:hAnsi="Times New Roman" w:eastAsia="Times New Roman"/>
          <w:b w:val="0"/>
          <w:i w:val="0"/>
          <w:sz w:val="24"/>
        </w:rPr>
        <w:t xml:space="preserve"> of 2, the next waits are </w:t>
      </w:r>
      <w:r>
        <w:rPr>
          <w:rFonts w:ascii="Times New Roman" w:hAnsi="Times New Roman" w:eastAsia="Times New Roman"/>
          <w:b/>
          <w:i w:val="0"/>
          <w:sz w:val="24"/>
        </w:rPr>
        <w:t>4</w:t>
      </w:r>
      <w:r>
        <w:rPr>
          <w:rFonts w:ascii="Times New Roman" w:hAnsi="Times New Roman" w:eastAsia="Times New Roman"/>
          <w:b w:val="0"/>
          <w:i w:val="0"/>
          <w:sz w:val="24"/>
        </w:rPr>
        <w:t xml:space="preserve"> and </w:t>
      </w:r>
      <w:r>
        <w:rPr>
          <w:rFonts w:ascii="Times New Roman" w:hAnsi="Times New Roman" w:eastAsia="Times New Roman"/>
          <w:b/>
          <w:i w:val="0"/>
          <w:sz w:val="24"/>
        </w:rPr>
        <w:t>8 seconds</w:t>
      </w:r>
      <w:r>
        <w:rPr>
          <w:rFonts w:ascii="Times New Roman" w:hAnsi="Times New Roman" w:eastAsia="Times New Roman"/>
          <w:b w:val="0"/>
          <w:i w:val="0"/>
          <w:sz w:val="24"/>
        </w:rPr>
        <w:t xml:space="preserve">, giving the gateway time to recover. Most short outages are handled this way without the customer noticing. If all three retries fail, the </w:t>
      </w:r>
      <w:r>
        <w:rPr>
          <w:rFonts w:ascii="Times New Roman" w:hAnsi="Times New Roman" w:eastAsia="Times New Roman"/>
          <w:b/>
          <w:i w:val="0"/>
          <w:sz w:val="24"/>
        </w:rPr>
        <w:t>Catch</w:t>
      </w:r>
      <w:r>
        <w:rPr>
          <w:rFonts w:ascii="Times New Roman" w:hAnsi="Times New Roman" w:eastAsia="Times New Roman"/>
          <w:b w:val="0"/>
          <w:i w:val="0"/>
          <w:sz w:val="24"/>
        </w:rPr>
        <w:t xml:space="preserve"> rule moves the flow to “NotifyCustomer”, so the order is cancelled cleanly instead of being left half-finished. </w:t>
      </w:r>
      <w:r>
        <w:rPr>
          <w:rFonts w:ascii="Times New Roman" w:hAnsi="Times New Roman" w:eastAsia="Times New Roman"/>
          <w:b/>
          <w:i w:val="0"/>
          <w:sz w:val="24"/>
        </w:rPr>
        <w:t>"Payload.$": "$"</w:t>
      </w:r>
      <w:r>
        <w:rPr>
          <w:rFonts w:ascii="Times New Roman" w:hAnsi="Times New Roman" w:eastAsia="Times New Roman"/>
          <w:b w:val="0"/>
          <w:i w:val="0"/>
          <w:sz w:val="24"/>
        </w:rPr>
        <w:t xml:space="preserve"> passes the whole order (order ID, amount, customer details) into the Lambda function, showing how data flows from state to state.</w:t>
      </w:r>
    </w:p>
    <w:p>
      <w:pPr>
        <w:spacing w:before="0" w:after="120" w:line="276" w:lineRule="auto"/>
        <w:jc w:val="both"/>
      </w:pPr>
      <w:r>
        <w:rPr>
          <w:rFonts w:ascii="Times New Roman" w:hAnsi="Times New Roman" w:eastAsia="Times New Roman"/>
          <w:b w:val="0"/>
          <w:i w:val="0"/>
          <w:sz w:val="24"/>
        </w:rPr>
        <w:t>Because every execution appears as a coloured diagram in the console, a support agent can open any order and immediately see the step where it stopped. Step Functions is also serverless, so on sale days it simply runs more executions in parallel and StreamKart pays only for the state transitions that actually happen.</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4.3 Comparing the two services at StreamKart</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009"/>
        <w:gridCol w:w="3009"/>
        <w:gridCol w:w="3009"/>
      </w:tblGrid>
      <w:tr>
        <w:trPr>
          <w:cantSplit/>
        </w:trPr>
        <w:tc>
          <w:tcPr>
            <w:tcW w:type="dxa" w:w="2304"/>
            <w:shd w:val="clear" w:color="auto" w:fill="D9E2F3"/>
          </w:tcPr>
          <w:p>
            <w:pPr>
              <w:keepNext/>
              <w:spacing w:after="40" w:before="40"/>
            </w:pPr>
            <w:r>
              <w:rPr>
                <w:rFonts w:ascii="Times New Roman" w:hAnsi="Times New Roman" w:eastAsia="Times New Roman"/>
                <w:b/>
                <w:i w:val="0"/>
                <w:sz w:val="21"/>
              </w:rPr>
              <w:t>Aspect</w:t>
            </w:r>
          </w:p>
        </w:tc>
        <w:tc>
          <w:tcPr>
            <w:tcW w:type="dxa" w:w="3312"/>
            <w:shd w:val="clear" w:color="auto" w:fill="D9E2F3"/>
          </w:tcPr>
          <w:p>
            <w:pPr>
              <w:keepNext/>
              <w:spacing w:after="40" w:before="40"/>
            </w:pPr>
            <w:r>
              <w:rPr>
                <w:rFonts w:ascii="Times New Roman" w:hAnsi="Times New Roman" w:eastAsia="Times New Roman"/>
                <w:b/>
                <w:i w:val="0"/>
                <w:sz w:val="21"/>
              </w:rPr>
              <w:t>Amazon SWF</w:t>
            </w:r>
          </w:p>
        </w:tc>
        <w:tc>
          <w:tcPr>
            <w:tcW w:type="dxa" w:w="3312"/>
            <w:shd w:val="clear" w:color="auto" w:fill="D9E2F3"/>
          </w:tcPr>
          <w:p>
            <w:pPr>
              <w:keepNext/>
              <w:spacing w:after="40" w:before="40"/>
            </w:pPr>
            <w:r>
              <w:rPr>
                <w:rFonts w:ascii="Times New Roman" w:hAnsi="Times New Roman" w:eastAsia="Times New Roman"/>
                <w:b/>
                <w:i w:val="0"/>
                <w:sz w:val="21"/>
              </w:rPr>
              <w:t>AWS Step Functions</w:t>
            </w:r>
          </w:p>
        </w:tc>
      </w:tr>
      <w:tr>
        <w:trPr>
          <w:cantSplit/>
        </w:trPr>
        <w:tc>
          <w:tcPr>
            <w:tcW w:type="dxa" w:w="2304"/>
          </w:tcPr>
          <w:p>
            <w:pPr>
              <w:keepNext/>
              <w:spacing w:after="40" w:before="40"/>
            </w:pPr>
            <w:r>
              <w:rPr>
                <w:rFonts w:ascii="Times New Roman" w:hAnsi="Times New Roman" w:eastAsia="Times New Roman"/>
                <w:b w:val="0"/>
                <w:i w:val="0"/>
                <w:sz w:val="21"/>
              </w:rPr>
              <w:t>Model</w:t>
            </w:r>
          </w:p>
        </w:tc>
        <w:tc>
          <w:tcPr>
            <w:tcW w:type="dxa" w:w="3312"/>
          </w:tcPr>
          <w:p>
            <w:pPr>
              <w:keepNext/>
              <w:spacing w:after="40" w:before="40"/>
            </w:pPr>
            <w:r>
              <w:rPr>
                <w:rFonts w:ascii="Times New Roman" w:hAnsi="Times New Roman" w:eastAsia="Times New Roman"/>
                <w:b w:val="0"/>
                <w:i w:val="0"/>
                <w:sz w:val="21"/>
              </w:rPr>
              <w:t>Deciders and activity workers</w:t>
            </w:r>
          </w:p>
        </w:tc>
        <w:tc>
          <w:tcPr>
            <w:tcW w:type="dxa" w:w="3312"/>
          </w:tcPr>
          <w:p>
            <w:pPr>
              <w:keepNext/>
              <w:spacing w:after="40" w:before="40"/>
            </w:pPr>
            <w:r>
              <w:rPr>
                <w:rFonts w:ascii="Times New Roman" w:hAnsi="Times New Roman" w:eastAsia="Times New Roman"/>
                <w:b w:val="0"/>
                <w:i w:val="0"/>
                <w:sz w:val="21"/>
              </w:rPr>
              <w:t>State machines and states</w:t>
            </w:r>
          </w:p>
        </w:tc>
      </w:tr>
      <w:tr>
        <w:trPr>
          <w:cantSplit/>
        </w:trPr>
        <w:tc>
          <w:tcPr>
            <w:tcW w:type="dxa" w:w="2304"/>
          </w:tcPr>
          <w:p>
            <w:pPr>
              <w:keepNext/>
              <w:spacing w:after="40" w:before="40"/>
            </w:pPr>
            <w:r>
              <w:rPr>
                <w:rFonts w:ascii="Times New Roman" w:hAnsi="Times New Roman" w:eastAsia="Times New Roman"/>
                <w:b w:val="0"/>
                <w:i w:val="0"/>
                <w:sz w:val="21"/>
              </w:rPr>
              <w:t>Coordination logic</w:t>
            </w:r>
          </w:p>
        </w:tc>
        <w:tc>
          <w:tcPr>
            <w:tcW w:type="dxa" w:w="3312"/>
          </w:tcPr>
          <w:p>
            <w:pPr>
              <w:keepNext/>
              <w:spacing w:after="40" w:before="40"/>
            </w:pPr>
            <w:r>
              <w:rPr>
                <w:rFonts w:ascii="Times New Roman" w:hAnsi="Times New Roman" w:eastAsia="Times New Roman"/>
                <w:b w:val="0"/>
                <w:i w:val="0"/>
                <w:sz w:val="21"/>
              </w:rPr>
              <w:t>Code we write and host</w:t>
            </w:r>
          </w:p>
        </w:tc>
        <w:tc>
          <w:tcPr>
            <w:tcW w:type="dxa" w:w="3312"/>
          </w:tcPr>
          <w:p>
            <w:pPr>
              <w:keepNext/>
              <w:spacing w:after="40" w:before="40"/>
            </w:pPr>
            <w:r>
              <w:rPr>
                <w:rFonts w:ascii="Times New Roman" w:hAnsi="Times New Roman" w:eastAsia="Times New Roman"/>
                <w:b w:val="0"/>
                <w:i w:val="0"/>
                <w:sz w:val="21"/>
              </w:rPr>
              <w:t>ASL (JSON) or Workflow Studio</w:t>
            </w:r>
          </w:p>
        </w:tc>
      </w:tr>
      <w:tr>
        <w:trPr>
          <w:cantSplit/>
        </w:trPr>
        <w:tc>
          <w:tcPr>
            <w:tcW w:type="dxa" w:w="2304"/>
          </w:tcPr>
          <w:p>
            <w:pPr>
              <w:keepNext/>
              <w:spacing w:after="40" w:before="40"/>
            </w:pPr>
            <w:r>
              <w:rPr>
                <w:rFonts w:ascii="Times New Roman" w:hAnsi="Times New Roman" w:eastAsia="Times New Roman"/>
                <w:b w:val="0"/>
                <w:i w:val="0"/>
                <w:sz w:val="21"/>
              </w:rPr>
              <w:t>How tasks run</w:t>
            </w:r>
          </w:p>
        </w:tc>
        <w:tc>
          <w:tcPr>
            <w:tcW w:type="dxa" w:w="3312"/>
          </w:tcPr>
          <w:p>
            <w:pPr>
              <w:keepNext/>
              <w:spacing w:after="40" w:before="40"/>
            </w:pPr>
            <w:r>
              <w:rPr>
                <w:rFonts w:ascii="Times New Roman" w:hAnsi="Times New Roman" w:eastAsia="Times New Roman"/>
                <w:b w:val="0"/>
                <w:i w:val="0"/>
                <w:sz w:val="21"/>
              </w:rPr>
              <w:t>Workers poll SWF for tasks</w:t>
            </w:r>
          </w:p>
        </w:tc>
        <w:tc>
          <w:tcPr>
            <w:tcW w:type="dxa" w:w="3312"/>
          </w:tcPr>
          <w:p>
            <w:pPr>
              <w:keepNext/>
              <w:spacing w:after="40" w:before="40"/>
            </w:pPr>
            <w:r>
              <w:rPr>
                <w:rFonts w:ascii="Times New Roman" w:hAnsi="Times New Roman" w:eastAsia="Times New Roman"/>
                <w:b w:val="0"/>
                <w:i w:val="0"/>
                <w:sz w:val="21"/>
              </w:rPr>
              <w:t>Calls AWS services directly</w:t>
            </w:r>
          </w:p>
        </w:tc>
      </w:tr>
      <w:tr>
        <w:trPr>
          <w:cantSplit/>
        </w:trPr>
        <w:tc>
          <w:tcPr>
            <w:tcW w:type="dxa" w:w="2304"/>
          </w:tcPr>
          <w:p>
            <w:pPr>
              <w:keepNext/>
              <w:spacing w:after="40" w:before="40"/>
            </w:pPr>
            <w:r>
              <w:rPr>
                <w:rFonts w:ascii="Times New Roman" w:hAnsi="Times New Roman" w:eastAsia="Times New Roman"/>
                <w:b w:val="0"/>
                <w:i w:val="0"/>
                <w:sz w:val="21"/>
              </w:rPr>
              <w:t>Servers</w:t>
            </w:r>
          </w:p>
        </w:tc>
        <w:tc>
          <w:tcPr>
            <w:tcW w:type="dxa" w:w="3312"/>
          </w:tcPr>
          <w:p>
            <w:pPr>
              <w:keepNext/>
              <w:spacing w:after="40" w:before="40"/>
            </w:pPr>
            <w:r>
              <w:rPr>
                <w:rFonts w:ascii="Times New Roman" w:hAnsi="Times New Roman" w:eastAsia="Times New Roman"/>
                <w:b w:val="0"/>
                <w:i w:val="0"/>
                <w:sz w:val="21"/>
              </w:rPr>
              <w:t>We manage worker servers</w:t>
            </w:r>
          </w:p>
        </w:tc>
        <w:tc>
          <w:tcPr>
            <w:tcW w:type="dxa" w:w="3312"/>
          </w:tcPr>
          <w:p>
            <w:pPr>
              <w:keepNext/>
              <w:spacing w:after="40" w:before="40"/>
            </w:pPr>
            <w:r>
              <w:rPr>
                <w:rFonts w:ascii="Times New Roman" w:hAnsi="Times New Roman" w:eastAsia="Times New Roman"/>
                <w:b w:val="0"/>
                <w:i w:val="0"/>
                <w:sz w:val="21"/>
              </w:rPr>
              <w:t>Fully serverless</w:t>
            </w:r>
          </w:p>
        </w:tc>
      </w:tr>
      <w:tr>
        <w:trPr>
          <w:cantSplit/>
        </w:trPr>
        <w:tc>
          <w:tcPr>
            <w:tcW w:type="dxa" w:w="2304"/>
          </w:tcPr>
          <w:p>
            <w:pPr>
              <w:keepNext/>
              <w:spacing w:after="40" w:before="40"/>
            </w:pPr>
            <w:r>
              <w:rPr>
                <w:rFonts w:ascii="Times New Roman" w:hAnsi="Times New Roman" w:eastAsia="Times New Roman"/>
                <w:b w:val="0"/>
                <w:i w:val="0"/>
                <w:sz w:val="21"/>
              </w:rPr>
              <w:t>Visibility</w:t>
            </w:r>
          </w:p>
        </w:tc>
        <w:tc>
          <w:tcPr>
            <w:tcW w:type="dxa" w:w="3312"/>
          </w:tcPr>
          <w:p>
            <w:pPr>
              <w:keepNext/>
              <w:spacing w:after="40" w:before="40"/>
            </w:pPr>
            <w:r>
              <w:rPr>
                <w:rFonts w:ascii="Times New Roman" w:hAnsi="Times New Roman" w:eastAsia="Times New Roman"/>
                <w:b w:val="0"/>
                <w:i w:val="0"/>
                <w:sz w:val="21"/>
              </w:rPr>
              <w:t>Execution history of events</w:t>
            </w:r>
          </w:p>
        </w:tc>
        <w:tc>
          <w:tcPr>
            <w:tcW w:type="dxa" w:w="3312"/>
          </w:tcPr>
          <w:p>
            <w:pPr>
              <w:keepNext/>
              <w:spacing w:after="40" w:before="40"/>
            </w:pPr>
            <w:r>
              <w:rPr>
                <w:rFonts w:ascii="Times New Roman" w:hAnsi="Times New Roman" w:eastAsia="Times New Roman"/>
                <w:b w:val="0"/>
                <w:i w:val="0"/>
                <w:sz w:val="21"/>
              </w:rPr>
              <w:t>Visual diagram of every run</w:t>
            </w:r>
          </w:p>
        </w:tc>
      </w:tr>
      <w:tr>
        <w:trPr>
          <w:cantSplit/>
        </w:trPr>
        <w:tc>
          <w:tcPr>
            <w:tcW w:type="dxa" w:w="2304"/>
          </w:tcPr>
          <w:p>
            <w:pPr>
              <w:keepNext/>
              <w:spacing w:after="40" w:before="40"/>
            </w:pPr>
            <w:r>
              <w:rPr>
                <w:rFonts w:ascii="Times New Roman" w:hAnsi="Times New Roman" w:eastAsia="Times New Roman"/>
                <w:b w:val="0"/>
                <w:i w:val="0"/>
                <w:sz w:val="21"/>
              </w:rPr>
              <w:t>Best for</w:t>
            </w:r>
          </w:p>
        </w:tc>
        <w:tc>
          <w:tcPr>
            <w:tcW w:type="dxa" w:w="3312"/>
          </w:tcPr>
          <w:p>
            <w:pPr>
              <w:keepNext/>
              <w:spacing w:after="40" w:before="40"/>
            </w:pPr>
            <w:r>
              <w:rPr>
                <w:rFonts w:ascii="Times New Roman" w:hAnsi="Times New Roman" w:eastAsia="Times New Roman"/>
                <w:b w:val="0"/>
                <w:i w:val="0"/>
                <w:sz w:val="21"/>
              </w:rPr>
              <w:t>Existing or hybrid applications</w:t>
            </w:r>
          </w:p>
        </w:tc>
        <w:tc>
          <w:tcPr>
            <w:tcW w:type="dxa" w:w="3312"/>
          </w:tcPr>
          <w:p>
            <w:pPr>
              <w:keepNext/>
              <w:spacing w:after="40" w:before="40"/>
            </w:pPr>
            <w:r>
              <w:rPr>
                <w:rFonts w:ascii="Times New Roman" w:hAnsi="Times New Roman" w:eastAsia="Times New Roman"/>
                <w:b w:val="0"/>
                <w:i w:val="0"/>
                <w:sz w:val="21"/>
              </w:rPr>
              <w:t>New AWS-based workflows</w:t>
            </w:r>
          </w:p>
        </w:tc>
      </w:tr>
      <w:tr>
        <w:trPr>
          <w:cantSplit/>
        </w:trPr>
        <w:tc>
          <w:tcPr>
            <w:tcW w:type="dxa" w:w="2304"/>
          </w:tcPr>
          <w:p>
            <w:pPr>
              <w:spacing w:after="40" w:before="40"/>
            </w:pPr>
            <w:r>
              <w:rPr>
                <w:rFonts w:ascii="Times New Roman" w:hAnsi="Times New Roman" w:eastAsia="Times New Roman"/>
                <w:b w:val="0"/>
                <w:i w:val="0"/>
                <w:sz w:val="21"/>
              </w:rPr>
              <w:t>Used at StreamKart for</w:t>
            </w:r>
          </w:p>
        </w:tc>
        <w:tc>
          <w:tcPr>
            <w:tcW w:type="dxa" w:w="3312"/>
          </w:tcPr>
          <w:p>
            <w:pPr>
              <w:spacing w:after="40" w:before="40"/>
            </w:pPr>
            <w:r>
              <w:rPr>
                <w:rFonts w:ascii="Times New Roman" w:hAnsi="Times New Roman" w:eastAsia="Times New Roman"/>
                <w:b w:val="0"/>
                <w:i w:val="0"/>
                <w:sz w:val="21"/>
              </w:rPr>
              <w:t>Video encoding and DRM on own servers</w:t>
            </w:r>
          </w:p>
        </w:tc>
        <w:tc>
          <w:tcPr>
            <w:tcW w:type="dxa" w:w="3312"/>
          </w:tcPr>
          <w:p>
            <w:pPr>
              <w:spacing w:after="40" w:before="40"/>
            </w:pPr>
            <w:r>
              <w:rPr>
                <w:rFonts w:ascii="Times New Roman" w:hAnsi="Times New Roman" w:eastAsia="Times New Roman"/>
                <w:b w:val="0"/>
                <w:i w:val="0"/>
                <w:sz w:val="21"/>
              </w:rPr>
              <w:t>Payment, inventory, email and shipping</w:t>
            </w:r>
          </w:p>
        </w:tc>
      </w:tr>
    </w:tbl>
    <w:p>
      <w:pPr>
        <w:spacing w:before="0" w:after="200" w:line="276" w:lineRule="auto"/>
        <w:jc w:val="center"/>
      </w:pPr>
      <w:r>
        <w:rPr>
          <w:rFonts w:ascii="Times New Roman" w:hAnsi="Times New Roman" w:eastAsia="Times New Roman"/>
          <w:b w:val="0"/>
          <w:i/>
          <w:sz w:val="20"/>
        </w:rPr>
        <w:t>Table 2: Amazon SWF compared with AWS Step Functions</w:t>
      </w:r>
    </w:p>
    <w:p>
      <w:pPr>
        <w:spacing w:before="0" w:after="120" w:line="276" w:lineRule="auto"/>
        <w:jc w:val="both"/>
      </w:pPr>
      <w:r>
        <w:rPr>
          <w:rFonts w:ascii="Times New Roman" w:hAnsi="Times New Roman" w:eastAsia="Times New Roman"/>
          <w:b w:val="0"/>
          <w:i w:val="0"/>
          <w:sz w:val="24"/>
        </w:rPr>
        <w:t xml:space="preserve">The general rule StreamKart followed is: </w:t>
      </w:r>
      <w:r>
        <w:rPr>
          <w:rFonts w:ascii="Times New Roman" w:hAnsi="Times New Roman" w:eastAsia="Times New Roman"/>
          <w:b/>
          <w:i w:val="0"/>
          <w:sz w:val="24"/>
        </w:rPr>
        <w:t>new projects use Step Functions</w:t>
      </w:r>
      <w:r>
        <w:rPr>
          <w:rFonts w:ascii="Times New Roman" w:hAnsi="Times New Roman" w:eastAsia="Times New Roman"/>
          <w:b w:val="0"/>
          <w:i w:val="0"/>
          <w:sz w:val="24"/>
        </w:rPr>
        <w:t>, while work that depends on the company’s own servers can continue to use SWF, which still works well.</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5. Key Observations and Learning Outcomes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Workflow services keep </w:t>
      </w:r>
      <w:r>
        <w:rPr>
          <w:rFonts w:ascii="Times New Roman" w:hAnsi="Times New Roman" w:eastAsia="Times New Roman"/>
          <w:b/>
          <w:i w:val="0"/>
          <w:sz w:val="24"/>
        </w:rPr>
        <w:t>coordination logic</w:t>
      </w:r>
      <w:r>
        <w:rPr>
          <w:rFonts w:ascii="Times New Roman" w:hAnsi="Times New Roman" w:eastAsia="Times New Roman"/>
          <w:b w:val="0"/>
          <w:i w:val="0"/>
          <w:sz w:val="24"/>
        </w:rPr>
        <w:t xml:space="preserve"> separate from </w:t>
      </w:r>
      <w:r>
        <w:rPr>
          <w:rFonts w:ascii="Times New Roman" w:hAnsi="Times New Roman" w:eastAsia="Times New Roman"/>
          <w:b/>
          <w:i w:val="0"/>
          <w:sz w:val="24"/>
        </w:rPr>
        <w:t>business logic</w:t>
      </w:r>
      <w:r>
        <w:rPr>
          <w:rFonts w:ascii="Times New Roman" w:hAnsi="Times New Roman" w:eastAsia="Times New Roman"/>
          <w:b w:val="0"/>
          <w:i w:val="0"/>
          <w:sz w:val="24"/>
        </w:rPr>
        <w:t>, so developers can focus on the real work instead of tracking steps.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Storing state outside the application (in the SWF history or the Step Functions execution) means a crash does not cause work to be forgotten.</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Amazon SWF gives full control and allows workers to run </w:t>
      </w:r>
      <w:r>
        <w:rPr>
          <w:rFonts w:ascii="Times New Roman" w:hAnsi="Times New Roman" w:eastAsia="Times New Roman"/>
          <w:b/>
          <w:i w:val="0"/>
          <w:sz w:val="24"/>
        </w:rPr>
        <w:t>anywhere</w:t>
      </w:r>
      <w:r>
        <w:rPr>
          <w:rFonts w:ascii="Times New Roman" w:hAnsi="Times New Roman" w:eastAsia="Times New Roman"/>
          <w:b w:val="0"/>
          <w:i w:val="0"/>
          <w:sz w:val="24"/>
        </w:rPr>
        <w:t>, but we must write and host the decider and workers ourselves.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AWS Step Functions is </w:t>
      </w:r>
      <w:r>
        <w:rPr>
          <w:rFonts w:ascii="Times New Roman" w:hAnsi="Times New Roman" w:eastAsia="Times New Roman"/>
          <w:b/>
          <w:i w:val="0"/>
          <w:sz w:val="24"/>
        </w:rPr>
        <w:t>serverless and visual</w:t>
      </w:r>
      <w:r>
        <w:rPr>
          <w:rFonts w:ascii="Times New Roman" w:hAnsi="Times New Roman" w:eastAsia="Times New Roman"/>
          <w:b w:val="0"/>
          <w:i w:val="0"/>
          <w:sz w:val="24"/>
        </w:rPr>
        <w:t xml:space="preserve"> and needs far less code, which makes it the preferred choice for new workflows on AWS.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Built-in </w:t>
      </w:r>
      <w:r>
        <w:rPr>
          <w:rFonts w:ascii="Times New Roman" w:hAnsi="Times New Roman" w:eastAsia="Times New Roman"/>
          <w:b/>
          <w:i w:val="0"/>
          <w:sz w:val="24"/>
        </w:rPr>
        <w:t>Retry with exponential backoff</w:t>
      </w:r>
      <w:r>
        <w:rPr>
          <w:rFonts w:ascii="Times New Roman" w:hAnsi="Times New Roman" w:eastAsia="Times New Roman"/>
          <w:b w:val="0"/>
          <w:i w:val="0"/>
          <w:sz w:val="24"/>
        </w:rPr>
        <w:t xml:space="preserve"> and </w:t>
      </w:r>
      <w:r>
        <w:rPr>
          <w:rFonts w:ascii="Times New Roman" w:hAnsi="Times New Roman" w:eastAsia="Times New Roman"/>
          <w:b/>
          <w:i w:val="0"/>
          <w:sz w:val="24"/>
        </w:rPr>
        <w:t>Catch</w:t>
      </w:r>
      <w:r>
        <w:rPr>
          <w:rFonts w:ascii="Times New Roman" w:hAnsi="Times New Roman" w:eastAsia="Times New Roman"/>
          <w:b w:val="0"/>
          <w:i w:val="0"/>
          <w:sz w:val="24"/>
        </w:rPr>
        <w:t xml:space="preserve"> turn short failures into automatic recovery rather than broken orders.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The </w:t>
      </w:r>
      <w:r>
        <w:rPr>
          <w:rFonts w:ascii="Times New Roman" w:hAnsi="Times New Roman" w:eastAsia="Times New Roman"/>
          <w:b/>
          <w:i w:val="0"/>
          <w:sz w:val="24"/>
        </w:rPr>
        <w:t>Parallel</w:t>
      </w:r>
      <w:r>
        <w:rPr>
          <w:rFonts w:ascii="Times New Roman" w:hAnsi="Times New Roman" w:eastAsia="Times New Roman"/>
          <w:b w:val="0"/>
          <w:i w:val="0"/>
          <w:sz w:val="24"/>
        </w:rPr>
        <w:t xml:space="preserve"> state reduces total processing time when steps do not depend on each other.</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The </w:t>
      </w:r>
      <w:r>
        <w:rPr>
          <w:rFonts w:ascii="Times New Roman" w:hAnsi="Times New Roman" w:eastAsia="Times New Roman"/>
          <w:b/>
          <w:i w:val="0"/>
          <w:sz w:val="24"/>
        </w:rPr>
        <w:t>Standard</w:t>
      </w:r>
      <w:r>
        <w:rPr>
          <w:rFonts w:ascii="Times New Roman" w:hAnsi="Times New Roman" w:eastAsia="Times New Roman"/>
          <w:b w:val="0"/>
          <w:i w:val="0"/>
          <w:sz w:val="24"/>
        </w:rPr>
        <w:t xml:space="preserve"> workflow type is the right choice when a step must not run twice, such as charging a card.</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These practices follow the AWS </w:t>
      </w:r>
      <w:r>
        <w:rPr>
          <w:rFonts w:ascii="Times New Roman" w:hAnsi="Times New Roman" w:eastAsia="Times New Roman"/>
          <w:b/>
          <w:i w:val="0"/>
          <w:sz w:val="24"/>
        </w:rPr>
        <w:t>Well-Architected Framework</w:t>
      </w:r>
      <w:r>
        <w:rPr>
          <w:rFonts w:ascii="Times New Roman" w:hAnsi="Times New Roman" w:eastAsia="Times New Roman"/>
          <w:b w:val="0"/>
          <w:i w:val="0"/>
          <w:sz w:val="24"/>
        </w:rPr>
        <w:t xml:space="preserve">, especially </w:t>
      </w:r>
      <w:r>
        <w:rPr>
          <w:rFonts w:ascii="Times New Roman" w:hAnsi="Times New Roman" w:eastAsia="Times New Roman"/>
          <w:b/>
          <w:i w:val="0"/>
          <w:sz w:val="24"/>
        </w:rPr>
        <w:t>reliability</w:t>
      </w:r>
      <w:r>
        <w:rPr>
          <w:rFonts w:ascii="Times New Roman" w:hAnsi="Times New Roman" w:eastAsia="Times New Roman"/>
          <w:b w:val="0"/>
          <w:i w:val="0"/>
          <w:sz w:val="24"/>
        </w:rPr>
        <w:t xml:space="preserve"> (automatic recovery), </w:t>
      </w:r>
      <w:r>
        <w:rPr>
          <w:rFonts w:ascii="Times New Roman" w:hAnsi="Times New Roman" w:eastAsia="Times New Roman"/>
          <w:b/>
          <w:i w:val="0"/>
          <w:sz w:val="24"/>
        </w:rPr>
        <w:t>operational excellence</w:t>
      </w:r>
      <w:r>
        <w:rPr>
          <w:rFonts w:ascii="Times New Roman" w:hAnsi="Times New Roman" w:eastAsia="Times New Roman"/>
          <w:b w:val="0"/>
          <w:i w:val="0"/>
          <w:sz w:val="24"/>
        </w:rPr>
        <w:t xml:space="preserve"> (clear visibility of every run) and </w:t>
      </w:r>
      <w:r>
        <w:rPr>
          <w:rFonts w:ascii="Times New Roman" w:hAnsi="Times New Roman" w:eastAsia="Times New Roman"/>
          <w:b/>
          <w:i w:val="0"/>
          <w:sz w:val="24"/>
        </w:rPr>
        <w:t>cost optimization</w:t>
      </w:r>
      <w:r>
        <w:rPr>
          <w:rFonts w:ascii="Times New Roman" w:hAnsi="Times New Roman" w:eastAsia="Times New Roman"/>
          <w:b w:val="0"/>
          <w:i w:val="0"/>
          <w:sz w:val="24"/>
        </w:rPr>
        <w:t xml:space="preserve"> (paying only for what runs).</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6. Conclusion</w:t>
      </w:r>
    </w:p>
    <w:p>
      <w:pPr>
        <w:spacing w:before="0" w:after="120" w:line="276" w:lineRule="auto"/>
        <w:jc w:val="both"/>
      </w:pPr>
      <w:r>
        <w:rPr>
          <w:rFonts w:ascii="Times New Roman" w:hAnsi="Times New Roman" w:eastAsia="Times New Roman"/>
          <w:b w:val="0"/>
          <w:i w:val="0"/>
          <w:sz w:val="24"/>
        </w:rPr>
        <w:t>This case study showed how StreamKart used two AWS workflow services to fix unreliable multi-step processes. Amazon SWF coordinates video encoding and DRM on the company’s own servers, using its execution history to make sure no video is left half-processed. AWS Step Functions runs order processing as a serverless state machine, using Choice, Parallel, Retry and Catch to handle payment failures cleanly and give the support team a clear view of every order.</w:t>
      </w:r>
    </w:p>
    <w:p>
      <w:pPr>
        <w:spacing w:before="0" w:after="120" w:line="276" w:lineRule="auto"/>
        <w:jc w:val="both"/>
      </w:pPr>
      <w:r>
        <w:rPr>
          <w:rFonts w:ascii="Times New Roman" w:hAnsi="Times New Roman" w:eastAsia="Times New Roman"/>
          <w:b w:val="0"/>
          <w:i w:val="0"/>
          <w:sz w:val="24"/>
        </w:rPr>
        <w:t>Workflow orchestration is an important skill in cloud architecture, because almost every real application involves several services working together. The trend is clearly towards serverless, visual tools like AWS Step Functions, while Amazon SWF remains useful for existing applications and for work that must run outside AWS.</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7. References</w:t>
      </w:r>
    </w:p>
    <w:p>
      <w:pPr>
        <w:tabs>
          <w:tab w:pos="432" w:val="left"/>
        </w:tabs>
        <w:spacing w:before="0" w:after="60" w:line="276" w:lineRule="auto"/>
        <w:ind w:left="432" w:hanging="317"/>
        <w:jc w:val="left"/>
      </w:pPr>
      <w:r>
        <w:rPr>
          <w:rFonts w:ascii="Times New Roman" w:hAnsi="Times New Roman" w:eastAsia="Times New Roman"/>
          <w:b/>
          <w:i w:val="0"/>
          <w:sz w:val="24"/>
        </w:rPr>
        <w:t>1.</w:t>
        <w:tab/>
      </w:r>
      <w:r>
        <w:rPr>
          <w:rFonts w:ascii="Times New Roman" w:hAnsi="Times New Roman" w:eastAsia="Times New Roman"/>
          <w:b w:val="0"/>
          <w:i w:val="0"/>
          <w:sz w:val="24"/>
        </w:rPr>
        <w:t>Amazon Web Services, “Amazon Simple Workflow Service Developer Guide”, https://docs.aws.amazon.com/amazonswf/latest/developerguide/</w:t>
      </w:r>
    </w:p>
    <w:p>
      <w:pPr>
        <w:tabs>
          <w:tab w:pos="432" w:val="left"/>
        </w:tabs>
        <w:spacing w:before="0" w:after="60" w:line="276" w:lineRule="auto"/>
        <w:ind w:left="432" w:hanging="317"/>
        <w:jc w:val="left"/>
      </w:pPr>
      <w:r>
        <w:rPr>
          <w:rFonts w:ascii="Times New Roman" w:hAnsi="Times New Roman" w:eastAsia="Times New Roman"/>
          <w:b/>
          <w:i w:val="0"/>
          <w:sz w:val="24"/>
        </w:rPr>
        <w:t>2.</w:t>
        <w:tab/>
      </w:r>
      <w:r>
        <w:rPr>
          <w:rFonts w:ascii="Times New Roman" w:hAnsi="Times New Roman" w:eastAsia="Times New Roman"/>
          <w:b w:val="0"/>
          <w:i w:val="0"/>
          <w:sz w:val="24"/>
        </w:rPr>
        <w:t>Amazon Web Services, “AWS Step Functions Developer Guide” (sections on states, error handling with Retry and Catch, and Standard vs Express workflows), https://docs.aws.amazon.com/step-functions/latest/dg/</w:t>
      </w:r>
    </w:p>
    <w:p>
      <w:pPr>
        <w:tabs>
          <w:tab w:pos="432" w:val="left"/>
        </w:tabs>
        <w:spacing w:before="0" w:after="60" w:line="276" w:lineRule="auto"/>
        <w:ind w:left="432" w:hanging="317"/>
        <w:jc w:val="left"/>
      </w:pPr>
      <w:r>
        <w:rPr>
          <w:rFonts w:ascii="Times New Roman" w:hAnsi="Times New Roman" w:eastAsia="Times New Roman"/>
          <w:b/>
          <w:i w:val="0"/>
          <w:sz w:val="24"/>
        </w:rPr>
        <w:t>3.</w:t>
        <w:tab/>
      </w:r>
      <w:r>
        <w:rPr>
          <w:rFonts w:ascii="Times New Roman" w:hAnsi="Times New Roman" w:eastAsia="Times New Roman"/>
          <w:b w:val="0"/>
          <w:i w:val="0"/>
          <w:sz w:val="24"/>
        </w:rPr>
        <w:t>Amazon Web Services, “AWS Well-Architected Framework”, https://docs.aws.amazon.com/wellarchitected/latest/framework/</w:t>
      </w:r>
    </w:p>
    <w:p>
      <w:pPr>
        <w:tabs>
          <w:tab w:pos="432" w:val="left"/>
        </w:tabs>
        <w:spacing w:before="0" w:after="60" w:line="276" w:lineRule="auto"/>
        <w:ind w:left="432" w:hanging="317"/>
        <w:jc w:val="left"/>
      </w:pPr>
      <w:r>
        <w:rPr>
          <w:rFonts w:ascii="Times New Roman" w:hAnsi="Times New Roman" w:eastAsia="Times New Roman"/>
          <w:b/>
          <w:i w:val="0"/>
          <w:sz w:val="24"/>
        </w:rPr>
        <w:t>4.</w:t>
        <w:tab/>
      </w:r>
      <w:r>
        <w:rPr>
          <w:rFonts w:ascii="Times New Roman" w:hAnsi="Times New Roman" w:eastAsia="Times New Roman"/>
          <w:b w:val="0"/>
          <w:i w:val="0"/>
          <w:sz w:val="24"/>
        </w:rPr>
        <w:t>Class notes, Cloud Architecture Design (BCSE355L), Module 7: AWS Application Integration and Architectural Best Practices, Faculty: Umamaheshwari M.</w:t>
      </w:r>
    </w:p>
    <w:p>
      <w:pPr>
        <w:tabs>
          <w:tab w:pos="432" w:val="left"/>
        </w:tabs>
        <w:spacing w:before="0" w:after="60" w:line="276" w:lineRule="auto"/>
        <w:ind w:left="432" w:hanging="317"/>
        <w:jc w:val="left"/>
      </w:pPr>
      <w:r>
        <w:rPr>
          <w:rFonts w:ascii="Times New Roman" w:hAnsi="Times New Roman" w:eastAsia="Times New Roman"/>
          <w:b/>
          <w:i w:val="0"/>
          <w:sz w:val="24"/>
        </w:rPr>
        <w:t>5.</w:t>
        <w:tab/>
      </w:r>
      <w:r>
        <w:rPr>
          <w:rFonts w:ascii="Times New Roman" w:hAnsi="Times New Roman" w:eastAsia="Times New Roman"/>
          <w:b w:val="0"/>
          <w:i w:val="0"/>
          <w:sz w:val="24"/>
        </w:rPr>
        <w:t>Rohit Krishnaa B and Naresh Nireenjan S, seminar presentation “Amazon SWF &amp; AWS Step Functions”, BCSE355L.</w:t>
      </w:r>
    </w:p>
    <w:sectPr w:rsidR="00593E1C" w:rsidRPr="00146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881"/>
    <w:rsid w:val="00146264"/>
    <w:rsid w:val="00593E1C"/>
    <w:rsid w:val="00B45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62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4626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6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4626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462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626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62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4626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6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4626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462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62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27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654</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arulkumaran.ckpc@gmail.com</dc:creator>
  <cp:keywords/>
  <dc:description/>
  <cp:lastModifiedBy>arulkumaran.ckpc@gmail.com</cp:lastModifiedBy>
  <cp:revision>2</cp:revision>
  <dcterms:created xsi:type="dcterms:W3CDTF">2026-10-13T10:49:00Z</dcterms:created>
  <dcterms:modified xsi:type="dcterms:W3CDTF">2026-10-13T10:51:00Z</dcterms:modified>
</cp:coreProperties>
</file>