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4A61" w14:textId="77777777" w:rsidR="009D366F" w:rsidRPr="009D366F" w:rsidRDefault="009D366F" w:rsidP="009D366F">
      <w:pPr>
        <w:rPr>
          <w:b/>
          <w:bCs/>
          <w:sz w:val="36"/>
          <w:szCs w:val="36"/>
        </w:rPr>
      </w:pPr>
      <w:r w:rsidRPr="009D366F">
        <w:rPr>
          <w:b/>
          <w:bCs/>
          <w:sz w:val="36"/>
          <w:szCs w:val="36"/>
        </w:rPr>
        <w:t>Automated Academic Manuscript Formatter</w:t>
      </w:r>
    </w:p>
    <w:p w14:paraId="08084F59" w14:textId="77777777" w:rsidR="009D366F" w:rsidRDefault="009D366F" w:rsidP="009D366F"/>
    <w:p w14:paraId="41D8B038" w14:textId="77777777" w:rsidR="009D366F" w:rsidRDefault="009D366F" w:rsidP="009D366F">
      <w:r>
        <w:t>Rohit Kumar, Ananya Sharma, Vikram Patel</w:t>
      </w:r>
    </w:p>
    <w:p w14:paraId="30ED3899" w14:textId="77777777" w:rsidR="009D366F" w:rsidRDefault="009D366F" w:rsidP="009D366F">
      <w:r>
        <w:t>Department of Computer Science</w:t>
      </w:r>
    </w:p>
    <w:p w14:paraId="17A120C6" w14:textId="77777777" w:rsidR="009D366F" w:rsidRDefault="009D366F" w:rsidP="009D366F">
      <w:r>
        <w:t>XYZ University</w:t>
      </w:r>
    </w:p>
    <w:p w14:paraId="1B730195" w14:textId="77777777" w:rsidR="009D366F" w:rsidRDefault="009D366F" w:rsidP="009D366F"/>
    <w:p w14:paraId="261066B4" w14:textId="77777777" w:rsidR="009D366F" w:rsidRPr="009D366F" w:rsidRDefault="009D366F" w:rsidP="009D366F">
      <w:pPr>
        <w:rPr>
          <w:b/>
          <w:bCs/>
        </w:rPr>
      </w:pPr>
      <w:r w:rsidRPr="009D366F">
        <w:rPr>
          <w:b/>
          <w:bCs/>
        </w:rPr>
        <w:t>Abstract</w:t>
      </w:r>
    </w:p>
    <w:p w14:paraId="5E40DC5C" w14:textId="77777777" w:rsidR="009D366F" w:rsidRDefault="009D366F" w:rsidP="009D366F"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 w14:paraId="79528E82" w14:textId="77777777" w:rsidR="009D366F" w:rsidRDefault="009D366F" w:rsidP="009D366F"/>
    <w:p w14:paraId="6F32104D" w14:textId="77777777" w:rsidR="009D366F" w:rsidRDefault="009D366F" w:rsidP="009D366F">
      <w:r>
        <w:t>1 Introduction</w:t>
      </w:r>
    </w:p>
    <w:p w14:paraId="6EA85C92" w14:textId="77777777" w:rsidR="009D366F" w:rsidRDefault="009D366F" w:rsidP="009D366F"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 w14:paraId="4BF43DF5" w14:textId="77777777" w:rsidR="009D366F" w:rsidRDefault="009D366F" w:rsidP="009D366F"/>
    <w:p w14:paraId="73F9AFA6" w14:textId="77777777" w:rsidR="009D366F" w:rsidRDefault="009D366F" w:rsidP="009D366F">
      <w:r>
        <w:t>2 Methodology</w:t>
      </w:r>
    </w:p>
    <w:p w14:paraId="4CD476BA" w14:textId="77777777" w:rsidR="009D366F" w:rsidRDefault="009D366F" w:rsidP="009D366F">
      <w:r>
        <w:t>The proposed system uses a pipeline-based architecture in which each stage performs a specific responsibility such as document parsing, structure detection, semantic classification, and formatting. This modular approach ensures scalability, correctness, and maintainability.</w:t>
      </w:r>
    </w:p>
    <w:p w14:paraId="0DDBAE7E" w14:textId="77777777" w:rsidR="009D366F" w:rsidRDefault="009D366F" w:rsidP="009D366F"/>
    <w:p w14:paraId="3FC1C0FC" w14:textId="5A20F96B" w:rsidR="009D366F" w:rsidRDefault="009D366F" w:rsidP="009D366F">
      <w:r>
        <w:t xml:space="preserve">Figure 1: </w:t>
      </w:r>
      <w:r w:rsidR="00E23087">
        <w:t>college logo</w:t>
      </w:r>
    </w:p>
    <w:p w14:paraId="234EF73F" w14:textId="0A76DD59" w:rsidR="00E23087" w:rsidRDefault="00E23087" w:rsidP="009D366F">
      <w:r>
        <w:rPr>
          <w:noProof/>
        </w:rPr>
        <w:drawing>
          <wp:inline distT="0" distB="0" distL="0" distR="0" wp14:anchorId="0D1655E2" wp14:editId="143659EC">
            <wp:extent cx="1657350" cy="1714500"/>
            <wp:effectExtent l="0" t="0" r="0" b="0"/>
            <wp:docPr id="102937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70004" name="Picture 10293700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59A5" w14:textId="77777777" w:rsidR="009D366F" w:rsidRDefault="009D366F" w:rsidP="009D366F"/>
    <w:p w14:paraId="591CB71A" w14:textId="77777777" w:rsidR="009D366F" w:rsidRDefault="009D366F" w:rsidP="009D366F">
      <w:r>
        <w:t>Table 1: Comparison of Formatting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C738C" w14:paraId="418B6420" w14:textId="77777777" w:rsidTr="00CC738C">
        <w:tc>
          <w:tcPr>
            <w:tcW w:w="1502" w:type="dxa"/>
          </w:tcPr>
          <w:p w14:paraId="20FCAD8E" w14:textId="77777777" w:rsidR="00CC738C" w:rsidRDefault="00CC738C" w:rsidP="009D366F"/>
        </w:tc>
        <w:tc>
          <w:tcPr>
            <w:tcW w:w="1502" w:type="dxa"/>
          </w:tcPr>
          <w:p w14:paraId="189AEA3E" w14:textId="77777777" w:rsidR="00CC738C" w:rsidRDefault="00CC738C" w:rsidP="009D366F"/>
        </w:tc>
        <w:tc>
          <w:tcPr>
            <w:tcW w:w="1503" w:type="dxa"/>
          </w:tcPr>
          <w:p w14:paraId="0A191535" w14:textId="77777777" w:rsidR="00CC738C" w:rsidRDefault="00CC738C" w:rsidP="009D366F"/>
        </w:tc>
        <w:tc>
          <w:tcPr>
            <w:tcW w:w="1503" w:type="dxa"/>
          </w:tcPr>
          <w:p w14:paraId="7F4F4D12" w14:textId="77777777" w:rsidR="00CC738C" w:rsidRDefault="00CC738C" w:rsidP="009D366F"/>
        </w:tc>
        <w:tc>
          <w:tcPr>
            <w:tcW w:w="1503" w:type="dxa"/>
          </w:tcPr>
          <w:p w14:paraId="204C9BEF" w14:textId="77777777" w:rsidR="00CC738C" w:rsidRDefault="00CC738C" w:rsidP="009D366F"/>
        </w:tc>
        <w:tc>
          <w:tcPr>
            <w:tcW w:w="1503" w:type="dxa"/>
          </w:tcPr>
          <w:p w14:paraId="3606E4FC" w14:textId="77777777" w:rsidR="00CC738C" w:rsidRDefault="00CC738C" w:rsidP="009D366F"/>
        </w:tc>
      </w:tr>
      <w:tr w:rsidR="00CC738C" w14:paraId="69077823" w14:textId="77777777" w:rsidTr="00CC738C">
        <w:tc>
          <w:tcPr>
            <w:tcW w:w="1502" w:type="dxa"/>
          </w:tcPr>
          <w:p w14:paraId="1B8CEB88" w14:textId="77777777" w:rsidR="00CC738C" w:rsidRDefault="00CC738C" w:rsidP="009D366F"/>
        </w:tc>
        <w:tc>
          <w:tcPr>
            <w:tcW w:w="1502" w:type="dxa"/>
          </w:tcPr>
          <w:p w14:paraId="083473F6" w14:textId="77777777" w:rsidR="00CC738C" w:rsidRDefault="00CC738C" w:rsidP="009D366F"/>
        </w:tc>
        <w:tc>
          <w:tcPr>
            <w:tcW w:w="1503" w:type="dxa"/>
          </w:tcPr>
          <w:p w14:paraId="5F5156A4" w14:textId="77777777" w:rsidR="00CC738C" w:rsidRDefault="00CC738C" w:rsidP="009D366F"/>
        </w:tc>
        <w:tc>
          <w:tcPr>
            <w:tcW w:w="1503" w:type="dxa"/>
          </w:tcPr>
          <w:p w14:paraId="4E75CD36" w14:textId="77777777" w:rsidR="00CC738C" w:rsidRDefault="00CC738C" w:rsidP="009D366F"/>
        </w:tc>
        <w:tc>
          <w:tcPr>
            <w:tcW w:w="1503" w:type="dxa"/>
          </w:tcPr>
          <w:p w14:paraId="184E5F38" w14:textId="77777777" w:rsidR="00CC738C" w:rsidRDefault="00CC738C" w:rsidP="009D366F"/>
        </w:tc>
        <w:tc>
          <w:tcPr>
            <w:tcW w:w="1503" w:type="dxa"/>
          </w:tcPr>
          <w:p w14:paraId="11A7AF94" w14:textId="77777777" w:rsidR="00CC738C" w:rsidRDefault="00CC738C" w:rsidP="009D366F"/>
        </w:tc>
      </w:tr>
      <w:tr w:rsidR="00CC738C" w14:paraId="109AF87F" w14:textId="77777777" w:rsidTr="00CC738C">
        <w:tc>
          <w:tcPr>
            <w:tcW w:w="1502" w:type="dxa"/>
          </w:tcPr>
          <w:p w14:paraId="5E98B978" w14:textId="77777777" w:rsidR="00CC738C" w:rsidRDefault="00CC738C" w:rsidP="009D366F"/>
        </w:tc>
        <w:tc>
          <w:tcPr>
            <w:tcW w:w="1502" w:type="dxa"/>
          </w:tcPr>
          <w:p w14:paraId="241019DF" w14:textId="77777777" w:rsidR="00CC738C" w:rsidRDefault="00CC738C" w:rsidP="009D366F"/>
        </w:tc>
        <w:tc>
          <w:tcPr>
            <w:tcW w:w="1503" w:type="dxa"/>
          </w:tcPr>
          <w:p w14:paraId="18BD3B5C" w14:textId="77777777" w:rsidR="00CC738C" w:rsidRDefault="00CC738C" w:rsidP="009D366F"/>
        </w:tc>
        <w:tc>
          <w:tcPr>
            <w:tcW w:w="1503" w:type="dxa"/>
          </w:tcPr>
          <w:p w14:paraId="2E9AE681" w14:textId="77777777" w:rsidR="00CC738C" w:rsidRDefault="00CC738C" w:rsidP="009D366F"/>
        </w:tc>
        <w:tc>
          <w:tcPr>
            <w:tcW w:w="1503" w:type="dxa"/>
          </w:tcPr>
          <w:p w14:paraId="0789B18B" w14:textId="77777777" w:rsidR="00CC738C" w:rsidRDefault="00CC738C" w:rsidP="009D366F"/>
        </w:tc>
        <w:tc>
          <w:tcPr>
            <w:tcW w:w="1503" w:type="dxa"/>
          </w:tcPr>
          <w:p w14:paraId="486CCA55" w14:textId="77777777" w:rsidR="00CC738C" w:rsidRDefault="00CC738C" w:rsidP="009D366F"/>
        </w:tc>
      </w:tr>
      <w:tr w:rsidR="00CC738C" w14:paraId="7C3855E0" w14:textId="77777777" w:rsidTr="00CC738C">
        <w:tc>
          <w:tcPr>
            <w:tcW w:w="1502" w:type="dxa"/>
          </w:tcPr>
          <w:p w14:paraId="243BDCE8" w14:textId="77777777" w:rsidR="00CC738C" w:rsidRDefault="00CC738C" w:rsidP="009D366F"/>
        </w:tc>
        <w:tc>
          <w:tcPr>
            <w:tcW w:w="1502" w:type="dxa"/>
          </w:tcPr>
          <w:p w14:paraId="27966FAC" w14:textId="77777777" w:rsidR="00CC738C" w:rsidRDefault="00CC738C" w:rsidP="009D366F"/>
        </w:tc>
        <w:tc>
          <w:tcPr>
            <w:tcW w:w="1503" w:type="dxa"/>
          </w:tcPr>
          <w:p w14:paraId="5146E696" w14:textId="77777777" w:rsidR="00CC738C" w:rsidRDefault="00CC738C" w:rsidP="009D366F"/>
        </w:tc>
        <w:tc>
          <w:tcPr>
            <w:tcW w:w="1503" w:type="dxa"/>
          </w:tcPr>
          <w:p w14:paraId="2808DED0" w14:textId="77777777" w:rsidR="00CC738C" w:rsidRDefault="00CC738C" w:rsidP="009D366F"/>
        </w:tc>
        <w:tc>
          <w:tcPr>
            <w:tcW w:w="1503" w:type="dxa"/>
          </w:tcPr>
          <w:p w14:paraId="77588EA0" w14:textId="77777777" w:rsidR="00CC738C" w:rsidRDefault="00CC738C" w:rsidP="009D366F"/>
        </w:tc>
        <w:tc>
          <w:tcPr>
            <w:tcW w:w="1503" w:type="dxa"/>
          </w:tcPr>
          <w:p w14:paraId="1B6491C1" w14:textId="77777777" w:rsidR="00CC738C" w:rsidRDefault="00CC738C" w:rsidP="009D366F"/>
        </w:tc>
      </w:tr>
      <w:tr w:rsidR="00CC738C" w14:paraId="57ADF77A" w14:textId="77777777" w:rsidTr="00CC738C">
        <w:tc>
          <w:tcPr>
            <w:tcW w:w="1502" w:type="dxa"/>
          </w:tcPr>
          <w:p w14:paraId="18437E7E" w14:textId="77777777" w:rsidR="00CC738C" w:rsidRDefault="00CC738C" w:rsidP="009D366F"/>
        </w:tc>
        <w:tc>
          <w:tcPr>
            <w:tcW w:w="1502" w:type="dxa"/>
          </w:tcPr>
          <w:p w14:paraId="70587506" w14:textId="77777777" w:rsidR="00CC738C" w:rsidRDefault="00CC738C" w:rsidP="009D366F"/>
        </w:tc>
        <w:tc>
          <w:tcPr>
            <w:tcW w:w="1503" w:type="dxa"/>
          </w:tcPr>
          <w:p w14:paraId="0C8E4B70" w14:textId="77777777" w:rsidR="00CC738C" w:rsidRDefault="00CC738C" w:rsidP="009D366F"/>
        </w:tc>
        <w:tc>
          <w:tcPr>
            <w:tcW w:w="1503" w:type="dxa"/>
          </w:tcPr>
          <w:p w14:paraId="49F0BCA9" w14:textId="77777777" w:rsidR="00CC738C" w:rsidRDefault="00CC738C" w:rsidP="009D366F"/>
        </w:tc>
        <w:tc>
          <w:tcPr>
            <w:tcW w:w="1503" w:type="dxa"/>
          </w:tcPr>
          <w:p w14:paraId="33828958" w14:textId="77777777" w:rsidR="00CC738C" w:rsidRDefault="00CC738C" w:rsidP="009D366F"/>
        </w:tc>
        <w:tc>
          <w:tcPr>
            <w:tcW w:w="1503" w:type="dxa"/>
          </w:tcPr>
          <w:p w14:paraId="31DBC8AA" w14:textId="77777777" w:rsidR="00CC738C" w:rsidRDefault="00CC738C" w:rsidP="009D366F"/>
        </w:tc>
      </w:tr>
      <w:tr w:rsidR="00CC738C" w14:paraId="68FBE12F" w14:textId="77777777" w:rsidTr="00CC738C">
        <w:tc>
          <w:tcPr>
            <w:tcW w:w="1502" w:type="dxa"/>
          </w:tcPr>
          <w:p w14:paraId="47FBD55E" w14:textId="77777777" w:rsidR="00CC738C" w:rsidRDefault="00CC738C" w:rsidP="009D366F"/>
        </w:tc>
        <w:tc>
          <w:tcPr>
            <w:tcW w:w="1502" w:type="dxa"/>
          </w:tcPr>
          <w:p w14:paraId="23354D05" w14:textId="77777777" w:rsidR="00CC738C" w:rsidRDefault="00CC738C" w:rsidP="009D366F"/>
        </w:tc>
        <w:tc>
          <w:tcPr>
            <w:tcW w:w="1503" w:type="dxa"/>
          </w:tcPr>
          <w:p w14:paraId="4ED87270" w14:textId="77777777" w:rsidR="00CC738C" w:rsidRDefault="00CC738C" w:rsidP="009D366F"/>
        </w:tc>
        <w:tc>
          <w:tcPr>
            <w:tcW w:w="1503" w:type="dxa"/>
          </w:tcPr>
          <w:p w14:paraId="60AB0050" w14:textId="77777777" w:rsidR="00CC738C" w:rsidRDefault="00CC738C" w:rsidP="009D366F"/>
        </w:tc>
        <w:tc>
          <w:tcPr>
            <w:tcW w:w="1503" w:type="dxa"/>
          </w:tcPr>
          <w:p w14:paraId="1B37DDCC" w14:textId="77777777" w:rsidR="00CC738C" w:rsidRDefault="00CC738C" w:rsidP="009D366F"/>
        </w:tc>
        <w:tc>
          <w:tcPr>
            <w:tcW w:w="1503" w:type="dxa"/>
          </w:tcPr>
          <w:p w14:paraId="4944A1B1" w14:textId="77777777" w:rsidR="00CC738C" w:rsidRDefault="00CC738C" w:rsidP="009D366F"/>
        </w:tc>
      </w:tr>
    </w:tbl>
    <w:p w14:paraId="0E2241F6" w14:textId="77777777" w:rsidR="00CC738C" w:rsidRDefault="00CC738C" w:rsidP="009D366F"/>
    <w:p w14:paraId="3DA94812" w14:textId="77777777" w:rsidR="009D366F" w:rsidRDefault="009D366F" w:rsidP="009D366F"/>
    <w:p w14:paraId="223EBC66" w14:textId="77777777" w:rsidR="009D366F" w:rsidRDefault="009D366F" w:rsidP="009D366F">
      <w:r>
        <w:t>REFERENCES</w:t>
      </w:r>
    </w:p>
    <w:p w14:paraId="5BCE5112" w14:textId="77777777" w:rsidR="009D366F" w:rsidRDefault="009D366F" w:rsidP="009D366F">
      <w:r>
        <w:t>[1] John Smith, Automated Document Processing, Journal of Artificial Intelligence, 2021.</w:t>
      </w:r>
    </w:p>
    <w:p w14:paraId="15090C56" w14:textId="77777777" w:rsidR="009D366F" w:rsidRDefault="009D366F" w:rsidP="009D366F"/>
    <w:p w14:paraId="2F64AE5C" w14:textId="172B0F32" w:rsidR="00D716CF" w:rsidRDefault="009D366F" w:rsidP="009D366F">
      <w:r>
        <w:t>[2] Alice Brown, Academic Formatting Tools and Systems, Publishing Technologies, 2020.</w:t>
      </w:r>
    </w:p>
    <w:sectPr w:rsidR="00D71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6F"/>
    <w:rsid w:val="006967DD"/>
    <w:rsid w:val="00846C92"/>
    <w:rsid w:val="009D366F"/>
    <w:rsid w:val="009E2554"/>
    <w:rsid w:val="00A039E7"/>
    <w:rsid w:val="00B20AF9"/>
    <w:rsid w:val="00CC738C"/>
    <w:rsid w:val="00D716CF"/>
    <w:rsid w:val="00E2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B30D"/>
  <w15:chartTrackingRefBased/>
  <w15:docId w15:val="{967A8492-777C-41B6-B1A6-2CF07D20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7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Bappadala Rohith Kumar Naidu</dc:creator>
  <cp:keywords/>
  <dc:description/>
  <cp:lastModifiedBy>Bappadala Rohith Kumar Naidu</cp:lastModifiedBy>
  <cp:revision>3</cp:revision>
  <dcterms:created xsi:type="dcterms:W3CDTF">2026-02-02T05:11:00Z</dcterms:created>
  <dcterms:modified xsi:type="dcterms:W3CDTF">2026-02-02T08:27:00Z</dcterms:modified>
</cp:coreProperties>
</file>