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C932D" w14:textId="77777777" w:rsidR="00FA5974" w:rsidRPr="0053650B" w:rsidRDefault="00E62665" w:rsidP="0053650B">
      <w:pPr>
        <w:spacing w:line="240" w:lineRule="auto"/>
        <w:jc w:val="both"/>
        <w:rPr>
          <w:b/>
          <w:sz w:val="24"/>
        </w:rPr>
      </w:pPr>
      <w:r w:rsidRPr="0053650B">
        <w:rPr>
          <w:b/>
          <w:sz w:val="24"/>
        </w:rPr>
        <w:t xml:space="preserve">Length of paper: </w:t>
      </w:r>
    </w:p>
    <w:p w14:paraId="4A76F06D" w14:textId="506D5E53" w:rsidR="00E62665" w:rsidRPr="0053650B" w:rsidRDefault="00E62665" w:rsidP="0053650B">
      <w:pPr>
        <w:spacing w:line="240" w:lineRule="auto"/>
        <w:jc w:val="both"/>
        <w:rPr>
          <w:sz w:val="24"/>
        </w:rPr>
      </w:pPr>
      <w:r w:rsidRPr="0053650B">
        <w:rPr>
          <w:sz w:val="24"/>
        </w:rPr>
        <w:t xml:space="preserve">In </w:t>
      </w:r>
      <w:r w:rsidR="00EE3B88" w:rsidRPr="0053650B">
        <w:rPr>
          <w:sz w:val="24"/>
        </w:rPr>
        <w:t>Luke</w:t>
      </w:r>
      <w:r w:rsidRPr="0053650B">
        <w:rPr>
          <w:sz w:val="24"/>
        </w:rPr>
        <w:t xml:space="preserve">’s review of </w:t>
      </w:r>
      <w:r w:rsidR="00EE3B88" w:rsidRPr="0053650B">
        <w:rPr>
          <w:sz w:val="24"/>
        </w:rPr>
        <w:t>Topic detection using paragraph vectors to support active learning in systematic review</w:t>
      </w:r>
      <w:r w:rsidR="00EE3B88" w:rsidRPr="0053650B">
        <w:rPr>
          <w:sz w:val="24"/>
        </w:rPr>
        <w:t xml:space="preserve">s, </w:t>
      </w:r>
      <w:r w:rsidRPr="0053650B">
        <w:rPr>
          <w:sz w:val="24"/>
        </w:rPr>
        <w:t xml:space="preserve">he </w:t>
      </w:r>
      <w:r w:rsidR="00B624F4" w:rsidRPr="0053650B">
        <w:rPr>
          <w:sz w:val="24"/>
        </w:rPr>
        <w:t xml:space="preserve">summarized and described in </w:t>
      </w:r>
      <w:proofErr w:type="spellStart"/>
      <w:proofErr w:type="gramStart"/>
      <w:r w:rsidR="00B624F4" w:rsidRPr="0053650B">
        <w:rPr>
          <w:sz w:val="24"/>
        </w:rPr>
        <w:t>a</w:t>
      </w:r>
      <w:proofErr w:type="spellEnd"/>
      <w:proofErr w:type="gramEnd"/>
      <w:r w:rsidR="00B624F4" w:rsidRPr="0053650B">
        <w:rPr>
          <w:sz w:val="24"/>
        </w:rPr>
        <w:t xml:space="preserve"> easy way about the systematic reviews scope and its uses at different places like clinical and public health areas</w:t>
      </w:r>
      <w:r w:rsidR="00AF51FB" w:rsidRPr="0053650B">
        <w:rPr>
          <w:sz w:val="24"/>
        </w:rPr>
        <w:t xml:space="preserve">. The original review article is </w:t>
      </w:r>
      <w:r w:rsidR="00B624F4" w:rsidRPr="0053650B">
        <w:rPr>
          <w:sz w:val="24"/>
        </w:rPr>
        <w:t>7 pages</w:t>
      </w:r>
      <w:r w:rsidR="00AF51FB" w:rsidRPr="0053650B">
        <w:rPr>
          <w:sz w:val="24"/>
        </w:rPr>
        <w:t xml:space="preserve"> long and v</w:t>
      </w:r>
      <w:r w:rsidR="00B624F4" w:rsidRPr="0053650B">
        <w:rPr>
          <w:sz w:val="24"/>
        </w:rPr>
        <w:t>ery technical</w:t>
      </w:r>
      <w:r w:rsidR="00AF51FB" w:rsidRPr="0053650B">
        <w:rPr>
          <w:sz w:val="24"/>
        </w:rPr>
        <w:t xml:space="preserve">, with many mathematical equations and algorithms, and </w:t>
      </w:r>
      <w:r w:rsidR="00B624F4" w:rsidRPr="0053650B">
        <w:rPr>
          <w:sz w:val="24"/>
        </w:rPr>
        <w:t>Luke did a good job</w:t>
      </w:r>
      <w:r w:rsidR="00AF51FB" w:rsidRPr="0053650B">
        <w:rPr>
          <w:sz w:val="24"/>
        </w:rPr>
        <w:t xml:space="preserve"> to </w:t>
      </w:r>
      <w:r w:rsidR="00B624F4" w:rsidRPr="0053650B">
        <w:rPr>
          <w:sz w:val="24"/>
        </w:rPr>
        <w:t>explain</w:t>
      </w:r>
      <w:r w:rsidR="00AF51FB" w:rsidRPr="0053650B">
        <w:rPr>
          <w:sz w:val="24"/>
        </w:rPr>
        <w:t xml:space="preserve"> this paper into a good review of its</w:t>
      </w:r>
      <w:r w:rsidR="00B624F4" w:rsidRPr="0053650B">
        <w:rPr>
          <w:sz w:val="24"/>
        </w:rPr>
        <w:t xml:space="preserve"> important and</w:t>
      </w:r>
      <w:r w:rsidR="00AF51FB" w:rsidRPr="0053650B">
        <w:rPr>
          <w:sz w:val="24"/>
        </w:rPr>
        <w:t xml:space="preserve"> major points. </w:t>
      </w:r>
      <w:r w:rsidR="00B624F4" w:rsidRPr="0053650B">
        <w:rPr>
          <w:sz w:val="24"/>
        </w:rPr>
        <w:t>He</w:t>
      </w:r>
      <w:r w:rsidR="00AF51FB" w:rsidRPr="0053650B">
        <w:rPr>
          <w:sz w:val="24"/>
        </w:rPr>
        <w:t xml:space="preserve"> divided the paper into </w:t>
      </w:r>
      <w:r w:rsidR="00B624F4" w:rsidRPr="0053650B">
        <w:rPr>
          <w:sz w:val="24"/>
        </w:rPr>
        <w:t>various sections</w:t>
      </w:r>
      <w:r w:rsidR="00AF51FB" w:rsidRPr="0053650B">
        <w:rPr>
          <w:sz w:val="24"/>
        </w:rPr>
        <w:t>,</w:t>
      </w:r>
      <w:r w:rsidR="00B624F4" w:rsidRPr="0053650B">
        <w:rPr>
          <w:sz w:val="24"/>
        </w:rPr>
        <w:t xml:space="preserve"> starting from Into, overvie</w:t>
      </w:r>
      <w:bookmarkStart w:id="0" w:name="_GoBack"/>
      <w:bookmarkEnd w:id="0"/>
      <w:r w:rsidR="00B624F4" w:rsidRPr="0053650B">
        <w:rPr>
          <w:sz w:val="24"/>
        </w:rPr>
        <w:t xml:space="preserve">w, Process, Measurement and then </w:t>
      </w:r>
      <w:r w:rsidR="0053650B" w:rsidRPr="0053650B">
        <w:rPr>
          <w:sz w:val="24"/>
        </w:rPr>
        <w:t>re</w:t>
      </w:r>
      <w:r w:rsidR="00B624F4" w:rsidRPr="0053650B">
        <w:rPr>
          <w:sz w:val="24"/>
        </w:rPr>
        <w:t>sults</w:t>
      </w:r>
      <w:r w:rsidR="00AF51FB" w:rsidRPr="0053650B">
        <w:rPr>
          <w:sz w:val="24"/>
        </w:rPr>
        <w:t xml:space="preserve"> relating back to the original paper. </w:t>
      </w:r>
    </w:p>
    <w:p w14:paraId="4FF25F96" w14:textId="77777777" w:rsidR="00AF51FB" w:rsidRPr="0053650B" w:rsidRDefault="00AF51FB" w:rsidP="0053650B">
      <w:pPr>
        <w:spacing w:line="240" w:lineRule="auto"/>
        <w:jc w:val="both"/>
        <w:rPr>
          <w:b/>
          <w:sz w:val="24"/>
        </w:rPr>
      </w:pPr>
      <w:r w:rsidRPr="0053650B">
        <w:rPr>
          <w:b/>
          <w:sz w:val="24"/>
        </w:rPr>
        <w:t xml:space="preserve">Depth of Understanding: </w:t>
      </w:r>
    </w:p>
    <w:p w14:paraId="2049DD1A" w14:textId="5BD615C9" w:rsidR="00AF51FB" w:rsidRPr="0053650B" w:rsidRDefault="00B67DB0" w:rsidP="0053650B">
      <w:pPr>
        <w:spacing w:line="240" w:lineRule="auto"/>
        <w:jc w:val="both"/>
        <w:rPr>
          <w:sz w:val="24"/>
        </w:rPr>
      </w:pPr>
      <w:r w:rsidRPr="0053650B">
        <w:rPr>
          <w:sz w:val="24"/>
        </w:rPr>
        <w:t>Luke</w:t>
      </w:r>
      <w:r w:rsidR="00AF51FB" w:rsidRPr="0053650B">
        <w:rPr>
          <w:sz w:val="24"/>
        </w:rPr>
        <w:t xml:space="preserve"> does well at explaining the general concepts of</w:t>
      </w:r>
      <w:r w:rsidRPr="0053650B">
        <w:rPr>
          <w:sz w:val="24"/>
        </w:rPr>
        <w:t xml:space="preserve"> systematic reviews that are  </w:t>
      </w:r>
      <w:r w:rsidRPr="0053650B">
        <w:rPr>
          <w:sz w:val="24"/>
        </w:rPr>
        <w:t>performed to glean information from a wide range of papers</w:t>
      </w:r>
      <w:r w:rsidR="00AF51FB" w:rsidRPr="0053650B">
        <w:rPr>
          <w:sz w:val="24"/>
        </w:rPr>
        <w:t xml:space="preserve"> </w:t>
      </w:r>
      <w:r w:rsidRPr="0053650B">
        <w:rPr>
          <w:sz w:val="24"/>
        </w:rPr>
        <w:t>and its larger scope of uses in the papers which takes lot of time in prescreening process, and he does well in explaining the prescreening tools that has been developed using machine learning to group cluster of articles, He then divided his paper in different sections and each section described about the process of prescreening, then how to measure and pr</w:t>
      </w:r>
      <w:r w:rsidR="004B2472" w:rsidRPr="0053650B">
        <w:rPr>
          <w:sz w:val="24"/>
        </w:rPr>
        <w:t xml:space="preserve">esented the results. </w:t>
      </w:r>
    </w:p>
    <w:p w14:paraId="4CB3FF98" w14:textId="77777777" w:rsidR="00054130" w:rsidRPr="0053650B" w:rsidRDefault="00054130" w:rsidP="0053650B">
      <w:pPr>
        <w:spacing w:line="240" w:lineRule="auto"/>
        <w:jc w:val="both"/>
        <w:rPr>
          <w:b/>
          <w:sz w:val="24"/>
        </w:rPr>
      </w:pPr>
      <w:r w:rsidRPr="0053650B">
        <w:rPr>
          <w:b/>
          <w:sz w:val="24"/>
        </w:rPr>
        <w:t xml:space="preserve">Completeness: </w:t>
      </w:r>
    </w:p>
    <w:p w14:paraId="30613932" w14:textId="31E1145B" w:rsidR="00054130" w:rsidRPr="0053650B" w:rsidRDefault="004B2472" w:rsidP="0053650B">
      <w:pPr>
        <w:spacing w:line="240" w:lineRule="auto"/>
        <w:jc w:val="both"/>
        <w:rPr>
          <w:sz w:val="24"/>
        </w:rPr>
      </w:pPr>
      <w:r w:rsidRPr="0053650B">
        <w:rPr>
          <w:sz w:val="24"/>
        </w:rPr>
        <w:t>Luke</w:t>
      </w:r>
      <w:r w:rsidR="00054130" w:rsidRPr="0053650B">
        <w:rPr>
          <w:sz w:val="24"/>
        </w:rPr>
        <w:t xml:space="preserve"> completely go through the paper </w:t>
      </w:r>
      <w:r w:rsidRPr="0053650B">
        <w:rPr>
          <w:sz w:val="24"/>
        </w:rPr>
        <w:t>described and reviewed very well entirely</w:t>
      </w:r>
      <w:r w:rsidR="00054130" w:rsidRPr="0053650B">
        <w:rPr>
          <w:sz w:val="24"/>
        </w:rPr>
        <w:t>, not miss</w:t>
      </w:r>
      <w:r w:rsidRPr="0053650B">
        <w:rPr>
          <w:sz w:val="24"/>
        </w:rPr>
        <w:t xml:space="preserve">ed any important points of the </w:t>
      </w:r>
      <w:r w:rsidR="00054130" w:rsidRPr="0053650B">
        <w:rPr>
          <w:sz w:val="24"/>
        </w:rPr>
        <w:t>paper</w:t>
      </w:r>
      <w:r w:rsidRPr="0053650B">
        <w:rPr>
          <w:sz w:val="24"/>
        </w:rPr>
        <w:t xml:space="preserve">, He </w:t>
      </w:r>
      <w:r w:rsidR="001545A0" w:rsidRPr="0053650B">
        <w:rPr>
          <w:sz w:val="24"/>
        </w:rPr>
        <w:t xml:space="preserve">covered </w:t>
      </w:r>
      <w:r w:rsidRPr="0053650B">
        <w:rPr>
          <w:sz w:val="24"/>
        </w:rPr>
        <w:t xml:space="preserve">very well all those </w:t>
      </w:r>
      <w:r w:rsidR="001545A0" w:rsidRPr="0053650B">
        <w:rPr>
          <w:sz w:val="24"/>
        </w:rPr>
        <w:t>prescreening process in very easy manner. He also supported his paper with some other articles related with this paper included in the reference.</w:t>
      </w:r>
    </w:p>
    <w:p w14:paraId="1CDBF7E0" w14:textId="77777777" w:rsidR="00054130" w:rsidRPr="0053650B" w:rsidRDefault="00054130" w:rsidP="0053650B">
      <w:pPr>
        <w:spacing w:line="240" w:lineRule="auto"/>
        <w:jc w:val="both"/>
        <w:rPr>
          <w:b/>
          <w:sz w:val="24"/>
        </w:rPr>
      </w:pPr>
      <w:r w:rsidRPr="0053650B">
        <w:rPr>
          <w:b/>
          <w:sz w:val="24"/>
        </w:rPr>
        <w:t xml:space="preserve">Difficulty: </w:t>
      </w:r>
    </w:p>
    <w:p w14:paraId="3DC11581" w14:textId="0973B134" w:rsidR="00054130" w:rsidRPr="0053650B" w:rsidRDefault="00054130" w:rsidP="0053650B">
      <w:pPr>
        <w:spacing w:line="240" w:lineRule="auto"/>
        <w:jc w:val="both"/>
        <w:rPr>
          <w:sz w:val="24"/>
        </w:rPr>
      </w:pPr>
      <w:r w:rsidRPr="0053650B">
        <w:rPr>
          <w:sz w:val="24"/>
        </w:rPr>
        <w:t>The review chosen</w:t>
      </w:r>
      <w:r w:rsidR="007F307B" w:rsidRPr="0053650B">
        <w:rPr>
          <w:sz w:val="24"/>
        </w:rPr>
        <w:t xml:space="preserve"> is </w:t>
      </w:r>
      <w:r w:rsidR="00A9340A" w:rsidRPr="0053650B">
        <w:rPr>
          <w:sz w:val="24"/>
        </w:rPr>
        <w:t>completely technical</w:t>
      </w:r>
      <w:r w:rsidRPr="0053650B">
        <w:rPr>
          <w:sz w:val="24"/>
        </w:rPr>
        <w:t xml:space="preserve"> and con</w:t>
      </w:r>
      <w:r w:rsidR="00A9340A" w:rsidRPr="0053650B">
        <w:rPr>
          <w:sz w:val="24"/>
        </w:rPr>
        <w:t>ceptual</w:t>
      </w:r>
      <w:r w:rsidRPr="0053650B">
        <w:rPr>
          <w:sz w:val="24"/>
        </w:rPr>
        <w:t xml:space="preserve"> </w:t>
      </w:r>
      <w:r w:rsidR="00A9340A" w:rsidRPr="0053650B">
        <w:rPr>
          <w:sz w:val="24"/>
        </w:rPr>
        <w:t xml:space="preserve">as one who don’t have any background of machine learning might have difficulty in understanding all the concepts as It discussed many equations and measures which is bit difficult to understand who </w:t>
      </w:r>
      <w:proofErr w:type="gramStart"/>
      <w:r w:rsidR="00A9340A" w:rsidRPr="0053650B">
        <w:rPr>
          <w:sz w:val="24"/>
        </w:rPr>
        <w:t>don’t have knowledge and background</w:t>
      </w:r>
      <w:proofErr w:type="gramEnd"/>
      <w:r w:rsidR="00A9340A" w:rsidRPr="0053650B">
        <w:rPr>
          <w:sz w:val="24"/>
        </w:rPr>
        <w:t xml:space="preserve"> related with those topics. I had a bit difficulty in understanding the results of his COPD dataset and cooking skill dataset as the result looks very </w:t>
      </w:r>
      <w:r w:rsidR="0053650B" w:rsidRPr="0053650B">
        <w:rPr>
          <w:sz w:val="24"/>
        </w:rPr>
        <w:t>interesting,</w:t>
      </w:r>
      <w:r w:rsidR="00A9340A" w:rsidRPr="0053650B">
        <w:rPr>
          <w:sz w:val="24"/>
        </w:rPr>
        <w:t xml:space="preserve"> but I didn’t </w:t>
      </w:r>
      <w:proofErr w:type="gramStart"/>
      <w:r w:rsidR="00A9340A" w:rsidRPr="0053650B">
        <w:rPr>
          <w:sz w:val="24"/>
        </w:rPr>
        <w:t>understood</w:t>
      </w:r>
      <w:proofErr w:type="gramEnd"/>
      <w:r w:rsidR="00A9340A" w:rsidRPr="0053650B">
        <w:rPr>
          <w:sz w:val="24"/>
        </w:rPr>
        <w:t xml:space="preserve"> much from it.</w:t>
      </w:r>
    </w:p>
    <w:p w14:paraId="3362DA7E" w14:textId="77777777" w:rsidR="00054130" w:rsidRPr="0053650B" w:rsidRDefault="00054130" w:rsidP="0053650B">
      <w:pPr>
        <w:spacing w:line="240" w:lineRule="auto"/>
        <w:jc w:val="both"/>
        <w:rPr>
          <w:b/>
          <w:sz w:val="24"/>
        </w:rPr>
      </w:pPr>
      <w:r w:rsidRPr="0053650B">
        <w:rPr>
          <w:b/>
          <w:sz w:val="24"/>
        </w:rPr>
        <w:t xml:space="preserve">Comprehensiveness: </w:t>
      </w:r>
    </w:p>
    <w:p w14:paraId="7264EB70" w14:textId="11BB0B0F" w:rsidR="00054130" w:rsidRPr="0053650B" w:rsidRDefault="00A9340A" w:rsidP="0053650B">
      <w:pPr>
        <w:spacing w:line="240" w:lineRule="auto"/>
        <w:jc w:val="both"/>
        <w:rPr>
          <w:sz w:val="24"/>
        </w:rPr>
      </w:pPr>
      <w:r w:rsidRPr="0053650B">
        <w:rPr>
          <w:sz w:val="24"/>
        </w:rPr>
        <w:t xml:space="preserve">It </w:t>
      </w:r>
      <w:r w:rsidR="008A614A" w:rsidRPr="0053650B">
        <w:rPr>
          <w:sz w:val="24"/>
        </w:rPr>
        <w:t xml:space="preserve">covered all the topics presented in the original paper. However, </w:t>
      </w:r>
      <w:r w:rsidR="00C71186" w:rsidRPr="0053650B">
        <w:rPr>
          <w:sz w:val="24"/>
        </w:rPr>
        <w:t>some of the equations should have been included and explained which are missed from original paper. I</w:t>
      </w:r>
      <w:r w:rsidR="008A614A" w:rsidRPr="0053650B">
        <w:rPr>
          <w:sz w:val="24"/>
        </w:rPr>
        <w:t>t would have been fully</w:t>
      </w:r>
      <w:r w:rsidR="00C71186" w:rsidRPr="0053650B">
        <w:rPr>
          <w:sz w:val="24"/>
        </w:rPr>
        <w:t xml:space="preserve"> </w:t>
      </w:r>
      <w:r w:rsidR="008A614A" w:rsidRPr="0053650B">
        <w:rPr>
          <w:sz w:val="24"/>
        </w:rPr>
        <w:t>comprehensive</w:t>
      </w:r>
      <w:r w:rsidR="00C71186" w:rsidRPr="0053650B">
        <w:rPr>
          <w:sz w:val="24"/>
        </w:rPr>
        <w:t xml:space="preserve"> If he would have included some of the equations and explain it from the topic detection by clustering paragraph vectors and including topic descriptors.</w:t>
      </w:r>
    </w:p>
    <w:p w14:paraId="24A91576" w14:textId="77777777" w:rsidR="008A614A" w:rsidRPr="0053650B" w:rsidRDefault="008A614A" w:rsidP="0053650B">
      <w:pPr>
        <w:spacing w:line="240" w:lineRule="auto"/>
        <w:jc w:val="both"/>
        <w:rPr>
          <w:b/>
          <w:sz w:val="24"/>
        </w:rPr>
      </w:pPr>
      <w:r w:rsidRPr="0053650B">
        <w:rPr>
          <w:b/>
          <w:sz w:val="24"/>
        </w:rPr>
        <w:t xml:space="preserve">Clarity: </w:t>
      </w:r>
    </w:p>
    <w:p w14:paraId="05A90765" w14:textId="64BD6EB4" w:rsidR="008A614A" w:rsidRPr="0053650B" w:rsidRDefault="008A614A" w:rsidP="0053650B">
      <w:pPr>
        <w:spacing w:line="240" w:lineRule="auto"/>
        <w:jc w:val="both"/>
        <w:rPr>
          <w:sz w:val="24"/>
        </w:rPr>
      </w:pPr>
      <w:r w:rsidRPr="0053650B">
        <w:rPr>
          <w:sz w:val="24"/>
        </w:rPr>
        <w:t xml:space="preserve">The </w:t>
      </w:r>
      <w:r w:rsidR="00C71186" w:rsidRPr="0053650B">
        <w:rPr>
          <w:sz w:val="24"/>
        </w:rPr>
        <w:t xml:space="preserve">overall </w:t>
      </w:r>
      <w:r w:rsidRPr="0053650B">
        <w:rPr>
          <w:sz w:val="24"/>
        </w:rPr>
        <w:t>review</w:t>
      </w:r>
      <w:r w:rsidR="00C71186" w:rsidRPr="0053650B">
        <w:rPr>
          <w:sz w:val="24"/>
        </w:rPr>
        <w:t xml:space="preserve"> of the </w:t>
      </w:r>
      <w:r w:rsidR="0053650B" w:rsidRPr="0053650B">
        <w:rPr>
          <w:sz w:val="24"/>
        </w:rPr>
        <w:t>paper was</w:t>
      </w:r>
      <w:r w:rsidRPr="0053650B">
        <w:rPr>
          <w:sz w:val="24"/>
        </w:rPr>
        <w:t xml:space="preserve"> entirely clear, with no major grammatical errors that </w:t>
      </w:r>
      <w:r w:rsidR="00C71186" w:rsidRPr="0053650B">
        <w:rPr>
          <w:sz w:val="24"/>
        </w:rPr>
        <w:t>gives</w:t>
      </w:r>
      <w:r w:rsidRPr="0053650B">
        <w:rPr>
          <w:sz w:val="24"/>
        </w:rPr>
        <w:t xml:space="preserve"> reader </w:t>
      </w:r>
      <w:r w:rsidR="00C71186" w:rsidRPr="0053650B">
        <w:rPr>
          <w:sz w:val="24"/>
        </w:rPr>
        <w:t xml:space="preserve">a complete </w:t>
      </w:r>
      <w:r w:rsidRPr="0053650B">
        <w:rPr>
          <w:sz w:val="24"/>
        </w:rPr>
        <w:t xml:space="preserve">understanding </w:t>
      </w:r>
      <w:r w:rsidR="00C71186" w:rsidRPr="0053650B">
        <w:rPr>
          <w:sz w:val="24"/>
        </w:rPr>
        <w:t>about the paper.</w:t>
      </w:r>
      <w:r w:rsidRPr="0053650B">
        <w:rPr>
          <w:sz w:val="24"/>
        </w:rPr>
        <w:t xml:space="preserve"> The paper was </w:t>
      </w:r>
      <w:r w:rsidR="00C71186" w:rsidRPr="0053650B">
        <w:rPr>
          <w:sz w:val="24"/>
        </w:rPr>
        <w:t>divided</w:t>
      </w:r>
      <w:r w:rsidRPr="0053650B">
        <w:rPr>
          <w:sz w:val="24"/>
        </w:rPr>
        <w:t xml:space="preserve"> into </w:t>
      </w:r>
      <w:r w:rsidR="00C71186" w:rsidRPr="0053650B">
        <w:rPr>
          <w:sz w:val="24"/>
        </w:rPr>
        <w:t xml:space="preserve">different </w:t>
      </w:r>
      <w:r w:rsidRPr="0053650B">
        <w:rPr>
          <w:sz w:val="24"/>
        </w:rPr>
        <w:t xml:space="preserve">sections that </w:t>
      </w:r>
      <w:r w:rsidR="00C71186" w:rsidRPr="0053650B">
        <w:rPr>
          <w:sz w:val="24"/>
        </w:rPr>
        <w:t xml:space="preserve">summarized very </w:t>
      </w:r>
      <w:r w:rsidRPr="0053650B">
        <w:rPr>
          <w:sz w:val="24"/>
        </w:rPr>
        <w:t>well throughout the paper. The figures</w:t>
      </w:r>
      <w:r w:rsidR="0053650B" w:rsidRPr="0053650B">
        <w:rPr>
          <w:sz w:val="24"/>
        </w:rPr>
        <w:t xml:space="preserve"> and equations</w:t>
      </w:r>
      <w:r w:rsidRPr="0053650B">
        <w:rPr>
          <w:sz w:val="24"/>
        </w:rPr>
        <w:t xml:space="preserve"> provided helped, perhaps if more </w:t>
      </w:r>
      <w:r w:rsidR="0053650B" w:rsidRPr="0053650B">
        <w:rPr>
          <w:sz w:val="24"/>
        </w:rPr>
        <w:t xml:space="preserve">explanations </w:t>
      </w:r>
      <w:r w:rsidRPr="0053650B">
        <w:rPr>
          <w:sz w:val="24"/>
        </w:rPr>
        <w:t>were included it would have been more beneficial</w:t>
      </w:r>
      <w:r w:rsidR="0053650B" w:rsidRPr="0053650B">
        <w:rPr>
          <w:sz w:val="24"/>
        </w:rPr>
        <w:t xml:space="preserve"> and understanding for the reader.</w:t>
      </w:r>
    </w:p>
    <w:sectPr w:rsidR="008A614A" w:rsidRPr="005365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2E36A" w14:textId="77777777" w:rsidR="000E0CD1" w:rsidRDefault="000E0CD1" w:rsidP="00EE3B88">
      <w:pPr>
        <w:spacing w:after="0" w:line="240" w:lineRule="auto"/>
      </w:pPr>
      <w:r>
        <w:separator/>
      </w:r>
    </w:p>
  </w:endnote>
  <w:endnote w:type="continuationSeparator" w:id="0">
    <w:p w14:paraId="7E649743" w14:textId="77777777" w:rsidR="000E0CD1" w:rsidRDefault="000E0CD1" w:rsidP="00EE3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73AD3" w14:textId="77777777" w:rsidR="000E0CD1" w:rsidRDefault="000E0CD1" w:rsidP="00EE3B88">
      <w:pPr>
        <w:spacing w:after="0" w:line="240" w:lineRule="auto"/>
      </w:pPr>
      <w:r>
        <w:separator/>
      </w:r>
    </w:p>
  </w:footnote>
  <w:footnote w:type="continuationSeparator" w:id="0">
    <w:p w14:paraId="74A9FEF1" w14:textId="77777777" w:rsidR="000E0CD1" w:rsidRDefault="000E0CD1" w:rsidP="00EE3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111A" w14:textId="77777777" w:rsidR="00EE3B88" w:rsidRDefault="00EE3B88">
    <w:pPr>
      <w:pStyle w:val="Header"/>
    </w:pPr>
    <w:r>
      <w:rPr>
        <w:noProof/>
      </w:rPr>
      <mc:AlternateContent>
        <mc:Choice Requires="wps">
          <w:drawing>
            <wp:anchor distT="0" distB="0" distL="114300" distR="114300" simplePos="0" relativeHeight="251659264" behindDoc="0" locked="0" layoutInCell="1" allowOverlap="1" wp14:anchorId="7D0CCFA9" wp14:editId="6F876F9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sz w:val="24"/>
                              <w:lang w:eastAsia="en-US"/>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CC48793" w14:textId="6C7BEDB2" w:rsidR="00EE3B88" w:rsidRPr="0053650B" w:rsidRDefault="00EE3B88" w:rsidP="00EE3B88">
                              <w:pPr>
                                <w:pStyle w:val="NoSpacing"/>
                                <w:jc w:val="center"/>
                                <w:rPr>
                                  <w:b/>
                                  <w:caps/>
                                  <w:spacing w:val="20"/>
                                  <w:sz w:val="32"/>
                                  <w:szCs w:val="28"/>
                                </w:rPr>
                              </w:pPr>
                              <w:r w:rsidRPr="0053650B">
                                <w:rPr>
                                  <w:rFonts w:eastAsiaTheme="minorHAnsi"/>
                                  <w:sz w:val="24"/>
                                  <w:lang w:eastAsia="en-US"/>
                                </w:rPr>
                                <w:t>Critique of Sturgeon, Franklin L</w:t>
                              </w:r>
                              <w:r w:rsidR="00862F78">
                                <w:rPr>
                                  <w:rFonts w:eastAsiaTheme="minorHAnsi"/>
                                  <w:sz w:val="24"/>
                                  <w:lang w:eastAsia="en-US"/>
                                </w:rPr>
                                <w:t>.</w:t>
                              </w:r>
                              <w:r w:rsidRPr="0053650B">
                                <w:rPr>
                                  <w:rFonts w:eastAsiaTheme="minorHAnsi"/>
                                  <w:sz w:val="24"/>
                                  <w:lang w:eastAsia="en-US"/>
                                </w:rPr>
                                <w:t xml:space="preserve"> </w:t>
                              </w:r>
                              <w:r w:rsidR="00862F78">
                                <w:rPr>
                                  <w:rFonts w:eastAsiaTheme="minorHAnsi"/>
                                  <w:sz w:val="24"/>
                                  <w:lang w:eastAsia="en-US"/>
                                </w:rPr>
                                <w:t xml:space="preserve"> </w:t>
                              </w:r>
                              <w:r w:rsidRPr="0053650B">
                                <w:rPr>
                                  <w:rFonts w:eastAsiaTheme="minorHAnsi"/>
                                  <w:sz w:val="24"/>
                                  <w:lang w:eastAsia="en-US"/>
                                </w:rPr>
                                <w:t>Literature Review</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D0CCFA9"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rFonts w:eastAsiaTheme="minorHAnsi"/>
                        <w:sz w:val="24"/>
                        <w:lang w:eastAsia="en-US"/>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CC48793" w14:textId="6C7BEDB2" w:rsidR="00EE3B88" w:rsidRPr="0053650B" w:rsidRDefault="00EE3B88" w:rsidP="00EE3B88">
                        <w:pPr>
                          <w:pStyle w:val="NoSpacing"/>
                          <w:jc w:val="center"/>
                          <w:rPr>
                            <w:b/>
                            <w:caps/>
                            <w:spacing w:val="20"/>
                            <w:sz w:val="32"/>
                            <w:szCs w:val="28"/>
                          </w:rPr>
                        </w:pPr>
                        <w:r w:rsidRPr="0053650B">
                          <w:rPr>
                            <w:rFonts w:eastAsiaTheme="minorHAnsi"/>
                            <w:sz w:val="24"/>
                            <w:lang w:eastAsia="en-US"/>
                          </w:rPr>
                          <w:t>Critique of Sturgeon, Franklin L</w:t>
                        </w:r>
                        <w:r w:rsidR="00862F78">
                          <w:rPr>
                            <w:rFonts w:eastAsiaTheme="minorHAnsi"/>
                            <w:sz w:val="24"/>
                            <w:lang w:eastAsia="en-US"/>
                          </w:rPr>
                          <w:t>.</w:t>
                        </w:r>
                        <w:r w:rsidRPr="0053650B">
                          <w:rPr>
                            <w:rFonts w:eastAsiaTheme="minorHAnsi"/>
                            <w:sz w:val="24"/>
                            <w:lang w:eastAsia="en-US"/>
                          </w:rPr>
                          <w:t xml:space="preserve"> </w:t>
                        </w:r>
                        <w:r w:rsidR="00862F78">
                          <w:rPr>
                            <w:rFonts w:eastAsiaTheme="minorHAnsi"/>
                            <w:sz w:val="24"/>
                            <w:lang w:eastAsia="en-US"/>
                          </w:rPr>
                          <w:t xml:space="preserve"> </w:t>
                        </w:r>
                        <w:r w:rsidRPr="0053650B">
                          <w:rPr>
                            <w:rFonts w:eastAsiaTheme="minorHAnsi"/>
                            <w:sz w:val="24"/>
                            <w:lang w:eastAsia="en-US"/>
                          </w:rPr>
                          <w:t>Literature Review</w:t>
                        </w:r>
                      </w:p>
                    </w:sdtContent>
                  </w:sdt>
                </w:txbxContent>
              </v:textbox>
              <w10:wrap anchorx="page" anchory="page"/>
            </v:rect>
          </w:pict>
        </mc:Fallback>
      </mc:AlternateContent>
    </w:r>
  </w:p>
  <w:p w14:paraId="60E03F95" w14:textId="2D1986A0" w:rsidR="00EE3B88" w:rsidRPr="0053650B" w:rsidRDefault="00EE3B88" w:rsidP="00EE3B88">
    <w:pPr>
      <w:pStyle w:val="Header"/>
      <w:jc w:val="center"/>
      <w:rPr>
        <w:sz w:val="24"/>
      </w:rPr>
    </w:pPr>
    <w:r w:rsidRPr="0053650B">
      <w:rPr>
        <w:sz w:val="24"/>
      </w:rPr>
      <w:t>By Rohit K Yadav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74"/>
    <w:rsid w:val="00054130"/>
    <w:rsid w:val="000E0CD1"/>
    <w:rsid w:val="001545A0"/>
    <w:rsid w:val="004B2472"/>
    <w:rsid w:val="0050441E"/>
    <w:rsid w:val="0053650B"/>
    <w:rsid w:val="007F307B"/>
    <w:rsid w:val="00862F78"/>
    <w:rsid w:val="008A614A"/>
    <w:rsid w:val="00A9340A"/>
    <w:rsid w:val="00AF51FB"/>
    <w:rsid w:val="00B624F4"/>
    <w:rsid w:val="00B67DB0"/>
    <w:rsid w:val="00C71186"/>
    <w:rsid w:val="00E62665"/>
    <w:rsid w:val="00EE3B88"/>
    <w:rsid w:val="00FA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7B11"/>
  <w15:chartTrackingRefBased/>
  <w15:docId w15:val="{DA899487-D911-4EA4-982F-1DEC0516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B88"/>
  </w:style>
  <w:style w:type="paragraph" w:styleId="Footer">
    <w:name w:val="footer"/>
    <w:basedOn w:val="Normal"/>
    <w:link w:val="FooterChar"/>
    <w:uiPriority w:val="99"/>
    <w:unhideWhenUsed/>
    <w:rsid w:val="00EE3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B88"/>
  </w:style>
  <w:style w:type="paragraph" w:styleId="NoSpacing">
    <w:name w:val="No Spacing"/>
    <w:uiPriority w:val="1"/>
    <w:qFormat/>
    <w:rsid w:val="00EE3B88"/>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5184">
      <w:bodyDiv w:val="1"/>
      <w:marLeft w:val="0"/>
      <w:marRight w:val="0"/>
      <w:marTop w:val="0"/>
      <w:marBottom w:val="0"/>
      <w:divBdr>
        <w:top w:val="none" w:sz="0" w:space="0" w:color="auto"/>
        <w:left w:val="none" w:sz="0" w:space="0" w:color="auto"/>
        <w:bottom w:val="none" w:sz="0" w:space="0" w:color="auto"/>
        <w:right w:val="none" w:sz="0" w:space="0" w:color="auto"/>
      </w:divBdr>
    </w:div>
    <w:div w:id="695231495">
      <w:bodyDiv w:val="1"/>
      <w:marLeft w:val="0"/>
      <w:marRight w:val="0"/>
      <w:marTop w:val="0"/>
      <w:marBottom w:val="0"/>
      <w:divBdr>
        <w:top w:val="none" w:sz="0" w:space="0" w:color="auto"/>
        <w:left w:val="none" w:sz="0" w:space="0" w:color="auto"/>
        <w:bottom w:val="none" w:sz="0" w:space="0" w:color="auto"/>
        <w:right w:val="none" w:sz="0" w:space="0" w:color="auto"/>
      </w:divBdr>
    </w:div>
    <w:div w:id="9817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Sturgeon, Franklin L.  Literature Review</dc:title>
  <dc:subject/>
  <dc:creator>Taylor, Dean (tayl3660@vandals.uidaho.edu)</dc:creator>
  <cp:keywords/>
  <dc:description/>
  <cp:lastModifiedBy>Yadav, Rohit Kumar (yada6101@vandals.uidaho.edu)</cp:lastModifiedBy>
  <cp:revision>2</cp:revision>
  <dcterms:created xsi:type="dcterms:W3CDTF">2018-12-09T23:17:00Z</dcterms:created>
  <dcterms:modified xsi:type="dcterms:W3CDTF">2018-12-09T23:17:00Z</dcterms:modified>
</cp:coreProperties>
</file>