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CB782" w14:textId="04338173" w:rsidR="0077760B" w:rsidRPr="00253D6D" w:rsidRDefault="0077760B">
      <w:pPr>
        <w:rPr>
          <w:b/>
          <w:bCs/>
        </w:rPr>
      </w:pPr>
      <w:r w:rsidRPr="00253D6D">
        <w:rPr>
          <w:b/>
          <w:bCs/>
          <w:highlight w:val="yellow"/>
        </w:rPr>
        <w:t>L1</w:t>
      </w:r>
    </w:p>
    <w:p w14:paraId="77FB2CD5" w14:textId="2EA0E4F2" w:rsidR="0077760B" w:rsidRDefault="0077760B">
      <w:r>
        <w:t>Applications of audio ML:</w:t>
      </w:r>
    </w:p>
    <w:p w14:paraId="463E5310" w14:textId="32967884" w:rsidR="0077760B" w:rsidRDefault="0077760B" w:rsidP="0077760B">
      <w:pPr>
        <w:pStyle w:val="ListParagraph"/>
        <w:numPr>
          <w:ilvl w:val="0"/>
          <w:numId w:val="1"/>
        </w:numPr>
      </w:pPr>
      <w:r>
        <w:t>Classification, speech recognition, denoising/upsampling, music information retrieval</w:t>
      </w:r>
    </w:p>
    <w:p w14:paraId="21B11490" w14:textId="06406A9E" w:rsidR="0077760B" w:rsidRDefault="0077760B" w:rsidP="0077760B">
      <w:pPr>
        <w:pStyle w:val="ListParagraph"/>
        <w:numPr>
          <w:ilvl w:val="1"/>
          <w:numId w:val="1"/>
        </w:numPr>
      </w:pPr>
      <w:r>
        <w:t>Music has subapplications: instrument recognition, etc.</w:t>
      </w:r>
    </w:p>
    <w:p w14:paraId="67D41B91" w14:textId="2CAF8739" w:rsidR="0077760B" w:rsidRDefault="0077760B" w:rsidP="0077760B">
      <w:r>
        <w:t>Topics:</w:t>
      </w:r>
    </w:p>
    <w:p w14:paraId="7F8C7575" w14:textId="42BD96F6" w:rsidR="0077760B" w:rsidRDefault="0077760B" w:rsidP="0077760B">
      <w:pPr>
        <w:pStyle w:val="ListParagraph"/>
        <w:numPr>
          <w:ilvl w:val="0"/>
          <w:numId w:val="1"/>
        </w:numPr>
      </w:pPr>
      <w:r>
        <w:t>Sound waves, DAC/ADC, time-frequency domain audio features</w:t>
      </w:r>
    </w:p>
    <w:p w14:paraId="271AA3BA" w14:textId="7DF7D757" w:rsidR="0077760B" w:rsidRDefault="0077760B" w:rsidP="0077760B">
      <w:pPr>
        <w:pStyle w:val="ListParagraph"/>
        <w:numPr>
          <w:ilvl w:val="0"/>
          <w:numId w:val="1"/>
        </w:numPr>
      </w:pPr>
      <w:r>
        <w:t>Audio transformations</w:t>
      </w:r>
    </w:p>
    <w:p w14:paraId="35177522" w14:textId="59F8B328" w:rsidR="0077760B" w:rsidRDefault="0077760B" w:rsidP="00E76D3B">
      <w:pPr>
        <w:pStyle w:val="ListParagraph"/>
        <w:numPr>
          <w:ilvl w:val="1"/>
          <w:numId w:val="1"/>
        </w:numPr>
      </w:pPr>
      <w:r>
        <w:t>Fourier/STFT, Constant-Q, Mel Spectrograms, Chromograms</w:t>
      </w:r>
    </w:p>
    <w:p w14:paraId="4A607C36" w14:textId="5C2ADB04" w:rsidR="00E76D3B" w:rsidRPr="00253D6D" w:rsidRDefault="00E76D3B" w:rsidP="00E76D3B">
      <w:pPr>
        <w:rPr>
          <w:b/>
          <w:bCs/>
        </w:rPr>
      </w:pPr>
      <w:r w:rsidRPr="00253D6D">
        <w:rPr>
          <w:b/>
          <w:bCs/>
          <w:highlight w:val="yellow"/>
        </w:rPr>
        <w:t>L2</w:t>
      </w:r>
      <w:r w:rsidRPr="00253D6D">
        <w:rPr>
          <w:b/>
          <w:bCs/>
        </w:rPr>
        <w:t xml:space="preserve"> </w:t>
      </w:r>
    </w:p>
    <w:p w14:paraId="31A14C37" w14:textId="46F83B23" w:rsidR="005B643F" w:rsidRDefault="005B643F" w:rsidP="00E76D3B">
      <w:r>
        <w:t>Sound is produced by vibrations, causing air molecules to oscillate. Changes in air pressure create a mechanical wave.</w:t>
      </w:r>
    </w:p>
    <w:p w14:paraId="34746DA2" w14:textId="6F003C15" w:rsidR="006F42F7" w:rsidRDefault="005B643F" w:rsidP="00E76D3B">
      <w:r w:rsidRPr="005B643F">
        <w:drawing>
          <wp:inline distT="0" distB="0" distL="0" distR="0" wp14:anchorId="3E3B1345" wp14:editId="31E8CCC1">
            <wp:extent cx="5943600" cy="2494915"/>
            <wp:effectExtent l="0" t="0" r="0" b="635"/>
            <wp:docPr id="11583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C1A7D4" w14:textId="6FC6B0AA" w:rsidR="005B643F" w:rsidRDefault="005B643F" w:rsidP="00E76D3B">
      <w:r w:rsidRPr="005B643F">
        <w:drawing>
          <wp:inline distT="0" distB="0" distL="0" distR="0" wp14:anchorId="67DF13A3" wp14:editId="10E2DF67">
            <wp:extent cx="5943600" cy="2768600"/>
            <wp:effectExtent l="0" t="0" r="0" b="0"/>
            <wp:docPr id="501513559" name="Picture 1" descr="A diagram of different types of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3559" name="Picture 1" descr="A diagram of different types of wav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2F4" w14:textId="79A3E276" w:rsidR="00BD37A9" w:rsidRDefault="00BD37A9" w:rsidP="00E76D3B">
      <w:r>
        <w:lastRenderedPageBreak/>
        <w:t>Equation for a simple sine wave</w:t>
      </w:r>
    </w:p>
    <w:p w14:paraId="61AF63A9" w14:textId="6DB84473" w:rsidR="005B643F" w:rsidRDefault="005B643F" w:rsidP="00E76D3B">
      <w:r>
        <w:t>y(t) = A</w:t>
      </w:r>
      <w:r w:rsidR="00BD37A9">
        <w:t xml:space="preserve">mplitude </w:t>
      </w:r>
      <w:r>
        <w:t>*</w:t>
      </w:r>
      <w:r w:rsidR="00BD37A9">
        <w:t xml:space="preserve"> </w:t>
      </w:r>
      <w:r>
        <w:t xml:space="preserve">sin(2pi </w:t>
      </w:r>
      <w:r w:rsidR="00BD37A9">
        <w:t xml:space="preserve">* </w:t>
      </w:r>
      <w:r>
        <w:t xml:space="preserve">frequency </w:t>
      </w:r>
      <w:r w:rsidR="00BD37A9">
        <w:t xml:space="preserve">* </w:t>
      </w:r>
      <w:r>
        <w:t xml:space="preserve">time + phi (phase)) </w:t>
      </w:r>
    </w:p>
    <w:p w14:paraId="7F37E4A1" w14:textId="2CB86227" w:rsidR="005B643F" w:rsidRDefault="005B643F" w:rsidP="00E76D3B">
      <w:r>
        <w:t xml:space="preserve">The </w:t>
      </w:r>
      <w:r w:rsidRPr="005B643F">
        <w:rPr>
          <w:b/>
          <w:bCs/>
        </w:rPr>
        <w:t>period</w:t>
      </w:r>
      <w:r>
        <w:t xml:space="preserve"> is between each peak or dips. </w:t>
      </w:r>
      <w:r w:rsidRPr="005B643F">
        <w:rPr>
          <w:b/>
          <w:bCs/>
        </w:rPr>
        <w:t>Frequency</w:t>
      </w:r>
      <w:r>
        <w:t xml:space="preserve"> is the inversion of the period, number of cycles per second. </w:t>
      </w:r>
      <w:r w:rsidRPr="005B643F">
        <w:rPr>
          <w:b/>
          <w:bCs/>
        </w:rPr>
        <w:t>Amplitude</w:t>
      </w:r>
      <w:r>
        <w:t xml:space="preserve"> is the vertical distance between 0 and the peak </w:t>
      </w:r>
      <w:r w:rsidR="00BD37A9">
        <w:t xml:space="preserve">or dip </w:t>
      </w:r>
      <w:r>
        <w:t xml:space="preserve">of the current point. </w:t>
      </w:r>
      <w:r w:rsidR="00BD37A9">
        <w:rPr>
          <w:b/>
          <w:bCs/>
        </w:rPr>
        <w:t>Phase</w:t>
      </w:r>
      <w:r w:rsidR="00BD37A9">
        <w:t xml:space="preserve"> tells us the position of the waveform at time 0, and we are able to shift the waveform.</w:t>
      </w:r>
    </w:p>
    <w:p w14:paraId="125FDA88" w14:textId="03D09329" w:rsidR="00BD37A9" w:rsidRDefault="0005492E" w:rsidP="00E76D3B">
      <w:r>
        <w:t xml:space="preserve">Perceptually, </w:t>
      </w:r>
      <w:r w:rsidRPr="0005492E">
        <w:rPr>
          <w:b/>
          <w:bCs/>
        </w:rPr>
        <w:t>larger amplitudes</w:t>
      </w:r>
      <w:r>
        <w:t xml:space="preserve"> will have </w:t>
      </w:r>
      <w:r w:rsidRPr="0005492E">
        <w:rPr>
          <w:b/>
          <w:bCs/>
        </w:rPr>
        <w:t>larger sounds</w:t>
      </w:r>
      <w:r>
        <w:t>. This makes sense, because amplitude measure change  in air pressure, which in perception results in higher noise.</w:t>
      </w:r>
    </w:p>
    <w:p w14:paraId="53CE7971" w14:textId="0841F02F" w:rsidR="009032EE" w:rsidRDefault="009032EE" w:rsidP="00E76D3B">
      <w:r>
        <w:rPr>
          <w:b/>
          <w:bCs/>
        </w:rPr>
        <w:t>Pitch</w:t>
      </w:r>
      <w:r>
        <w:t xml:space="preserve"> is the perception of frequency. It’s logarithmic and is perceived similar if differ by a power of 2. Beginning concept of octave. Each increase in octave, the same note will have double the frequency in Hz. </w:t>
      </w:r>
    </w:p>
    <w:p w14:paraId="322B9A80" w14:textId="73D2AA03" w:rsidR="006F42F7" w:rsidRPr="006F42F7" w:rsidRDefault="006F42F7" w:rsidP="00E76D3B">
      <w:r>
        <w:t xml:space="preserve">Pitch to Frequency Equation: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p-69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sup>
        </m:sSup>
        <m:r>
          <w:rPr>
            <w:rFonts w:ascii="Cambria Math" w:hAnsi="Cambria Math"/>
          </w:rPr>
          <m:t>*44</m:t>
        </m:r>
        <m:r>
          <w:rPr>
            <w:rFonts w:ascii="Cambria Math" w:hAnsi="Cambria Math"/>
          </w:rPr>
          <m:t>0</m:t>
        </m:r>
      </m:oMath>
    </w:p>
    <w:p w14:paraId="1A9F7B94" w14:textId="56D4983A" w:rsidR="009032EE" w:rsidRPr="008573BF" w:rsidRDefault="001864DE" w:rsidP="00E76D3B">
      <w:pPr>
        <w:rPr>
          <w:rFonts w:eastAsiaTheme="minorEastAsia"/>
        </w:rPr>
      </w:pPr>
      <w:r>
        <w:rPr>
          <w:rFonts w:eastAsiaTheme="minorEastAsia"/>
        </w:rPr>
        <w:t xml:space="preserve">Ratio between two subsequent semitones: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1/12</m:t>
            </m:r>
          </m:sup>
        </m:sSup>
        <m:r>
          <w:rPr>
            <w:rFonts w:ascii="Cambria Math" w:hAnsi="Cambria Math"/>
          </w:rPr>
          <m:t>=1.059</m:t>
        </m:r>
      </m:oMath>
    </w:p>
    <w:p w14:paraId="3C811F36" w14:textId="2820022D" w:rsidR="008573BF" w:rsidRDefault="00EC745C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Cents</w:t>
      </w:r>
      <w:r>
        <w:rPr>
          <w:rFonts w:eastAsiaTheme="minorEastAsia"/>
        </w:rPr>
        <w:t xml:space="preserve"> are a subdivision of semitones. There are 1200 cents in Octaves, and 100 cents in semitone. </w:t>
      </w:r>
    </w:p>
    <w:p w14:paraId="0A22790A" w14:textId="35C56FEE" w:rsidR="00534BCF" w:rsidRPr="00253D6D" w:rsidRDefault="00534BCF" w:rsidP="00E76D3B">
      <w:pPr>
        <w:rPr>
          <w:rFonts w:eastAsiaTheme="minorEastAsia"/>
          <w:b/>
          <w:bCs/>
        </w:rPr>
      </w:pPr>
      <w:r w:rsidRPr="00253D6D">
        <w:rPr>
          <w:rFonts w:eastAsiaTheme="minorEastAsia"/>
          <w:b/>
          <w:bCs/>
          <w:highlight w:val="yellow"/>
        </w:rPr>
        <w:t>L3</w:t>
      </w:r>
      <w:r w:rsidRPr="00253D6D">
        <w:rPr>
          <w:rFonts w:eastAsiaTheme="minorEastAsia"/>
          <w:b/>
          <w:bCs/>
        </w:rPr>
        <w:t xml:space="preserve"> </w:t>
      </w:r>
    </w:p>
    <w:p w14:paraId="7930CEB2" w14:textId="7C096F3D" w:rsidR="00534BCF" w:rsidRDefault="000D5CFE" w:rsidP="00E76D3B">
      <w:pPr>
        <w:rPr>
          <w:rFonts w:eastAsiaTheme="minorEastAsia"/>
        </w:rPr>
      </w:pPr>
      <w:r>
        <w:rPr>
          <w:rFonts w:eastAsiaTheme="minorEastAsia"/>
        </w:rPr>
        <w:t>Intensity, loudness, and timbre</w:t>
      </w:r>
    </w:p>
    <w:p w14:paraId="530EC796" w14:textId="37E66173" w:rsidR="00EC55FA" w:rsidRDefault="00EC55FA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Sound power</w:t>
      </w:r>
      <w:r>
        <w:rPr>
          <w:rFonts w:eastAsiaTheme="minorEastAsia"/>
        </w:rPr>
        <w:t xml:space="preserve"> is the rate at which energy is transferred. Energy per unit of time emitted by a sound source in all directions. Measured in watts (W).</w:t>
      </w:r>
    </w:p>
    <w:p w14:paraId="274C166B" w14:textId="05C33F48" w:rsidR="00E55B6B" w:rsidRDefault="00E55B6B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Sound intensity</w:t>
      </w:r>
      <w:r>
        <w:rPr>
          <w:rFonts w:eastAsiaTheme="minorEastAsia"/>
        </w:rPr>
        <w:t xml:space="preserve"> is sound power per unit area. Measured in watts/meters squared (W/m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) </w:t>
      </w:r>
    </w:p>
    <w:p w14:paraId="3F678B9B" w14:textId="1A94BB7D" w:rsidR="00E55B6B" w:rsidRDefault="00E55B6B" w:rsidP="00E76D3B">
      <w:pPr>
        <w:rPr>
          <w:rFonts w:eastAsiaTheme="minorEastAsia"/>
        </w:rPr>
      </w:pPr>
      <w:r>
        <w:rPr>
          <w:rFonts w:eastAsiaTheme="minorEastAsia"/>
        </w:rPr>
        <w:t xml:space="preserve">Questions: How much power is there in thunder, concerts? </w:t>
      </w:r>
      <w:r w:rsidR="00E22502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Answer: Only 1 Watt. </w:t>
      </w:r>
    </w:p>
    <w:p w14:paraId="05B27BA5" w14:textId="77777777" w:rsidR="00E22502" w:rsidRDefault="00D865C8" w:rsidP="00E76D3B">
      <w:pPr>
        <w:rPr>
          <w:rFonts w:eastAsiaTheme="minorEastAsia"/>
        </w:rPr>
      </w:pPr>
      <w:r>
        <w:rPr>
          <w:rFonts w:eastAsiaTheme="minorEastAsia"/>
        </w:rPr>
        <w:t>Humans can perceive sounds with very small intensities.</w:t>
      </w:r>
    </w:p>
    <w:p w14:paraId="7FC42B4A" w14:textId="0CF8C4DA" w:rsidR="00E22502" w:rsidRPr="00E22502" w:rsidRDefault="00D865C8" w:rsidP="00D865C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>Threshold of hearing</w:t>
      </w:r>
      <w:r w:rsidR="0011690B">
        <w:rPr>
          <w:rFonts w:eastAsiaTheme="minorEastAsia"/>
        </w:rPr>
        <w:t xml:space="preserve"> (TOH)</w:t>
      </w:r>
      <w:r w:rsidRPr="00E22502">
        <w:rPr>
          <w:rFonts w:eastAsiaTheme="minorEastAsia"/>
        </w:rPr>
        <w:t>: 10</w:t>
      </w:r>
      <w:r w:rsidRPr="00E22502">
        <w:rPr>
          <w:rFonts w:eastAsiaTheme="minorEastAsia"/>
          <w:vertAlign w:val="superscript"/>
        </w:rPr>
        <w:t>-12</w:t>
      </w:r>
      <w:r w:rsidRPr="00E22502">
        <w:rPr>
          <w:rFonts w:eastAsiaTheme="minorEastAsia"/>
        </w:rPr>
        <w:t xml:space="preserve"> W/m</w:t>
      </w:r>
      <w:r w:rsidRPr="00E22502">
        <w:rPr>
          <w:rFonts w:eastAsiaTheme="minorEastAsia"/>
          <w:vertAlign w:val="superscript"/>
        </w:rPr>
        <w:t>2</w:t>
      </w:r>
    </w:p>
    <w:p w14:paraId="09B1D41E" w14:textId="44E0A854" w:rsidR="00E22502" w:rsidRPr="00E22502" w:rsidRDefault="00D865C8" w:rsidP="00E76D3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>Threshold of pain</w:t>
      </w:r>
      <w:r w:rsidR="0011690B">
        <w:rPr>
          <w:rFonts w:eastAsiaTheme="minorEastAsia"/>
        </w:rPr>
        <w:t xml:space="preserve"> (TOP)</w:t>
      </w:r>
      <w:r w:rsidRPr="00E22502">
        <w:rPr>
          <w:rFonts w:eastAsiaTheme="minorEastAsia"/>
        </w:rPr>
        <w:t xml:space="preserve">: 10 </w:t>
      </w:r>
      <w:r w:rsidRPr="00E22502">
        <w:rPr>
          <w:rFonts w:eastAsiaTheme="minorEastAsia"/>
        </w:rPr>
        <w:t>W/m</w:t>
      </w:r>
      <w:r w:rsidRPr="00E22502">
        <w:rPr>
          <w:rFonts w:eastAsiaTheme="minorEastAsia"/>
          <w:vertAlign w:val="superscript"/>
        </w:rPr>
        <w:t>2</w:t>
      </w:r>
    </w:p>
    <w:p w14:paraId="22196395" w14:textId="3B5D69D5" w:rsidR="00D865C8" w:rsidRPr="00E22502" w:rsidRDefault="00E22502" w:rsidP="00E76D3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 xml:space="preserve">Humans can perceive an incredible amount of intensity range before reaching TOP. </w:t>
      </w:r>
    </w:p>
    <w:p w14:paraId="6324DA88" w14:textId="382B5089" w:rsidR="00E22502" w:rsidRDefault="009C30CF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Intensity level</w:t>
      </w:r>
      <w:r>
        <w:rPr>
          <w:rFonts w:eastAsiaTheme="minorEastAsia"/>
        </w:rPr>
        <w:t xml:space="preserve"> is measured in decibels (dB) and is logarithmic in scale. </w:t>
      </w:r>
      <w:r>
        <w:rPr>
          <w:rFonts w:eastAsiaTheme="minorEastAsia"/>
        </w:rPr>
        <w:br/>
      </w:r>
      <w:r w:rsidRPr="009C30CF">
        <w:rPr>
          <w:rFonts w:eastAsiaTheme="minorEastAsia"/>
          <w:b/>
          <w:bCs/>
        </w:rPr>
        <w:t>D</w:t>
      </w:r>
      <w:r>
        <w:rPr>
          <w:rFonts w:eastAsiaTheme="minorEastAsia"/>
          <w:b/>
          <w:bCs/>
        </w:rPr>
        <w:t>ecibel</w:t>
      </w:r>
      <w:r>
        <w:rPr>
          <w:rFonts w:eastAsiaTheme="minorEastAsia"/>
        </w:rPr>
        <w:t xml:space="preserve"> is a ratio between two intensity values. </w:t>
      </w:r>
      <w:r>
        <w:rPr>
          <w:rFonts w:eastAsiaTheme="minorEastAsia"/>
        </w:rPr>
        <w:br/>
      </w:r>
      <w:r>
        <w:rPr>
          <w:rFonts w:eastAsiaTheme="minorEastAsia"/>
          <w:b/>
          <w:bCs/>
        </w:rPr>
        <w:t xml:space="preserve">Intensity of Reference </w:t>
      </w:r>
      <w:r w:rsidRPr="003940E5">
        <w:rPr>
          <w:rFonts w:eastAsiaTheme="minorEastAsia"/>
        </w:rPr>
        <w:t xml:space="preserve">(TOH) </w:t>
      </w:r>
      <w:r>
        <w:rPr>
          <w:rFonts w:eastAsiaTheme="minorEastAsia"/>
        </w:rPr>
        <w:t xml:space="preserve">is used as a baseline to create a decibel measurement. </w:t>
      </w:r>
    </w:p>
    <w:p w14:paraId="709FE9A5" w14:textId="22AC705D" w:rsidR="00C21224" w:rsidRDefault="00C21224" w:rsidP="00E76D3B">
      <w:pPr>
        <w:rPr>
          <w:rFonts w:eastAsiaTheme="minorEastAsia"/>
        </w:rPr>
      </w:pPr>
      <w:r>
        <w:rPr>
          <w:rFonts w:eastAsiaTheme="minorEastAsia"/>
        </w:rPr>
        <w:t xml:space="preserve">Equation for intensity level: </w:t>
      </w:r>
      <w:r>
        <w:t xml:space="preserve">:  </w:t>
      </w:r>
      <m:oMath>
        <m:r>
          <w:rPr>
            <w:rFonts w:ascii="Cambria Math" w:hAnsi="Cambria Math"/>
          </w:rPr>
          <m:t>dB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TOH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TOH</m:t>
                    </m:r>
                  </m:sub>
                </m:sSub>
              </m:den>
            </m:f>
          </m:e>
        </m:func>
      </m:oMath>
    </w:p>
    <w:p w14:paraId="1DDDF84B" w14:textId="755268DA" w:rsidR="00F115AF" w:rsidRDefault="00F115AF" w:rsidP="00E76D3B">
      <w:pPr>
        <w:rPr>
          <w:rFonts w:eastAsiaTheme="minorEastAsia"/>
        </w:rPr>
      </w:pPr>
      <w:r>
        <w:rPr>
          <w:rFonts w:eastAsiaTheme="minorEastAsia"/>
        </w:rPr>
        <w:t>At 0 decibel, the threshold of hearing is reflected. Every 3 decibel, intensity doubles.</w:t>
      </w:r>
    </w:p>
    <w:p w14:paraId="604AACDA" w14:textId="21A918EB" w:rsidR="00071FA4" w:rsidRDefault="00071FA4" w:rsidP="00E76D3B">
      <w:pPr>
        <w:rPr>
          <w:rFonts w:eastAsiaTheme="minorEastAsia"/>
        </w:rPr>
      </w:pPr>
      <w:r w:rsidRPr="00071FA4">
        <w:rPr>
          <w:rFonts w:eastAsiaTheme="minorEastAsia"/>
        </w:rPr>
        <w:lastRenderedPageBreak/>
        <w:drawing>
          <wp:inline distT="0" distB="0" distL="0" distR="0" wp14:anchorId="6F2DBAD2" wp14:editId="1D1D565E">
            <wp:extent cx="5943600" cy="2720975"/>
            <wp:effectExtent l="0" t="0" r="0" b="3175"/>
            <wp:docPr id="55451295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12951" name="Picture 1" descr="A table with number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2D6A" w14:textId="47309955" w:rsidR="00071FA4" w:rsidRDefault="00071FA4" w:rsidP="00E76D3B">
      <w:pPr>
        <w:rPr>
          <w:rFonts w:eastAsiaTheme="minorEastAsia"/>
        </w:rPr>
      </w:pPr>
      <w:r>
        <w:rPr>
          <w:rFonts w:eastAsiaTheme="minorEastAsia"/>
        </w:rPr>
        <w:t>From: Fundamentals of Music Processing Fuller</w:t>
      </w:r>
    </w:p>
    <w:p w14:paraId="2EBDAD88" w14:textId="5C9D206A" w:rsidR="00071FA4" w:rsidRDefault="00210F5C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Loudness</w:t>
      </w:r>
      <w:r>
        <w:rPr>
          <w:rFonts w:eastAsiaTheme="minorEastAsia"/>
        </w:rPr>
        <w:t xml:space="preserve"> is a subject measure of intensity. It is the perception of a sound’s intensity. Depends on duration/frequency of a sound and age. It is measured in phons.</w:t>
      </w:r>
    </w:p>
    <w:p w14:paraId="52B539E1" w14:textId="123C67B2" w:rsidR="00210F5C" w:rsidRDefault="001226A4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Phons</w:t>
      </w:r>
      <w:r>
        <w:rPr>
          <w:rFonts w:eastAsiaTheme="minorEastAsia"/>
        </w:rPr>
        <w:t xml:space="preserve"> are a measure of perceived loudness, even at different intensity levels. At lower frequencies, sounds are perceived less loud even at the same intensity. </w:t>
      </w:r>
    </w:p>
    <w:p w14:paraId="14B8C300" w14:textId="5A23E7DF" w:rsidR="001226A4" w:rsidRDefault="001226A4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Timbre</w:t>
      </w:r>
      <w:r w:rsidR="00D2344A">
        <w:rPr>
          <w:rFonts w:eastAsiaTheme="minorEastAsia"/>
        </w:rPr>
        <w:t xml:space="preserve"> is the ‘color’ of sound. The remaining difference between two sounds with the same intensity, frequency and duration. Words such as ‘bright, dark, dull, harsh, etc.’ describe timbre. Multi-dimensional measure of sound. </w:t>
      </w:r>
    </w:p>
    <w:p w14:paraId="7DFCDFC1" w14:textId="7043087E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Sound envelope </w:t>
      </w:r>
    </w:p>
    <w:p w14:paraId="4954BD66" w14:textId="4A75E792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Harmonic content</w:t>
      </w:r>
    </w:p>
    <w:p w14:paraId="79F5955D" w14:textId="26689BFA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Amplitude/frequency modulation </w:t>
      </w:r>
    </w:p>
    <w:p w14:paraId="7945E5F0" w14:textId="73045C67" w:rsidR="00D2344A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Sound Envelope</w:t>
      </w:r>
    </w:p>
    <w:p w14:paraId="5434B7FF" w14:textId="4CC022D3" w:rsidR="00D2344A" w:rsidRDefault="00D2344A" w:rsidP="00D2344A">
      <w:pPr>
        <w:rPr>
          <w:rFonts w:eastAsiaTheme="minorEastAsia"/>
        </w:rPr>
      </w:pPr>
      <w:r>
        <w:rPr>
          <w:rFonts w:eastAsiaTheme="minorEastAsia"/>
        </w:rPr>
        <w:t>Attack-Decay-Sustain-Release Model</w:t>
      </w:r>
    </w:p>
    <w:p w14:paraId="0EA176B9" w14:textId="6532400B" w:rsidR="00D2344A" w:rsidRDefault="00D2344A" w:rsidP="00D2344A">
      <w:pPr>
        <w:rPr>
          <w:rFonts w:eastAsiaTheme="minorEastAsia"/>
        </w:rPr>
      </w:pPr>
      <w:r w:rsidRPr="00D2344A">
        <w:rPr>
          <w:rFonts w:eastAsiaTheme="minorEastAsia"/>
        </w:rPr>
        <w:drawing>
          <wp:inline distT="0" distB="0" distL="0" distR="0" wp14:anchorId="53CFC1B5" wp14:editId="51023EC8">
            <wp:extent cx="5943600" cy="1812925"/>
            <wp:effectExtent l="0" t="0" r="0" b="0"/>
            <wp:docPr id="257822006" name="Picture 1" descr="A diagram of a line with arrows a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2006" name="Picture 1" descr="A diagram of a line with arrows and a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D709" w14:textId="77777777" w:rsidR="00D2344A" w:rsidRDefault="00D2344A" w:rsidP="00D2344A">
      <w:pPr>
        <w:rPr>
          <w:rFonts w:eastAsiaTheme="minorEastAsia"/>
        </w:rPr>
      </w:pPr>
    </w:p>
    <w:p w14:paraId="7BCA0F8D" w14:textId="5EEA11B7" w:rsidR="00D2344A" w:rsidRDefault="00D2344A" w:rsidP="00D2344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Harmonic Content</w:t>
      </w:r>
    </w:p>
    <w:p w14:paraId="399F080E" w14:textId="3914306A" w:rsidR="00D2344A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Complex Sound</w:t>
      </w:r>
      <w:r>
        <w:rPr>
          <w:rFonts w:eastAsiaTheme="minorEastAsia"/>
        </w:rPr>
        <w:t xml:space="preserve"> is a superposition of sinusoids. A </w:t>
      </w:r>
      <w:r>
        <w:rPr>
          <w:rFonts w:eastAsiaTheme="minorEastAsia"/>
          <w:b/>
          <w:bCs/>
        </w:rPr>
        <w:t>partial</w:t>
      </w:r>
      <w:r>
        <w:rPr>
          <w:rFonts w:eastAsiaTheme="minorEastAsia"/>
        </w:rPr>
        <w:t xml:space="preserve"> is a sinusoid used to describe a sound.</w:t>
      </w:r>
    </w:p>
    <w:p w14:paraId="4DEAE2D7" w14:textId="77777777" w:rsidR="00982F0E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Fundamental frequency</w:t>
      </w:r>
      <w:r>
        <w:rPr>
          <w:rFonts w:eastAsiaTheme="minorEastAsia"/>
        </w:rPr>
        <w:t xml:space="preserve"> is the lowest partial. </w:t>
      </w:r>
    </w:p>
    <w:p w14:paraId="27862984" w14:textId="77777777" w:rsidR="00982F0E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Harmonic partial</w:t>
      </w:r>
      <w:r>
        <w:rPr>
          <w:rFonts w:eastAsiaTheme="minorEastAsia"/>
        </w:rPr>
        <w:t xml:space="preserve"> is a frequency that is a multiple of the fundamental frequency.</w:t>
      </w:r>
    </w:p>
    <w:p w14:paraId="468CDA61" w14:textId="77777777" w:rsidR="00036DE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982F0E">
        <w:rPr>
          <w:rFonts w:eastAsiaTheme="minorEastAsia"/>
        </w:rPr>
        <w:t xml:space="preserve">i.e. f1 = 440 hz, f2 = 2 * 440 = 880, f3 = 3 * 440 = 1320, … </w:t>
      </w:r>
    </w:p>
    <w:p w14:paraId="73E2A0DD" w14:textId="7F219638" w:rsidR="00D2344A" w:rsidRPr="00036DEA" w:rsidRDefault="00D156F8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36DEA">
        <w:rPr>
          <w:rFonts w:eastAsiaTheme="minorEastAsia"/>
        </w:rPr>
        <w:t>Inharmonicity indicates a deviation from a harmonic partial</w:t>
      </w:r>
      <w:r w:rsidR="00F07BD3" w:rsidRPr="00036DEA">
        <w:rPr>
          <w:rFonts w:eastAsiaTheme="minorEastAsia"/>
        </w:rPr>
        <w:t>.</w:t>
      </w:r>
    </w:p>
    <w:p w14:paraId="23A4A106" w14:textId="77777777" w:rsidR="00080496" w:rsidRDefault="00982F0E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Spectrograms</w:t>
      </w:r>
      <w:r>
        <w:rPr>
          <w:rFonts w:eastAsiaTheme="minorEastAsia"/>
        </w:rPr>
        <w:t xml:space="preserve"> show the intensity of a frequency at a specific time in the duration of an audio sample.</w:t>
      </w:r>
    </w:p>
    <w:p w14:paraId="6D335837" w14:textId="568C2F0A" w:rsidR="00080496" w:rsidRPr="00080496" w:rsidRDefault="00080496" w:rsidP="00080496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80496">
        <w:rPr>
          <w:rFonts w:eastAsiaTheme="minorEastAsia"/>
        </w:rPr>
        <w:t xml:space="preserve">One reason why two sounds may be different, despite having the same </w:t>
      </w:r>
      <w:r w:rsidRPr="00080496">
        <w:rPr>
          <w:rFonts w:eastAsiaTheme="minorEastAsia"/>
        </w:rPr>
        <w:t>intensity, frequency and duration</w:t>
      </w:r>
      <w:r w:rsidRPr="00080496">
        <w:rPr>
          <w:rFonts w:eastAsiaTheme="minorEastAsia"/>
        </w:rPr>
        <w:t>, is the distribution of harmonic partials. This can be shown with a spectrogram.</w:t>
      </w:r>
    </w:p>
    <w:p w14:paraId="5D776013" w14:textId="41955EB5" w:rsidR="00080496" w:rsidRDefault="00161444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Frequency Modulation</w:t>
      </w:r>
      <w:r>
        <w:rPr>
          <w:rFonts w:eastAsiaTheme="minorEastAsia"/>
        </w:rPr>
        <w:t xml:space="preserve"> is periodic variation in frequency, aka vibrato. Apply a messenger signal with frequency modulation on a carrier signal to achieve effect.</w:t>
      </w:r>
    </w:p>
    <w:p w14:paraId="3ACD55AF" w14:textId="7EBD3742" w:rsidR="00161444" w:rsidRPr="00161444" w:rsidRDefault="00161444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Amplitude Modulation</w:t>
      </w:r>
      <w:r>
        <w:rPr>
          <w:rFonts w:eastAsiaTheme="minorEastAsia"/>
        </w:rPr>
        <w:t xml:space="preserve"> is a periodic variation in amplitude, aka tremolo. </w:t>
      </w:r>
      <w:r>
        <w:rPr>
          <w:rFonts w:eastAsiaTheme="minorEastAsia"/>
        </w:rPr>
        <w:t xml:space="preserve">Apply a messenger signal with </w:t>
      </w:r>
      <w:r>
        <w:rPr>
          <w:rFonts w:eastAsiaTheme="minorEastAsia"/>
        </w:rPr>
        <w:t xml:space="preserve">amplitude </w:t>
      </w:r>
      <w:r>
        <w:rPr>
          <w:rFonts w:eastAsiaTheme="minorEastAsia"/>
        </w:rPr>
        <w:t xml:space="preserve">modulation on a carrier signal to achieve </w:t>
      </w:r>
      <w:r>
        <w:rPr>
          <w:rFonts w:eastAsiaTheme="minorEastAsia"/>
        </w:rPr>
        <w:t>e</w:t>
      </w:r>
      <w:r>
        <w:rPr>
          <w:rFonts w:eastAsiaTheme="minorEastAsia"/>
        </w:rPr>
        <w:t>ffect.</w:t>
      </w:r>
    </w:p>
    <w:sectPr w:rsidR="00161444" w:rsidRPr="00161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62704"/>
    <w:multiLevelType w:val="hybridMultilevel"/>
    <w:tmpl w:val="F2AA08B2"/>
    <w:lvl w:ilvl="0" w:tplc="559CB2D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957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60B"/>
    <w:rsid w:val="00036DEA"/>
    <w:rsid w:val="0005492E"/>
    <w:rsid w:val="00071FA4"/>
    <w:rsid w:val="00080496"/>
    <w:rsid w:val="000D5CFE"/>
    <w:rsid w:val="0011690B"/>
    <w:rsid w:val="001226A4"/>
    <w:rsid w:val="00161444"/>
    <w:rsid w:val="001864DE"/>
    <w:rsid w:val="00201A38"/>
    <w:rsid w:val="00210F5C"/>
    <w:rsid w:val="00253D6D"/>
    <w:rsid w:val="002C75A6"/>
    <w:rsid w:val="003940E5"/>
    <w:rsid w:val="00534BCF"/>
    <w:rsid w:val="005B643F"/>
    <w:rsid w:val="006E23D6"/>
    <w:rsid w:val="006F42F7"/>
    <w:rsid w:val="0077760B"/>
    <w:rsid w:val="008573BF"/>
    <w:rsid w:val="009032EE"/>
    <w:rsid w:val="00982F0E"/>
    <w:rsid w:val="009C30CF"/>
    <w:rsid w:val="00B605D8"/>
    <w:rsid w:val="00BD37A9"/>
    <w:rsid w:val="00C21224"/>
    <w:rsid w:val="00CF1EA6"/>
    <w:rsid w:val="00D156F8"/>
    <w:rsid w:val="00D2344A"/>
    <w:rsid w:val="00D865C8"/>
    <w:rsid w:val="00E22502"/>
    <w:rsid w:val="00E31A32"/>
    <w:rsid w:val="00E55B6B"/>
    <w:rsid w:val="00E76D3B"/>
    <w:rsid w:val="00EC55FA"/>
    <w:rsid w:val="00EC745C"/>
    <w:rsid w:val="00F07BD3"/>
    <w:rsid w:val="00F115AF"/>
    <w:rsid w:val="00F5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C023F"/>
  <w15:chartTrackingRefBased/>
  <w15:docId w15:val="{EF37074D-4A84-4F53-B784-FB370B8F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60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F42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Mittal</dc:creator>
  <cp:keywords/>
  <dc:description/>
  <cp:lastModifiedBy>rohitmit98@gmail.com</cp:lastModifiedBy>
  <cp:revision>25</cp:revision>
  <dcterms:created xsi:type="dcterms:W3CDTF">2024-06-11T17:33:00Z</dcterms:created>
  <dcterms:modified xsi:type="dcterms:W3CDTF">2024-06-11T22:30:00Z</dcterms:modified>
</cp:coreProperties>
</file>