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4i476b5q9yt" w:id="0"/>
      <w:bookmarkEnd w:id="0"/>
      <w:r w:rsidDel="00000000" w:rsidR="00000000" w:rsidRPr="00000000">
        <w:rPr>
          <w:b w:val="1"/>
          <w:sz w:val="46"/>
          <w:szCs w:val="46"/>
          <w:rtl w:val="0"/>
        </w:rPr>
        <w:t xml:space="preserve">E Coal: Revolutionising Carbon Footprint Management in Indian Coal Mines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k020sipj7dd" w:id="1"/>
      <w:bookmarkEnd w:id="1"/>
      <w:r w:rsidDel="00000000" w:rsidR="00000000" w:rsidRPr="00000000">
        <w:rPr>
          <w:b w:val="1"/>
          <w:sz w:val="34"/>
          <w:szCs w:val="34"/>
          <w:rtl w:val="0"/>
        </w:rPr>
        <w:t xml:space="preserve">Introduction: A New Era for Coal Mining</w:t>
      </w:r>
    </w:p>
    <w:p w:rsidR="00000000" w:rsidDel="00000000" w:rsidP="00000000" w:rsidRDefault="00000000" w:rsidRPr="00000000" w14:paraId="00000003">
      <w:pPr>
        <w:spacing w:after="240" w:before="240" w:lineRule="auto"/>
        <w:rPr/>
      </w:pPr>
      <w:r w:rsidDel="00000000" w:rsidR="00000000" w:rsidRPr="00000000">
        <w:rPr>
          <w:rtl w:val="0"/>
        </w:rPr>
        <w:t xml:space="preserve">As the world grapples with the urgent challenges of climate change, the coal mining industry stands at a pivotal crossroads. </w:t>
      </w:r>
      <w:r w:rsidDel="00000000" w:rsidR="00000000" w:rsidRPr="00000000">
        <w:rPr>
          <w:b w:val="1"/>
          <w:rtl w:val="0"/>
        </w:rPr>
        <w:t xml:space="preserve">E Coal</w:t>
      </w:r>
      <w:r w:rsidDel="00000000" w:rsidR="00000000" w:rsidRPr="00000000">
        <w:rPr>
          <w:rtl w:val="0"/>
        </w:rPr>
        <w:t xml:space="preserve"> is here to guide the transition, offering state-of-the-art solutions designed to drastically reduce carbon emissions and achieve carbon neutrality through innovative technology.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jf5s3ia5tc7" w:id="2"/>
      <w:bookmarkEnd w:id="2"/>
      <w:r w:rsidDel="00000000" w:rsidR="00000000" w:rsidRPr="00000000">
        <w:rPr>
          <w:b w:val="1"/>
          <w:sz w:val="34"/>
          <w:szCs w:val="34"/>
          <w:rtl w:val="0"/>
        </w:rPr>
        <w:t xml:space="preserve">Purpose and Vision: Mining for a Sustainable Future</w:t>
      </w:r>
    </w:p>
    <w:p w:rsidR="00000000" w:rsidDel="00000000" w:rsidP="00000000" w:rsidRDefault="00000000" w:rsidRPr="00000000" w14:paraId="00000005">
      <w:pPr>
        <w:spacing w:after="240" w:before="240" w:lineRule="auto"/>
        <w:rPr/>
      </w:pPr>
      <w:r w:rsidDel="00000000" w:rsidR="00000000" w:rsidRPr="00000000">
        <w:rPr>
          <w:rtl w:val="0"/>
        </w:rPr>
        <w:t xml:space="preserve">E Coal</w:t>
      </w:r>
      <w:r w:rsidDel="00000000" w:rsidR="00000000" w:rsidRPr="00000000">
        <w:rPr>
          <w:rtl w:val="0"/>
        </w:rPr>
        <w:t xml:space="preserve">’s mission is crystal clear: empower coal mining operations to adopt sustainable practices. We envision a world where energy demands are met responsibly, leaving a minimal environmental footprint and fostering a healthier planet for future generations.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51ybjpb2wif0" w:id="3"/>
      <w:bookmarkEnd w:id="3"/>
      <w:r w:rsidDel="00000000" w:rsidR="00000000" w:rsidRPr="00000000">
        <w:rPr>
          <w:b w:val="1"/>
          <w:sz w:val="34"/>
          <w:szCs w:val="34"/>
          <w:rtl w:val="0"/>
        </w:rPr>
        <w:t xml:space="preserve">Key Features: Unleashing the Power of E Coal</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evcqo84gqzl" w:id="4"/>
      <w:bookmarkEnd w:id="4"/>
      <w:r w:rsidDel="00000000" w:rsidR="00000000" w:rsidRPr="00000000">
        <w:rPr>
          <w:b w:val="1"/>
          <w:color w:val="000000"/>
          <w:sz w:val="26"/>
          <w:szCs w:val="26"/>
          <w:rtl w:val="0"/>
        </w:rPr>
        <w:t xml:space="preserve">1. Emission Prediction and Analysis</w:t>
      </w:r>
    </w:p>
    <w:p w:rsidR="00000000" w:rsidDel="00000000" w:rsidP="00000000" w:rsidRDefault="00000000" w:rsidRPr="00000000" w14:paraId="00000008">
      <w:pPr>
        <w:spacing w:after="240" w:before="240" w:lineRule="auto"/>
        <w:rPr/>
      </w:pPr>
      <w:r w:rsidDel="00000000" w:rsidR="00000000" w:rsidRPr="00000000">
        <w:rPr>
          <w:rtl w:val="0"/>
        </w:rPr>
        <w:t xml:space="preserve">Harnessing the power of historical data, E Coal enables coal mines to forecast emissions effectively. By understanding past trends, mining operations can devise proactive strategies to reduce their carbon footprint, ensuring compliance with regulations and laying a robust foundation for carbon neutrality.  E Coal goes the extra mile by pinpointing nearby government land for afforestation. We’ll calculate exactly how many trees you need to plant to offset your emissions, turning your carbon footprint into a lush legacy. Let’s grow a greener future together—one tree at a time!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9z3q6us72ywg" w:id="5"/>
      <w:bookmarkEnd w:id="5"/>
      <w:r w:rsidDel="00000000" w:rsidR="00000000" w:rsidRPr="00000000">
        <w:rPr>
          <w:b w:val="1"/>
          <w:color w:val="000000"/>
          <w:sz w:val="26"/>
          <w:szCs w:val="26"/>
          <w:rtl w:val="0"/>
        </w:rPr>
        <w:t xml:space="preserve">2. Coal Fire Detection and Prevention</w:t>
      </w:r>
    </w:p>
    <w:p w:rsidR="00000000" w:rsidDel="00000000" w:rsidP="00000000" w:rsidRDefault="00000000" w:rsidRPr="00000000" w14:paraId="0000000A">
      <w:pPr>
        <w:spacing w:after="240" w:before="240" w:lineRule="auto"/>
        <w:rPr/>
      </w:pPr>
      <w:r w:rsidDel="00000000" w:rsidR="00000000" w:rsidRPr="00000000">
        <w:rPr>
          <w:rtl w:val="0"/>
        </w:rPr>
        <w:t xml:space="preserve">Coal fires are not just a significant environmental threat; they also jeopardize worker safety. E Coal employs advanced detection systems to monitor potential fire risks in real-time, providing timely alerts that safeguard both the environment and the health of those working on-site.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8nerijozslhi" w:id="6"/>
      <w:bookmarkEnd w:id="6"/>
      <w:r w:rsidDel="00000000" w:rsidR="00000000" w:rsidRPr="00000000">
        <w:rPr>
          <w:b w:val="1"/>
          <w:color w:val="000000"/>
          <w:sz w:val="26"/>
          <w:szCs w:val="26"/>
          <w:rtl w:val="0"/>
        </w:rPr>
        <w:t xml:space="preserve">3. Sustainable Practices Recommendations</w:t>
      </w:r>
    </w:p>
    <w:p w:rsidR="00000000" w:rsidDel="00000000" w:rsidP="00000000" w:rsidRDefault="00000000" w:rsidRPr="00000000" w14:paraId="0000000C">
      <w:pPr>
        <w:spacing w:after="240" w:before="240" w:lineRule="auto"/>
        <w:rPr/>
      </w:pPr>
      <w:r w:rsidDel="00000000" w:rsidR="00000000" w:rsidRPr="00000000">
        <w:rPr>
          <w:rtl w:val="0"/>
        </w:rPr>
        <w:t xml:space="preserve">E Coal</w:t>
      </w:r>
      <w:r w:rsidDel="00000000" w:rsidR="00000000" w:rsidRPr="00000000">
        <w:rPr>
          <w:rtl w:val="0"/>
        </w:rPr>
        <w:t xml:space="preserve"> tailors its recommendations for sustainable practices to meet the unique needs of each mining operation. These actionable insights enhance operational efficiency while significantly curtailing emissions, making sustainable mining not just a goal but a reality.</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color w:val="000000"/>
          <w:sz w:val="26"/>
          <w:szCs w:val="26"/>
        </w:rPr>
      </w:pPr>
      <w:r w:rsidDel="00000000" w:rsidR="00000000" w:rsidRPr="00000000">
        <w:rPr>
          <w:b w:val="1"/>
          <w:color w:val="000000"/>
          <w:sz w:val="26"/>
          <w:szCs w:val="26"/>
          <w:rtl w:val="0"/>
        </w:rPr>
        <w:t xml:space="preserve">4. Compliance and Alerts</w:t>
      </w:r>
    </w:p>
    <w:p w:rsidR="00000000" w:rsidDel="00000000" w:rsidP="00000000" w:rsidRDefault="00000000" w:rsidRPr="00000000" w14:paraId="00000010">
      <w:pPr>
        <w:spacing w:after="240" w:before="240" w:lineRule="auto"/>
        <w:rPr/>
      </w:pPr>
      <w:r w:rsidDel="00000000" w:rsidR="00000000" w:rsidRPr="00000000">
        <w:rPr>
          <w:rtl w:val="0"/>
        </w:rPr>
        <w:t xml:space="preserve">With E Coal’s real-time compliance monitoring, mining operations can stay ahead of ever-evolving regulations. Instant alerts ensure that coal mines operate within legal limits, fostering a culture of environmental accountability and responsibility.</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fau7k9pq9h7" w:id="7"/>
      <w:bookmarkEnd w:id="7"/>
      <w:r w:rsidDel="00000000" w:rsidR="00000000" w:rsidRPr="00000000">
        <w:rPr>
          <w:b w:val="1"/>
          <w:color w:val="000000"/>
          <w:sz w:val="26"/>
          <w:szCs w:val="26"/>
          <w:rtl w:val="0"/>
        </w:rPr>
        <w:t xml:space="preserve">5. Methane Emissions as Energy Source</w:t>
      </w:r>
    </w:p>
    <w:p w:rsidR="00000000" w:rsidDel="00000000" w:rsidP="00000000" w:rsidRDefault="00000000" w:rsidRPr="00000000" w14:paraId="00000012">
      <w:pPr>
        <w:spacing w:after="240" w:before="240" w:lineRule="auto"/>
        <w:rPr/>
      </w:pPr>
      <w:r w:rsidDel="00000000" w:rsidR="00000000" w:rsidRPr="00000000">
        <w:rPr>
          <w:rtl w:val="0"/>
        </w:rPr>
        <w:t xml:space="preserve">Methane emissions are often seen as a liability, but E Coal flips the script by monitoring these emissions and tracking their usage for sustainable local energy production. This innovative approach transforms a problem into a potential energy asset.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hxpiu42ej9" w:id="8"/>
      <w:bookmarkEnd w:id="8"/>
      <w:r w:rsidDel="00000000" w:rsidR="00000000" w:rsidRPr="00000000">
        <w:rPr>
          <w:b w:val="1"/>
          <w:color w:val="000000"/>
          <w:sz w:val="26"/>
          <w:szCs w:val="26"/>
          <w:rtl w:val="0"/>
        </w:rPr>
        <w:t xml:space="preserve">6. Future Predictions and AI Insights</w:t>
      </w:r>
    </w:p>
    <w:p w:rsidR="00000000" w:rsidDel="00000000" w:rsidP="00000000" w:rsidRDefault="00000000" w:rsidRPr="00000000" w14:paraId="00000014">
      <w:pPr>
        <w:spacing w:after="240" w:before="240" w:lineRule="auto"/>
        <w:rPr/>
      </w:pPr>
      <w:r w:rsidDel="00000000" w:rsidR="00000000" w:rsidRPr="00000000">
        <w:rPr>
          <w:rtl w:val="0"/>
        </w:rPr>
        <w:t xml:space="preserve">Integrating advanced machine learning algorithms, including Long Short-Term Memory (LSTM) models, E Coal provides predictive insights that empower coal mines to make informed decisions aligned with their sustainability goals. This foresight allows for better resource allocation and operational planning.</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7xy88y9tzm" w:id="9"/>
      <w:bookmarkEnd w:id="9"/>
      <w:r w:rsidDel="00000000" w:rsidR="00000000" w:rsidRPr="00000000">
        <w:rPr>
          <w:b w:val="1"/>
          <w:color w:val="000000"/>
          <w:sz w:val="26"/>
          <w:szCs w:val="26"/>
          <w:rtl w:val="0"/>
        </w:rPr>
        <w:t xml:space="preserve">7. Worker Health Analysis and Improvement</w:t>
      </w:r>
    </w:p>
    <w:p w:rsidR="00000000" w:rsidDel="00000000" w:rsidP="00000000" w:rsidRDefault="00000000" w:rsidRPr="00000000" w14:paraId="00000016">
      <w:pPr>
        <w:spacing w:after="240" w:before="240" w:lineRule="auto"/>
        <w:rPr/>
      </w:pPr>
      <w:r w:rsidDel="00000000" w:rsidR="00000000" w:rsidRPr="00000000">
        <w:rPr>
          <w:rtl w:val="0"/>
        </w:rPr>
        <w:t xml:space="preserve">E Coal</w:t>
      </w:r>
      <w:r w:rsidDel="00000000" w:rsidR="00000000" w:rsidRPr="00000000">
        <w:rPr>
          <w:rtl w:val="0"/>
        </w:rPr>
        <w:t xml:space="preserve"> recognizes that sustainability extends beyond environmental concerns to the well-being of workers. By analysing health data and monitoring working conditions, E Coal helps identify potential health risks and ensures compliance with health regulations, fostering a safer work environment.</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With these features, E Coal is set to revolutionise the mining sector, offering unprecedented support in the fight against climate change.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99758cggcm1c" w:id="10"/>
      <w:bookmarkEnd w:id="10"/>
      <w:r w:rsidDel="00000000" w:rsidR="00000000" w:rsidRPr="00000000">
        <w:rPr>
          <w:b w:val="1"/>
          <w:color w:val="000000"/>
          <w:sz w:val="26"/>
          <w:szCs w:val="26"/>
          <w:rtl w:val="0"/>
        </w:rPr>
        <w:t xml:space="preserve">8. Chatbot Assistant: EcoBot</w:t>
      </w:r>
    </w:p>
    <w:p w:rsidR="00000000" w:rsidDel="00000000" w:rsidP="00000000" w:rsidRDefault="00000000" w:rsidRPr="00000000" w14:paraId="00000019">
      <w:pPr>
        <w:spacing w:after="240" w:before="240" w:lineRule="auto"/>
        <w:rPr/>
      </w:pPr>
      <w:r w:rsidDel="00000000" w:rsidR="00000000" w:rsidRPr="00000000">
        <w:rPr>
          <w:rtl w:val="0"/>
        </w:rPr>
        <w:t xml:space="preserve">Introducing </w:t>
      </w:r>
      <w:r w:rsidDel="00000000" w:rsidR="00000000" w:rsidRPr="00000000">
        <w:rPr>
          <w:b w:val="1"/>
          <w:rtl w:val="0"/>
        </w:rPr>
        <w:t xml:space="preserve">EcoBot</w:t>
      </w:r>
      <w:r w:rsidDel="00000000" w:rsidR="00000000" w:rsidRPr="00000000">
        <w:rPr>
          <w:rtl w:val="0"/>
        </w:rPr>
        <w:t xml:space="preserve">, your virtual companion in sustainable mining! EcoBot provides instant support, answering all your queries about emission data, compliance, and best practices. With a friendly interface and expert insights at your fingertips, EcoBot makes navigating the path to sustainability effortless and engaging.</w:t>
      </w:r>
    </w:p>
    <w:p w:rsidR="00000000" w:rsidDel="00000000" w:rsidP="00000000" w:rsidRDefault="00000000" w:rsidRPr="00000000" w14:paraId="0000001A">
      <w:pPr>
        <w:spacing w:after="240" w:before="240" w:lineRule="auto"/>
        <w:rPr/>
      </w:pPr>
      <w:r w:rsidDel="00000000" w:rsidR="00000000" w:rsidRPr="00000000">
        <w:rPr>
          <w:rtl w:val="0"/>
        </w:rPr>
        <w:t xml:space="preserve">Let EcoBot help you turn every question into a step towards a greener future!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x1zsgl8x9krr" w:id="11"/>
      <w:bookmarkEnd w:id="11"/>
      <w:r w:rsidDel="00000000" w:rsidR="00000000" w:rsidRPr="00000000">
        <w:rPr>
          <w:b w:val="1"/>
          <w:sz w:val="34"/>
          <w:szCs w:val="34"/>
          <w:rtl w:val="0"/>
        </w:rPr>
        <w:t xml:space="preserve">Innovation and Uniqueness: The E Coal Edge</w:t>
      </w:r>
    </w:p>
    <w:p w:rsidR="00000000" w:rsidDel="00000000" w:rsidP="00000000" w:rsidRDefault="00000000" w:rsidRPr="00000000" w14:paraId="0000001D">
      <w:pPr>
        <w:spacing w:after="240" w:before="240" w:lineRule="auto"/>
        <w:rPr/>
      </w:pPr>
      <w:r w:rsidDel="00000000" w:rsidR="00000000" w:rsidRPr="00000000">
        <w:rPr>
          <w:rtl w:val="0"/>
        </w:rPr>
        <w:t xml:space="preserve">E Coal</w:t>
      </w:r>
      <w:r w:rsidDel="00000000" w:rsidR="00000000" w:rsidRPr="00000000">
        <w:rPr>
          <w:rtl w:val="0"/>
        </w:rPr>
        <w:t xml:space="preserve"> distinguishes itself in the crowded landscape of environmental solutions by combining advanced technology with a deep understanding of the coal mining industry's unique challenges. Its innovative features represent not just enhancements but a fundamental shift in how coal mining can operate sustainably.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38c1q8p3tt2i" w:id="12"/>
      <w:bookmarkEnd w:id="12"/>
      <w:r w:rsidDel="00000000" w:rsidR="00000000" w:rsidRPr="00000000">
        <w:rPr>
          <w:b w:val="1"/>
          <w:color w:val="000000"/>
          <w:sz w:val="26"/>
          <w:szCs w:val="26"/>
          <w:rtl w:val="0"/>
        </w:rPr>
        <w:t xml:space="preserve">AI-Powered Analytics</w:t>
      </w:r>
    </w:p>
    <w:p w:rsidR="00000000" w:rsidDel="00000000" w:rsidP="00000000" w:rsidRDefault="00000000" w:rsidRPr="00000000" w14:paraId="0000001F">
      <w:pPr>
        <w:spacing w:after="240" w:before="240" w:lineRule="auto"/>
        <w:rPr/>
      </w:pPr>
      <w:r w:rsidDel="00000000" w:rsidR="00000000" w:rsidRPr="00000000">
        <w:rPr>
          <w:rtl w:val="0"/>
        </w:rPr>
        <w:t xml:space="preserve">At the core of E Coal is sophisticated artificial intelligence that processes vast amounts of data from various sources. This AI-driven approach enables E Coal to deliver real-time insights and predictive analytics tailored specifically to the needs of coal mines. By leveraging historical emission data, E Coal provides models that not only forecast future emissions but also recommend targeted reduction strategies, empowering miners to take proactive measures.E Coal takes it further by identifying nearby government land perfect for afforestation. We’ll tell you precisely how many trees to plant to offset your emissions, transforming your carbon footprint into a thriving legacy. Together, let’s cultivate a greener future—one tree at a time! </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h1zonibzouf" w:id="13"/>
      <w:bookmarkEnd w:id="13"/>
      <w:r w:rsidDel="00000000" w:rsidR="00000000" w:rsidRPr="00000000">
        <w:rPr>
          <w:b w:val="1"/>
          <w:color w:val="000000"/>
          <w:sz w:val="26"/>
          <w:szCs w:val="26"/>
          <w:rtl w:val="0"/>
        </w:rPr>
        <w:t xml:space="preserve">Comprehensive Methane Tracking</w:t>
      </w:r>
    </w:p>
    <w:p w:rsidR="00000000" w:rsidDel="00000000" w:rsidP="00000000" w:rsidRDefault="00000000" w:rsidRPr="00000000" w14:paraId="00000021">
      <w:pPr>
        <w:spacing w:after="240" w:before="240" w:lineRule="auto"/>
        <w:rPr/>
      </w:pPr>
      <w:r w:rsidDel="00000000" w:rsidR="00000000" w:rsidRPr="00000000">
        <w:rPr>
          <w:rtl w:val="0"/>
        </w:rPr>
        <w:t xml:space="preserve">Methane is a potent greenhouse gas, and E Coal's advanced tracking systems provide unprecedented visibility into methane emissions at mining sites. By employing machine learning algorithms, E Coal identifies sources of methane leaks and suggests corrective actions, minimising emissions while exploring the potential of harnessing methane as a sustainable energy source.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8eturg8w1ysy" w:id="14"/>
      <w:bookmarkEnd w:id="14"/>
      <w:r w:rsidDel="00000000" w:rsidR="00000000" w:rsidRPr="00000000">
        <w:rPr>
          <w:b w:val="1"/>
          <w:color w:val="000000"/>
          <w:sz w:val="26"/>
          <w:szCs w:val="26"/>
          <w:rtl w:val="0"/>
        </w:rPr>
        <w:t xml:space="preserve">Real-Time Compliance Monitoring</w:t>
      </w:r>
    </w:p>
    <w:p w:rsidR="00000000" w:rsidDel="00000000" w:rsidP="00000000" w:rsidRDefault="00000000" w:rsidRPr="00000000" w14:paraId="00000023">
      <w:pPr>
        <w:spacing w:after="240" w:before="240" w:lineRule="auto"/>
        <w:rPr/>
      </w:pPr>
      <w:r w:rsidDel="00000000" w:rsidR="00000000" w:rsidRPr="00000000">
        <w:rPr>
          <w:rtl w:val="0"/>
        </w:rPr>
        <w:t xml:space="preserve">Regulatory compliance is paramount in the mining sector. E Coal’s real-time monitoring capabilities ensure that mining operations adhere to environmental regulations, reducing the risk of penalties. Automated alerts notify managers of compliance breaches, allowing for immediate corrective actions and fostering a culture of accountability and transparency within the organisation.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6k49pmbbgyic" w:id="15"/>
      <w:bookmarkEnd w:id="15"/>
      <w:r w:rsidDel="00000000" w:rsidR="00000000" w:rsidRPr="00000000">
        <w:rPr>
          <w:b w:val="1"/>
          <w:color w:val="000000"/>
          <w:sz w:val="26"/>
          <w:szCs w:val="26"/>
          <w:rtl w:val="0"/>
        </w:rPr>
        <w:t xml:space="preserve">Dynamic Recommendations for Sustainable Practices</w:t>
      </w:r>
    </w:p>
    <w:p w:rsidR="00000000" w:rsidDel="00000000" w:rsidP="00000000" w:rsidRDefault="00000000" w:rsidRPr="00000000" w14:paraId="00000025">
      <w:pPr>
        <w:spacing w:after="240" w:before="240" w:lineRule="auto"/>
        <w:rPr/>
      </w:pPr>
      <w:r w:rsidDel="00000000" w:rsidR="00000000" w:rsidRPr="00000000">
        <w:rPr>
          <w:rtl w:val="0"/>
        </w:rPr>
        <w:t xml:space="preserve">One of E Coal’s standout features is its ability to generate customised recommendations for sustainable practices. By analysing operational data, E Coal suggests actionable changes that lead to significant emissions reductions. These recommendations span various aspects of mining operations, including equipment upgrades and process optimizations, embedding sustainability into the core ethos of mining.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nohdh3xdxdh" w:id="16"/>
      <w:bookmarkEnd w:id="16"/>
      <w:r w:rsidDel="00000000" w:rsidR="00000000" w:rsidRPr="00000000">
        <w:rPr>
          <w:b w:val="1"/>
          <w:color w:val="000000"/>
          <w:sz w:val="26"/>
          <w:szCs w:val="26"/>
          <w:rtl w:val="0"/>
        </w:rPr>
        <w:t xml:space="preserve">Integration of Advanced Machine Learning Techniques</w:t>
      </w:r>
    </w:p>
    <w:p w:rsidR="00000000" w:rsidDel="00000000" w:rsidP="00000000" w:rsidRDefault="00000000" w:rsidRPr="00000000" w14:paraId="00000027">
      <w:pPr>
        <w:spacing w:after="240" w:before="240" w:lineRule="auto"/>
        <w:rPr/>
      </w:pPr>
      <w:r w:rsidDel="00000000" w:rsidR="00000000" w:rsidRPr="00000000">
        <w:rPr>
          <w:rtl w:val="0"/>
        </w:rPr>
        <w:t xml:space="preserve">E Coal</w:t>
      </w:r>
      <w:r w:rsidDel="00000000" w:rsidR="00000000" w:rsidRPr="00000000">
        <w:rPr>
          <w:rtl w:val="0"/>
        </w:rPr>
        <w:t xml:space="preserve">’s architecture incorporates diverse machine learning techniques, including LSTM models, to bolster predictive capabilities. This advanced approach allows E Coal to analyse current data while anticipating future trends, enabling coal mines to plan strategically for long-term sustainability.</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z3x3l6snt8ys" w:id="17"/>
      <w:bookmarkEnd w:id="17"/>
      <w:r w:rsidDel="00000000" w:rsidR="00000000" w:rsidRPr="00000000">
        <w:rPr>
          <w:b w:val="1"/>
          <w:color w:val="000000"/>
          <w:sz w:val="26"/>
          <w:szCs w:val="26"/>
          <w:rtl w:val="0"/>
        </w:rPr>
        <w:t xml:space="preserve">Focus on Worker Health and Safety</w:t>
      </w:r>
    </w:p>
    <w:p w:rsidR="00000000" w:rsidDel="00000000" w:rsidP="00000000" w:rsidRDefault="00000000" w:rsidRPr="00000000" w14:paraId="00000029">
      <w:pPr>
        <w:spacing w:after="240" w:before="240" w:lineRule="auto"/>
        <w:rPr/>
      </w:pPr>
      <w:r w:rsidDel="00000000" w:rsidR="00000000" w:rsidRPr="00000000">
        <w:rPr>
          <w:rtl w:val="0"/>
        </w:rPr>
        <w:t xml:space="preserve">E Coal</w:t>
      </w:r>
      <w:r w:rsidDel="00000000" w:rsidR="00000000" w:rsidRPr="00000000">
        <w:rPr>
          <w:rtl w:val="0"/>
        </w:rPr>
        <w:t xml:space="preserve"> prioritises worker health and safety by integrating health analytics into its framework. By examining health data and working conditions, E Coal identifies risks associated with coal mining operations. This proactive focus ensures compliance with health regulations, reduces the incidence of occupational diseases, and promotes a safer working environment.</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m2fr2tw1mwcc" w:id="18"/>
      <w:bookmarkEnd w:id="18"/>
      <w:r w:rsidDel="00000000" w:rsidR="00000000" w:rsidRPr="00000000">
        <w:rPr>
          <w:b w:val="1"/>
          <w:color w:val="000000"/>
          <w:sz w:val="26"/>
          <w:szCs w:val="26"/>
          <w:rtl w:val="0"/>
        </w:rPr>
        <w:t xml:space="preserve">Collaboration and Community Engagement</w:t>
      </w:r>
    </w:p>
    <w:p w:rsidR="00000000" w:rsidDel="00000000" w:rsidP="00000000" w:rsidRDefault="00000000" w:rsidRPr="00000000" w14:paraId="0000002B">
      <w:pPr>
        <w:spacing w:after="240" w:before="240" w:lineRule="auto"/>
        <w:rPr/>
      </w:pPr>
      <w:r w:rsidDel="00000000" w:rsidR="00000000" w:rsidRPr="00000000">
        <w:rPr>
          <w:rtl w:val="0"/>
        </w:rPr>
        <w:t xml:space="preserve">E Coal</w:t>
      </w:r>
      <w:r w:rsidDel="00000000" w:rsidR="00000000" w:rsidRPr="00000000">
        <w:rPr>
          <w:rtl w:val="0"/>
        </w:rPr>
        <w:t xml:space="preserve"> acknowledges the vital role of community involvement in sustainable mining. The platform facilitates collaboration between mining companies and local communities, promoting initiatives that benefit both. By engaging with stakeholders, E Coal helps mines develop programs that contribute to local environmental health and strengthen community relations, thereby enhancing their social licence to operate.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b4n4nbafl7v" w:id="19"/>
      <w:bookmarkEnd w:id="19"/>
      <w:r w:rsidDel="00000000" w:rsidR="00000000" w:rsidRPr="00000000">
        <w:rPr>
          <w:b w:val="1"/>
          <w:color w:val="000000"/>
          <w:sz w:val="26"/>
          <w:szCs w:val="26"/>
          <w:rtl w:val="0"/>
        </w:rPr>
        <w:t xml:space="preserve">User-Centric Design</w:t>
      </w:r>
    </w:p>
    <w:p w:rsidR="00000000" w:rsidDel="00000000" w:rsidP="00000000" w:rsidRDefault="00000000" w:rsidRPr="00000000" w14:paraId="0000002D">
      <w:pPr>
        <w:spacing w:after="240" w:before="240" w:lineRule="auto"/>
        <w:rPr/>
      </w:pPr>
      <w:r w:rsidDel="00000000" w:rsidR="00000000" w:rsidRPr="00000000">
        <w:rPr>
          <w:rtl w:val="0"/>
        </w:rPr>
        <w:t xml:space="preserve">Lastly, E Coal’s user-centric design ensures that the application is intuitive and accessible for all users, regardless of their technical expertise. The interface is crafted to provide clear visualisations and straightforward navigation, enabling users to easily access critical information and insights. This focus on usability ensures that E Coal can be effectively adopted by all levels of staff within mining operations, from management to on-the-ground workers.</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With these innovations, E Coal not only tackles the pressing issues of carbon management in coal mining but also paves the way for a more sustainable and responsible industry.</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qhvdkxgru330" w:id="20"/>
      <w:bookmarkEnd w:id="20"/>
      <w:r w:rsidDel="00000000" w:rsidR="00000000" w:rsidRPr="00000000">
        <w:rPr>
          <w:b w:val="1"/>
          <w:sz w:val="34"/>
          <w:szCs w:val="34"/>
          <w:rtl w:val="0"/>
        </w:rPr>
        <w:t xml:space="preserve">Feasibility Analysis: A Strong Foundation for Success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iayetkjxune" w:id="21"/>
      <w:bookmarkEnd w:id="21"/>
      <w:r w:rsidDel="00000000" w:rsidR="00000000" w:rsidRPr="00000000">
        <w:rPr>
          <w:b w:val="1"/>
          <w:color w:val="000000"/>
          <w:sz w:val="26"/>
          <w:szCs w:val="26"/>
          <w:rtl w:val="0"/>
        </w:rPr>
        <w:t xml:space="preserve">1. Technical Feasibility</w:t>
      </w:r>
    </w:p>
    <w:p w:rsidR="00000000" w:rsidDel="00000000" w:rsidP="00000000" w:rsidRDefault="00000000" w:rsidRPr="00000000" w14:paraId="00000031">
      <w:pPr>
        <w:spacing w:after="240" w:before="240" w:lineRule="auto"/>
        <w:rPr/>
      </w:pPr>
      <w:r w:rsidDel="00000000" w:rsidR="00000000" w:rsidRPr="00000000">
        <w:rPr>
          <w:rtl w:val="0"/>
        </w:rPr>
        <w:t xml:space="preserve">E Coal</w:t>
      </w:r>
      <w:r w:rsidDel="00000000" w:rsidR="00000000" w:rsidRPr="00000000">
        <w:rPr>
          <w:rtl w:val="0"/>
        </w:rPr>
        <w:t xml:space="preserve"> leverages reliable data collection and robust development tools, ensuring seamless functionality and scalability for mining operations. The technology stack is designed for high performance, ensuring that E Coal can handle the demands of large-scale operations.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y9a3v54rfn2" w:id="22"/>
      <w:bookmarkEnd w:id="22"/>
      <w:r w:rsidDel="00000000" w:rsidR="00000000" w:rsidRPr="00000000">
        <w:rPr>
          <w:b w:val="1"/>
          <w:color w:val="000000"/>
          <w:sz w:val="26"/>
          <w:szCs w:val="26"/>
          <w:rtl w:val="0"/>
        </w:rPr>
        <w:t xml:space="preserve">2. Economic Feasibility</w:t>
      </w:r>
    </w:p>
    <w:p w:rsidR="00000000" w:rsidDel="00000000" w:rsidP="00000000" w:rsidRDefault="00000000" w:rsidRPr="00000000" w14:paraId="00000033">
      <w:pPr>
        <w:spacing w:after="240" w:before="240" w:lineRule="auto"/>
        <w:rPr/>
      </w:pPr>
      <w:r w:rsidDel="00000000" w:rsidR="00000000" w:rsidRPr="00000000">
        <w:rPr>
          <w:rtl w:val="0"/>
        </w:rPr>
        <w:t xml:space="preserve">Designed with cost-effectiveness in mind, E Coal minimises investment needs while maximising potential returns through operational efficiencies and compliance savings. The economic model is structured to provide clear financial benefits to mining operations.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dtek25b1ejb" w:id="23"/>
      <w:bookmarkEnd w:id="23"/>
      <w:r w:rsidDel="00000000" w:rsidR="00000000" w:rsidRPr="00000000">
        <w:rPr>
          <w:b w:val="1"/>
          <w:color w:val="000000"/>
          <w:sz w:val="26"/>
          <w:szCs w:val="26"/>
          <w:rtl w:val="0"/>
        </w:rPr>
        <w:t xml:space="preserve">3. Operational Feasibility</w:t>
      </w:r>
    </w:p>
    <w:p w:rsidR="00000000" w:rsidDel="00000000" w:rsidP="00000000" w:rsidRDefault="00000000" w:rsidRPr="00000000" w14:paraId="00000035">
      <w:pPr>
        <w:spacing w:after="240" w:before="240" w:lineRule="auto"/>
        <w:rPr/>
      </w:pPr>
      <w:r w:rsidDel="00000000" w:rsidR="00000000" w:rsidRPr="00000000">
        <w:rPr>
          <w:rtl w:val="0"/>
        </w:rPr>
        <w:t xml:space="preserve">Integrating E Coal into existing mining operations is straightforward, with user adoption expected to be high due to its clear benefits. The application’s user-friendly interface promotes ease of use, facilitating a smooth transition.</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E Coal stands on a solid foundation of feasibility, poised to deliver tangible benefits to the coal mining sector.</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fab498ox0706" w:id="24"/>
      <w:bookmarkEnd w:id="24"/>
      <w:r w:rsidDel="00000000" w:rsidR="00000000" w:rsidRPr="00000000">
        <w:rPr>
          <w:b w:val="1"/>
          <w:sz w:val="34"/>
          <w:szCs w:val="34"/>
          <w:rtl w:val="0"/>
        </w:rPr>
        <w:t xml:space="preserve">Potential Challenges and Risks: Navigating the Unknown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t4kgadgz05ud" w:id="25"/>
      <w:bookmarkEnd w:id="25"/>
      <w:r w:rsidDel="00000000" w:rsidR="00000000" w:rsidRPr="00000000">
        <w:rPr>
          <w:b w:val="1"/>
          <w:color w:val="000000"/>
          <w:sz w:val="26"/>
          <w:szCs w:val="26"/>
          <w:rtl w:val="0"/>
        </w:rPr>
        <w:t xml:space="preserve">1. Data Quality</w:t>
      </w:r>
    </w:p>
    <w:p w:rsidR="00000000" w:rsidDel="00000000" w:rsidP="00000000" w:rsidRDefault="00000000" w:rsidRPr="00000000" w14:paraId="00000039">
      <w:pPr>
        <w:spacing w:after="240" w:before="240" w:lineRule="auto"/>
        <w:rPr/>
      </w:pPr>
      <w:r w:rsidDel="00000000" w:rsidR="00000000" w:rsidRPr="00000000">
        <w:rPr>
          <w:rtl w:val="0"/>
        </w:rPr>
        <w:t xml:space="preserve">Inaccurate or incomplete data could undermine the effectiveness of E Coal’s predictions. Ensuring high data integrity is crucial for maintaining the accuracy of the application’s insights.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w3ejatki3qf7" w:id="26"/>
      <w:bookmarkEnd w:id="26"/>
      <w:r w:rsidDel="00000000" w:rsidR="00000000" w:rsidRPr="00000000">
        <w:rPr>
          <w:b w:val="1"/>
          <w:color w:val="000000"/>
          <w:sz w:val="26"/>
          <w:szCs w:val="26"/>
          <w:rtl w:val="0"/>
        </w:rPr>
        <w:t xml:space="preserve">2. Algorithm Accuracy</w:t>
      </w:r>
    </w:p>
    <w:p w:rsidR="00000000" w:rsidDel="00000000" w:rsidP="00000000" w:rsidRDefault="00000000" w:rsidRPr="00000000" w14:paraId="0000003B">
      <w:pPr>
        <w:spacing w:after="240" w:before="240" w:lineRule="auto"/>
        <w:rPr/>
      </w:pPr>
      <w:r w:rsidDel="00000000" w:rsidR="00000000" w:rsidRPr="00000000">
        <w:rPr>
          <w:rtl w:val="0"/>
        </w:rPr>
        <w:t xml:space="preserve">The success of predictive algorithms is paramount. If these algorithms don’t perform optimally, it could adversely affect decision-making, leading to misguided strategies.</w:t>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Identifying and addressing potential challenges is essential for the successful implementation of E Coal.</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z6bxtcofmb80" w:id="27"/>
      <w:bookmarkEnd w:id="27"/>
      <w:r w:rsidDel="00000000" w:rsidR="00000000" w:rsidRPr="00000000">
        <w:rPr>
          <w:b w:val="1"/>
          <w:sz w:val="34"/>
          <w:szCs w:val="34"/>
          <w:rtl w:val="0"/>
        </w:rPr>
        <w:t xml:space="preserve">Strategies for Overcoming Challenges: Turning Obstacles into Opportunities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xct77odd8e5q" w:id="28"/>
      <w:bookmarkEnd w:id="28"/>
      <w:r w:rsidDel="00000000" w:rsidR="00000000" w:rsidRPr="00000000">
        <w:rPr>
          <w:b w:val="1"/>
          <w:color w:val="000000"/>
          <w:sz w:val="26"/>
          <w:szCs w:val="26"/>
          <w:rtl w:val="0"/>
        </w:rPr>
        <w:t xml:space="preserve">1. Ensuring Data Quality</w:t>
      </w:r>
    </w:p>
    <w:p w:rsidR="00000000" w:rsidDel="00000000" w:rsidP="00000000" w:rsidRDefault="00000000" w:rsidRPr="00000000" w14:paraId="0000003F">
      <w:pPr>
        <w:spacing w:after="240" w:before="240" w:lineRule="auto"/>
        <w:rPr/>
      </w:pPr>
      <w:r w:rsidDel="00000000" w:rsidR="00000000" w:rsidRPr="00000000">
        <w:rPr>
          <w:rtl w:val="0"/>
        </w:rPr>
        <w:t xml:space="preserve">E Coal</w:t>
      </w:r>
      <w:r w:rsidDel="00000000" w:rsidR="00000000" w:rsidRPr="00000000">
        <w:rPr>
          <w:rtl w:val="0"/>
        </w:rPr>
        <w:t xml:space="preserve"> will implement rigorous data validation and cleaning processes, partnering with reliable sources to enhance data integrity. This proactive approach will ensure that the data used for predictions is both accurate and comprehensive.</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c9ifu9nv8owq" w:id="29"/>
      <w:bookmarkEnd w:id="29"/>
      <w:r w:rsidDel="00000000" w:rsidR="00000000" w:rsidRPr="00000000">
        <w:rPr>
          <w:b w:val="1"/>
          <w:color w:val="000000"/>
          <w:sz w:val="26"/>
          <w:szCs w:val="26"/>
          <w:rtl w:val="0"/>
        </w:rPr>
        <w:t xml:space="preserve">2. Improving Algorithm Accuracy</w:t>
      </w:r>
    </w:p>
    <w:p w:rsidR="00000000" w:rsidDel="00000000" w:rsidP="00000000" w:rsidRDefault="00000000" w:rsidRPr="00000000" w14:paraId="00000041">
      <w:pPr>
        <w:spacing w:after="240" w:before="240" w:lineRule="auto"/>
        <w:rPr/>
      </w:pPr>
      <w:r w:rsidDel="00000000" w:rsidR="00000000" w:rsidRPr="00000000">
        <w:rPr>
          <w:rtl w:val="0"/>
        </w:rPr>
        <w:t xml:space="preserve">Advanced machine learning models and regular testing will be employed to continuously refine predictive capabilities. This iterative process will enhance the accuracy of E Coal’s insights, fostering better decision-making.</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qhiwxf20jp8y" w:id="30"/>
      <w:bookmarkEnd w:id="30"/>
      <w:r w:rsidDel="00000000" w:rsidR="00000000" w:rsidRPr="00000000">
        <w:rPr>
          <w:b w:val="1"/>
          <w:color w:val="000000"/>
          <w:sz w:val="26"/>
          <w:szCs w:val="26"/>
          <w:rtl w:val="0"/>
        </w:rPr>
        <w:t xml:space="preserve">3. Technical Issue Management</w:t>
      </w:r>
    </w:p>
    <w:p w:rsidR="00000000" w:rsidDel="00000000" w:rsidP="00000000" w:rsidRDefault="00000000" w:rsidRPr="00000000" w14:paraId="00000043">
      <w:pPr>
        <w:spacing w:after="240" w:before="240" w:lineRule="auto"/>
        <w:rPr/>
      </w:pPr>
      <w:r w:rsidDel="00000000" w:rsidR="00000000" w:rsidRPr="00000000">
        <w:rPr>
          <w:rtl w:val="0"/>
        </w:rPr>
        <w:t xml:space="preserve">Thorough testing protocols and robust integration practices will address potential technical challenges. By prioritising quality assurance, E Coal will ensure a smooth and reliable user experience.</w:t>
      </w:r>
    </w:p>
    <w:p w:rsidR="00000000" w:rsidDel="00000000" w:rsidP="00000000" w:rsidRDefault="00000000" w:rsidRPr="00000000" w14:paraId="00000044">
      <w:pPr>
        <w:spacing w:after="240" w:before="240" w:lineRule="auto"/>
        <w:rPr>
          <w:i w:val="1"/>
        </w:rPr>
      </w:pPr>
      <w:r w:rsidDel="00000000" w:rsidR="00000000" w:rsidRPr="00000000">
        <w:rPr>
          <w:i w:val="1"/>
          <w:rtl w:val="0"/>
        </w:rPr>
        <w:t xml:space="preserve">By proactively addressing challenges, E Coal aims to create a resilient and effective solution for coal mining operations.</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nmrrz7t21ibf" w:id="31"/>
      <w:bookmarkEnd w:id="31"/>
      <w:r w:rsidDel="00000000" w:rsidR="00000000" w:rsidRPr="00000000">
        <w:rPr>
          <w:b w:val="1"/>
          <w:sz w:val="34"/>
          <w:szCs w:val="34"/>
          <w:rtl w:val="0"/>
        </w:rPr>
        <w:t xml:space="preserve">Technical Architecture: The Backbone of E Coal</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Programming Languages:</w:t>
      </w:r>
      <w:r w:rsidDel="00000000" w:rsidR="00000000" w:rsidRPr="00000000">
        <w:rPr>
          <w:rtl w:val="0"/>
        </w:rPr>
        <w:t xml:space="preserve"> JavaScript, Python</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React.js, Tailwind CSS, Material-UI (MUI)</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Express.js, Node.js, Flask</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Data Collection Tools:</w:t>
      </w:r>
      <w:r w:rsidDel="00000000" w:rsidR="00000000" w:rsidRPr="00000000">
        <w:rPr>
          <w:rtl w:val="0"/>
        </w:rPr>
        <w:t xml:space="preserve"> Beautiful Soup, Requests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Machine Learning:</w:t>
      </w:r>
      <w:r w:rsidDel="00000000" w:rsidR="00000000" w:rsidRPr="00000000">
        <w:rPr>
          <w:rtl w:val="0"/>
        </w:rPr>
        <w:t xml:space="preserve"> XGBoost for information extraction, Neural Networks (TensorFlow, Keras) for recommendations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Natural Language Processing (NLP) for Report Generation:</w:t>
      </w:r>
      <w:r w:rsidDel="00000000" w:rsidR="00000000" w:rsidRPr="00000000">
        <w:rPr>
          <w:rtl w:val="0"/>
        </w:rPr>
        <w:t xml:space="preserve"> NLTK, Meta LLAMA</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Real-time Communication:</w:t>
      </w:r>
      <w:r w:rsidDel="00000000" w:rsidR="00000000" w:rsidRPr="00000000">
        <w:rPr>
          <w:rtl w:val="0"/>
        </w:rPr>
        <w:t xml:space="preserve"> Socket.io</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b w:val="1"/>
          <w:rtl w:val="0"/>
        </w:rPr>
        <w:t xml:space="preserve">Hosting Platforms:</w:t>
      </w:r>
      <w:r w:rsidDel="00000000" w:rsidR="00000000" w:rsidRPr="00000000">
        <w:rPr>
          <w:rtl w:val="0"/>
        </w:rPr>
        <w:t xml:space="preserve"> Vercel, Render</w:t>
      </w:r>
    </w:p>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The technical architecture of E Coal is designed for performance, scalability, and reliability, ensuring a robust platform for sustainable mining.</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snsvllizj714" w:id="32"/>
      <w:bookmarkEnd w:id="32"/>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sv2wn98uoc6g" w:id="33"/>
      <w:bookmarkEnd w:id="33"/>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xq2846r3lw1f" w:id="34"/>
      <w:bookmarkEnd w:id="34"/>
      <w:r w:rsidDel="00000000" w:rsidR="00000000" w:rsidRPr="00000000">
        <w:rPr>
          <w:b w:val="1"/>
          <w:sz w:val="34"/>
          <w:szCs w:val="34"/>
          <w:rtl w:val="0"/>
        </w:rPr>
        <w:t xml:space="preserve">Environmental Impact: E Coal's Ripple Effect</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28od3t8vafzx" w:id="35"/>
      <w:bookmarkEnd w:id="35"/>
      <w:r w:rsidDel="00000000" w:rsidR="00000000" w:rsidRPr="00000000">
        <w:rPr>
          <w:b w:val="1"/>
          <w:color w:val="000000"/>
          <w:sz w:val="26"/>
          <w:szCs w:val="26"/>
          <w:rtl w:val="0"/>
        </w:rPr>
        <w:t xml:space="preserve">1. Mitigating Climate Change</w:t>
      </w:r>
    </w:p>
    <w:p w:rsidR="00000000" w:rsidDel="00000000" w:rsidP="00000000" w:rsidRDefault="00000000" w:rsidRPr="00000000" w14:paraId="00000054">
      <w:pPr>
        <w:spacing w:after="240" w:before="240" w:lineRule="auto"/>
        <w:rPr/>
      </w:pPr>
      <w:r w:rsidDel="00000000" w:rsidR="00000000" w:rsidRPr="00000000">
        <w:rPr>
          <w:rtl w:val="0"/>
        </w:rPr>
        <w:t xml:space="preserve">By reducing emissions from coal mines, E Coal plays a pivotal role in combating climate change and alleviating the impact of extreme weather events. Every ton of emissions reduced contributes to a healthier planet.</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3jqanfjvqbub" w:id="36"/>
      <w:bookmarkEnd w:id="36"/>
      <w:r w:rsidDel="00000000" w:rsidR="00000000" w:rsidRPr="00000000">
        <w:rPr>
          <w:b w:val="1"/>
          <w:color w:val="000000"/>
          <w:sz w:val="26"/>
          <w:szCs w:val="26"/>
          <w:rtl w:val="0"/>
        </w:rPr>
        <w:t xml:space="preserve">2. Protecting Ecosystems</w:t>
      </w:r>
    </w:p>
    <w:p w:rsidR="00000000" w:rsidDel="00000000" w:rsidP="00000000" w:rsidRDefault="00000000" w:rsidRPr="00000000" w14:paraId="00000056">
      <w:pPr>
        <w:spacing w:after="240" w:before="240" w:lineRule="auto"/>
        <w:rPr/>
      </w:pPr>
      <w:r w:rsidDel="00000000" w:rsidR="00000000" w:rsidRPr="00000000">
        <w:rPr>
          <w:rtl w:val="0"/>
        </w:rPr>
        <w:t xml:space="preserve">Sustainable mining practices preserve natural habitats and prevent water pollution, contributing to a balanced environment. E Coal’s solutions help maintain ecosystem health and biodiversity.</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e0bfrfdkvztn" w:id="37"/>
      <w:bookmarkEnd w:id="37"/>
      <w:r w:rsidDel="00000000" w:rsidR="00000000" w:rsidRPr="00000000">
        <w:rPr>
          <w:b w:val="1"/>
          <w:color w:val="000000"/>
          <w:sz w:val="26"/>
          <w:szCs w:val="26"/>
          <w:rtl w:val="0"/>
        </w:rPr>
        <w:t xml:space="preserve">3. Improving Health</w:t>
      </w:r>
    </w:p>
    <w:p w:rsidR="00000000" w:rsidDel="00000000" w:rsidP="00000000" w:rsidRDefault="00000000" w:rsidRPr="00000000" w14:paraId="00000058">
      <w:pPr>
        <w:spacing w:after="240" w:before="240" w:lineRule="auto"/>
        <w:rPr/>
      </w:pPr>
      <w:r w:rsidDel="00000000" w:rsidR="00000000" w:rsidRPr="00000000">
        <w:rPr>
          <w:rtl w:val="0"/>
        </w:rPr>
        <w:t xml:space="preserve">Cutting emissions leads to better air quality, lowering the incidence of respiratory and cardiovascular diseases linked to coal combustion. E Coal’s efforts contribute to public health, creating safer communities.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e66s622hmpvr" w:id="38"/>
      <w:bookmarkEnd w:id="38"/>
      <w:r w:rsidDel="00000000" w:rsidR="00000000" w:rsidRPr="00000000">
        <w:rPr>
          <w:b w:val="1"/>
          <w:color w:val="000000"/>
          <w:sz w:val="26"/>
          <w:szCs w:val="26"/>
          <w:rtl w:val="0"/>
        </w:rPr>
        <w:t xml:space="preserve">4. Ensuring a Livable Future</w:t>
      </w:r>
    </w:p>
    <w:p w:rsidR="00000000" w:rsidDel="00000000" w:rsidP="00000000" w:rsidRDefault="00000000" w:rsidRPr="00000000" w14:paraId="0000005A">
      <w:pPr>
        <w:spacing w:after="240" w:before="240" w:lineRule="auto"/>
        <w:rPr/>
      </w:pPr>
      <w:r w:rsidDel="00000000" w:rsidR="00000000" w:rsidRPr="00000000">
        <w:rPr>
          <w:rtl w:val="0"/>
        </w:rPr>
        <w:t xml:space="preserve">E Coal</w:t>
      </w:r>
      <w:r w:rsidDel="00000000" w:rsidR="00000000" w:rsidRPr="00000000">
        <w:rPr>
          <w:rtl w:val="0"/>
        </w:rPr>
        <w:t xml:space="preserve">’s commitment to reducing emissions helps secure a healthier environment for future generations, preserving vital natural resources. The focus on sustainability is a long-term investment in the planet's future.</w:t>
      </w:r>
    </w:p>
    <w:p w:rsidR="00000000" w:rsidDel="00000000" w:rsidP="00000000" w:rsidRDefault="00000000" w:rsidRPr="00000000" w14:paraId="0000005B">
      <w:pPr>
        <w:spacing w:after="240" w:before="240" w:lineRule="auto"/>
        <w:rPr>
          <w:i w:val="1"/>
        </w:rPr>
      </w:pPr>
      <w:r w:rsidDel="00000000" w:rsidR="00000000" w:rsidRPr="00000000">
        <w:rPr>
          <w:i w:val="1"/>
          <w:rtl w:val="0"/>
        </w:rPr>
        <w:t xml:space="preserve">Through its initiatives, E Coal is making a significant positive impact on the environment and public health.</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e85bhk5sflcc" w:id="39"/>
      <w:bookmarkEnd w:id="39"/>
      <w:r w:rsidDel="00000000" w:rsidR="00000000" w:rsidRPr="00000000">
        <w:rPr>
          <w:b w:val="1"/>
          <w:sz w:val="34"/>
          <w:szCs w:val="34"/>
          <w:rtl w:val="0"/>
        </w:rPr>
        <w:t xml:space="preserve">Dependencies: Building the Framework for Success</w:t>
      </w:r>
    </w:p>
    <w:p w:rsidR="00000000" w:rsidDel="00000000" w:rsidP="00000000" w:rsidRDefault="00000000" w:rsidRPr="00000000" w14:paraId="0000005D">
      <w:pPr>
        <w:spacing w:after="240" w:before="240" w:lineRule="auto"/>
        <w:rPr/>
      </w:pPr>
      <w:r w:rsidDel="00000000" w:rsidR="00000000" w:rsidRPr="00000000">
        <w:rPr>
          <w:rtl w:val="0"/>
        </w:rPr>
        <w:t xml:space="preserve">To operate effectively, E Coal relies on several key dependencies:</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b w:val="1"/>
          <w:rtl w:val="0"/>
        </w:rPr>
        <w:t xml:space="preserve">Reliable Datasets:</w:t>
      </w:r>
      <w:r w:rsidDel="00000000" w:rsidR="00000000" w:rsidRPr="00000000">
        <w:rPr>
          <w:rtl w:val="0"/>
        </w:rPr>
        <w:t xml:space="preserve"> Access to emission datasets from coal mines across India is crucial for accurate predictions.</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Government Land Access:</w:t>
      </w:r>
      <w:r w:rsidDel="00000000" w:rsidR="00000000" w:rsidRPr="00000000">
        <w:rPr>
          <w:rtl w:val="0"/>
        </w:rPr>
        <w:t xml:space="preserve"> Availability of government land for data collection enhances operational capabilities.</w:t>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b w:val="1"/>
          <w:rtl w:val="0"/>
        </w:rPr>
        <w:t xml:space="preserve">Historical Data:</w:t>
      </w:r>
      <w:r w:rsidDel="00000000" w:rsidR="00000000" w:rsidRPr="00000000">
        <w:rPr>
          <w:rtl w:val="0"/>
        </w:rPr>
        <w:t xml:space="preserve"> Access to historical datasets for effective model training and computational resources is essential for the application's predictive accuracy.</w:t>
      </w:r>
    </w:p>
    <w:p w:rsidR="00000000" w:rsidDel="00000000" w:rsidP="00000000" w:rsidRDefault="00000000" w:rsidRPr="00000000" w14:paraId="00000061">
      <w:pPr>
        <w:spacing w:after="240" w:before="240" w:lineRule="auto"/>
        <w:rPr>
          <w:i w:val="1"/>
        </w:rPr>
      </w:pPr>
      <w:r w:rsidDel="00000000" w:rsidR="00000000" w:rsidRPr="00000000">
        <w:rPr>
          <w:i w:val="1"/>
          <w:rtl w:val="0"/>
        </w:rPr>
        <w:t xml:space="preserve">By establishing strong dependencies, E Coal lays the groundwork for successful implementation and impactful outcomes.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zg66lbdiq38d" w:id="40"/>
      <w:bookmarkEnd w:id="40"/>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vjxltne57e6d" w:id="41"/>
      <w:bookmarkEnd w:id="41"/>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7vfjgbgto83o" w:id="42"/>
      <w:bookmarkEnd w:id="42"/>
      <w:r w:rsidDel="00000000" w:rsidR="00000000" w:rsidRPr="00000000">
        <w:rPr>
          <w:b w:val="1"/>
          <w:sz w:val="34"/>
          <w:szCs w:val="34"/>
          <w:rtl w:val="0"/>
        </w:rPr>
        <w:t xml:space="preserve">Show Stoppers: The Game Changers</w:t>
      </w:r>
    </w:p>
    <w:p w:rsidR="00000000" w:rsidDel="00000000" w:rsidP="00000000" w:rsidRDefault="00000000" w:rsidRPr="00000000" w14:paraId="00000065">
      <w:pPr>
        <w:spacing w:after="240" w:before="240" w:lineRule="auto"/>
        <w:rPr/>
      </w:pPr>
      <w:r w:rsidDel="00000000" w:rsidR="00000000" w:rsidRPr="00000000">
        <w:rPr>
          <w:rtl w:val="0"/>
        </w:rPr>
        <w:t xml:space="preserve">E Coal</w:t>
      </w:r>
      <w:r w:rsidDel="00000000" w:rsidR="00000000" w:rsidRPr="00000000">
        <w:rPr>
          <w:rtl w:val="0"/>
        </w:rPr>
        <w:t xml:space="preserve"> harnesses state-of-the-art machine learning algorithms to efficiently calculate carbon emissions, providing actionable insights tailored to mining operations. It dynamically identifies land available for afforestation, offering targeted solutions based on specific emissions and pollutants.</w:t>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These innovative capabilities position E Coal as a frontrunner in sustainable mining practices.</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mf9do6p3g7y" w:id="43"/>
      <w:bookmarkEnd w:id="43"/>
      <w:r w:rsidDel="00000000" w:rsidR="00000000" w:rsidRPr="00000000">
        <w:rPr>
          <w:b w:val="1"/>
          <w:sz w:val="34"/>
          <w:szCs w:val="34"/>
          <w:rtl w:val="0"/>
        </w:rPr>
        <w:t xml:space="preserve">Health and Safety Considerations: Prioritising People</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cw9xxtn25461" w:id="44"/>
      <w:bookmarkEnd w:id="44"/>
      <w:r w:rsidDel="00000000" w:rsidR="00000000" w:rsidRPr="00000000">
        <w:rPr>
          <w:b w:val="1"/>
          <w:color w:val="000000"/>
          <w:sz w:val="26"/>
          <w:szCs w:val="26"/>
          <w:rtl w:val="0"/>
        </w:rPr>
        <w:t xml:space="preserve">1. Black Lung Disease Awareness</w:t>
      </w:r>
    </w:p>
    <w:p w:rsidR="00000000" w:rsidDel="00000000" w:rsidP="00000000" w:rsidRDefault="00000000" w:rsidRPr="00000000" w14:paraId="00000069">
      <w:pPr>
        <w:spacing w:after="240" w:before="240" w:lineRule="auto"/>
        <w:rPr/>
      </w:pPr>
      <w:r w:rsidDel="00000000" w:rsidR="00000000" w:rsidRPr="00000000">
        <w:rPr>
          <w:rtl w:val="0"/>
        </w:rPr>
        <w:t xml:space="preserve">E Coal</w:t>
      </w:r>
      <w:r w:rsidDel="00000000" w:rsidR="00000000" w:rsidRPr="00000000">
        <w:rPr>
          <w:rtl w:val="0"/>
        </w:rPr>
        <w:t xml:space="preserve"> raises awareness of the risks associated with coal workers’ pneumoconiosis (CWP) and emphasises the importance of dust monitoring. This focus on health education is vital for worker safety.</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g2lvjkth0sr9" w:id="45"/>
      <w:bookmarkEnd w:id="45"/>
      <w:r w:rsidDel="00000000" w:rsidR="00000000" w:rsidRPr="00000000">
        <w:rPr>
          <w:b w:val="1"/>
          <w:color w:val="000000"/>
          <w:sz w:val="26"/>
          <w:szCs w:val="26"/>
          <w:rtl w:val="0"/>
        </w:rPr>
        <w:t xml:space="preserve">2. Regular Medical Analysis</w:t>
      </w:r>
    </w:p>
    <w:p w:rsidR="00000000" w:rsidDel="00000000" w:rsidP="00000000" w:rsidRDefault="00000000" w:rsidRPr="00000000" w14:paraId="0000006B">
      <w:pPr>
        <w:spacing w:after="240" w:before="240" w:lineRule="auto"/>
        <w:rPr/>
      </w:pPr>
      <w:r w:rsidDel="00000000" w:rsidR="00000000" w:rsidRPr="00000000">
        <w:rPr>
          <w:rtl w:val="0"/>
        </w:rPr>
        <w:t xml:space="preserve">Periodic medical evaluations ensure ongoing health monitoring for workers, in line with industry standards. This proactive approach helps identify health issues early, promoting a safer work environment.</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dlgofw7qx639" w:id="46"/>
      <w:bookmarkEnd w:id="46"/>
      <w:r w:rsidDel="00000000" w:rsidR="00000000" w:rsidRPr="00000000">
        <w:rPr>
          <w:b w:val="1"/>
          <w:color w:val="000000"/>
          <w:sz w:val="26"/>
          <w:szCs w:val="26"/>
          <w:rtl w:val="0"/>
        </w:rPr>
        <w:t xml:space="preserve">3. Gas Monitoring</w:t>
      </w:r>
    </w:p>
    <w:p w:rsidR="00000000" w:rsidDel="00000000" w:rsidP="00000000" w:rsidRDefault="00000000" w:rsidRPr="00000000" w14:paraId="0000006D">
      <w:pPr>
        <w:spacing w:after="240" w:before="240" w:lineRule="auto"/>
        <w:rPr/>
      </w:pPr>
      <w:r w:rsidDel="00000000" w:rsidR="00000000" w:rsidRPr="00000000">
        <w:rPr>
          <w:rtl w:val="0"/>
        </w:rPr>
        <w:t xml:space="preserve">E Coal</w:t>
      </w:r>
      <w:r w:rsidDel="00000000" w:rsidR="00000000" w:rsidRPr="00000000">
        <w:rPr>
          <w:rtl w:val="0"/>
        </w:rPr>
        <w:t xml:space="preserve"> ensures regular monitoring of gas levels, adhering to safety thresholds and establishing effective evacuation protocols. By prioritising gas safety, E Coal protects workers and enhances operational safety.</w:t>
      </w:r>
    </w:p>
    <w:p w:rsidR="00000000" w:rsidDel="00000000" w:rsidP="00000000" w:rsidRDefault="00000000" w:rsidRPr="00000000" w14:paraId="0000006E">
      <w:pPr>
        <w:spacing w:after="240" w:before="240" w:lineRule="auto"/>
        <w:rPr>
          <w:i w:val="1"/>
        </w:rPr>
      </w:pPr>
      <w:r w:rsidDel="00000000" w:rsidR="00000000" w:rsidRPr="00000000">
        <w:rPr>
          <w:i w:val="1"/>
          <w:rtl w:val="0"/>
        </w:rPr>
        <w:t xml:space="preserve">By prioritising health and safety, E Coal fosters a culture of care and responsibility in mining operations.</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q7iyz4lqmnpe" w:id="47"/>
      <w:bookmarkEnd w:id="47"/>
      <w:r w:rsidDel="00000000" w:rsidR="00000000" w:rsidRPr="00000000">
        <w:rPr>
          <w:b w:val="1"/>
          <w:sz w:val="34"/>
          <w:szCs w:val="34"/>
          <w:rtl w:val="0"/>
        </w:rPr>
        <w:t xml:space="preserve">Mining Techniques and Structure: Shaping the Future of Extraction</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hd7fac9y2skz" w:id="48"/>
      <w:bookmarkEnd w:id="48"/>
      <w:r w:rsidDel="00000000" w:rsidR="00000000" w:rsidRPr="00000000">
        <w:rPr>
          <w:b w:val="1"/>
          <w:color w:val="000000"/>
          <w:sz w:val="26"/>
          <w:szCs w:val="26"/>
          <w:rtl w:val="0"/>
        </w:rPr>
        <w:t xml:space="preserve">1. Underground Mining Viability</w:t>
      </w:r>
    </w:p>
    <w:p w:rsidR="00000000" w:rsidDel="00000000" w:rsidP="00000000" w:rsidRDefault="00000000" w:rsidRPr="00000000" w14:paraId="00000071">
      <w:pPr>
        <w:spacing w:after="240" w:before="240" w:lineRule="auto"/>
        <w:rPr/>
      </w:pPr>
      <w:r w:rsidDel="00000000" w:rsidR="00000000" w:rsidRPr="00000000">
        <w:rPr>
          <w:rtl w:val="0"/>
        </w:rPr>
        <w:t xml:space="preserve">E Coal</w:t>
      </w:r>
      <w:r w:rsidDel="00000000" w:rsidR="00000000" w:rsidRPr="00000000">
        <w:rPr>
          <w:rtl w:val="0"/>
        </w:rPr>
        <w:t xml:space="preserve"> evaluates the potential for underground mining to be a sustainable practice for coal extraction. This exploration aims to find environmentally friendly alternatives to traditional mining methods.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w2l7l0yraaq5" w:id="49"/>
      <w:bookmarkEnd w:id="49"/>
      <w:r w:rsidDel="00000000" w:rsidR="00000000" w:rsidRPr="00000000">
        <w:rPr>
          <w:b w:val="1"/>
          <w:color w:val="000000"/>
          <w:sz w:val="26"/>
          <w:szCs w:val="26"/>
          <w:rtl w:val="0"/>
        </w:rPr>
        <w:t xml:space="preserve">2. Structural Engineering Research</w:t>
      </w:r>
    </w:p>
    <w:p w:rsidR="00000000" w:rsidDel="00000000" w:rsidP="00000000" w:rsidRDefault="00000000" w:rsidRPr="00000000" w14:paraId="00000073">
      <w:pPr>
        <w:spacing w:after="240" w:before="240" w:lineRule="auto"/>
        <w:rPr/>
      </w:pPr>
      <w:r w:rsidDel="00000000" w:rsidR="00000000" w:rsidRPr="00000000">
        <w:rPr>
          <w:rtl w:val="0"/>
        </w:rPr>
        <w:t xml:space="preserve">Ongoing research focuses on pillar design based on depth, ensuring stability in mining operations. Innovative engineering solutions are essential for safe mining practices.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5xnl8ux5fyy1" w:id="50"/>
      <w:bookmarkEnd w:id="50"/>
      <w:r w:rsidDel="00000000" w:rsidR="00000000" w:rsidRPr="00000000">
        <w:rPr>
          <w:b w:val="1"/>
          <w:color w:val="000000"/>
          <w:sz w:val="26"/>
          <w:szCs w:val="26"/>
          <w:rtl w:val="0"/>
        </w:rPr>
        <w:t xml:space="preserve">3. Ore Quality Evaluation</w:t>
      </w:r>
    </w:p>
    <w:p w:rsidR="00000000" w:rsidDel="00000000" w:rsidP="00000000" w:rsidRDefault="00000000" w:rsidRPr="00000000" w14:paraId="00000075">
      <w:pPr>
        <w:spacing w:after="240" w:before="240" w:lineRule="auto"/>
        <w:rPr/>
      </w:pPr>
      <w:r w:rsidDel="00000000" w:rsidR="00000000" w:rsidRPr="00000000">
        <w:rPr>
          <w:rtl w:val="0"/>
        </w:rPr>
        <w:t xml:space="preserve">E Coal</w:t>
      </w:r>
      <w:r w:rsidDel="00000000" w:rsidR="00000000" w:rsidRPr="00000000">
        <w:rPr>
          <w:rtl w:val="0"/>
        </w:rPr>
        <w:t xml:space="preserve"> assesses how coal quality influences the economic feasibility of carbon capture technologies. Understanding ore quality is critical for making informed operational decisions.</w:t>
      </w:r>
    </w:p>
    <w:p w:rsidR="00000000" w:rsidDel="00000000" w:rsidP="00000000" w:rsidRDefault="00000000" w:rsidRPr="00000000" w14:paraId="00000076">
      <w:pPr>
        <w:spacing w:after="240" w:before="240" w:lineRule="auto"/>
        <w:rPr>
          <w:i w:val="1"/>
        </w:rPr>
      </w:pPr>
      <w:r w:rsidDel="00000000" w:rsidR="00000000" w:rsidRPr="00000000">
        <w:rPr>
          <w:i w:val="1"/>
          <w:rtl w:val="0"/>
        </w:rPr>
        <w:t xml:space="preserve">Through research and evaluation, E Coal seeks to optimise mining techniques for sustainability and efficiency.</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ekwvysjlc3h9" w:id="51"/>
      <w:bookmarkEnd w:id="51"/>
      <w:r w:rsidDel="00000000" w:rsidR="00000000" w:rsidRPr="00000000">
        <w:rPr>
          <w:b w:val="1"/>
          <w:sz w:val="34"/>
          <w:szCs w:val="34"/>
          <w:rtl w:val="0"/>
        </w:rPr>
        <w:t xml:space="preserve">Energy and Sustainability: The Green Transition</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aenv12he9hk3" w:id="52"/>
      <w:bookmarkEnd w:id="52"/>
      <w:r w:rsidDel="00000000" w:rsidR="00000000" w:rsidRPr="00000000">
        <w:rPr>
          <w:b w:val="1"/>
          <w:color w:val="000000"/>
          <w:sz w:val="26"/>
          <w:szCs w:val="26"/>
          <w:rtl w:val="0"/>
        </w:rPr>
        <w:t xml:space="preserve">1. Solar Energy Integration</w:t>
      </w:r>
    </w:p>
    <w:p w:rsidR="00000000" w:rsidDel="00000000" w:rsidP="00000000" w:rsidRDefault="00000000" w:rsidRPr="00000000" w14:paraId="00000079">
      <w:pPr>
        <w:spacing w:after="240" w:before="240" w:lineRule="auto"/>
        <w:rPr/>
      </w:pPr>
      <w:r w:rsidDel="00000000" w:rsidR="00000000" w:rsidRPr="00000000">
        <w:rPr>
          <w:rtl w:val="0"/>
        </w:rPr>
        <w:t xml:space="preserve">Research into solar panel implementation aims to enhance sustainability and reduce reliance on fossil fuels in mining operations. This initiative aligns with global renewable energy goals.</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al8pvnzfpdg6" w:id="53"/>
      <w:bookmarkEnd w:id="53"/>
      <w:r w:rsidDel="00000000" w:rsidR="00000000" w:rsidRPr="00000000">
        <w:rPr>
          <w:b w:val="1"/>
          <w:color w:val="000000"/>
          <w:sz w:val="26"/>
          <w:szCs w:val="26"/>
          <w:rtl w:val="0"/>
        </w:rPr>
        <w:t xml:space="preserve">2. Exploring Nuclear Energy</w:t>
      </w:r>
    </w:p>
    <w:p w:rsidR="00000000" w:rsidDel="00000000" w:rsidP="00000000" w:rsidRDefault="00000000" w:rsidRPr="00000000" w14:paraId="0000007B">
      <w:pPr>
        <w:spacing w:after="240" w:before="240" w:lineRule="auto"/>
        <w:rPr/>
      </w:pPr>
      <w:r w:rsidDel="00000000" w:rsidR="00000000" w:rsidRPr="00000000">
        <w:rPr>
          <w:rtl w:val="0"/>
        </w:rPr>
        <w:t xml:space="preserve">Investigating nuclear power as a supplementary energy source is a key focus for E Coal, offering alternative energy solutions for the future. Embracing diverse energy sources supports a more sustainable mining industry.</w:t>
      </w:r>
    </w:p>
    <w:p w:rsidR="00000000" w:rsidDel="00000000" w:rsidP="00000000" w:rsidRDefault="00000000" w:rsidRPr="00000000" w14:paraId="0000007C">
      <w:pPr>
        <w:spacing w:after="240" w:before="240" w:lineRule="auto"/>
        <w:rPr>
          <w:i w:val="1"/>
        </w:rPr>
      </w:pPr>
      <w:r w:rsidDel="00000000" w:rsidR="00000000" w:rsidRPr="00000000">
        <w:rPr>
          <w:i w:val="1"/>
          <w:rtl w:val="0"/>
        </w:rPr>
        <w:t xml:space="preserve">E Coal is committed to exploring innovative energy solutions to promote sustainability in mining.</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iikcpb7scnh6" w:id="54"/>
      <w:bookmarkEnd w:id="54"/>
      <w:r w:rsidDel="00000000" w:rsidR="00000000" w:rsidRPr="00000000">
        <w:rPr>
          <w:b w:val="1"/>
          <w:sz w:val="34"/>
          <w:szCs w:val="34"/>
          <w:rtl w:val="0"/>
        </w:rPr>
        <w:t xml:space="preserve">Economic Research: Making Sustainability Profitable</w:t>
      </w:r>
    </w:p>
    <w:p w:rsidR="00000000" w:rsidDel="00000000" w:rsidP="00000000" w:rsidRDefault="00000000" w:rsidRPr="00000000" w14:paraId="0000007E">
      <w:pPr>
        <w:spacing w:after="240" w:before="240" w:lineRule="auto"/>
        <w:rPr/>
      </w:pPr>
      <w:r w:rsidDel="00000000" w:rsidR="00000000" w:rsidRPr="00000000">
        <w:rPr>
          <w:rtl w:val="0"/>
        </w:rPr>
        <w:t xml:space="preserve">Ongoing research aims to minimise extraction costs, currently averaging ₹20,000 loss per ton, to support the economic viability of coal mining in India. By finding ways to enhance profitability while reducing emissions, E Coal contributes to the long-term sustainability of the industry.</w:t>
      </w:r>
    </w:p>
    <w:p w:rsidR="00000000" w:rsidDel="00000000" w:rsidP="00000000" w:rsidRDefault="00000000" w:rsidRPr="00000000" w14:paraId="0000007F">
      <w:pPr>
        <w:spacing w:after="240" w:before="240" w:lineRule="auto"/>
        <w:rPr>
          <w:i w:val="1"/>
        </w:rPr>
      </w:pPr>
      <w:r w:rsidDel="00000000" w:rsidR="00000000" w:rsidRPr="00000000">
        <w:rPr>
          <w:i w:val="1"/>
          <w:rtl w:val="0"/>
        </w:rPr>
        <w:t xml:space="preserve">Through economic research, E Coal seeks to ensure that sustainable practices are not only environmentally responsible but also financially viable.</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n3onkynxcyi3" w:id="55"/>
      <w:bookmarkEnd w:id="55"/>
      <w:r w:rsidDel="00000000" w:rsidR="00000000" w:rsidRPr="00000000">
        <w:rPr>
          <w:b w:val="1"/>
          <w:sz w:val="34"/>
          <w:szCs w:val="34"/>
          <w:rtl w:val="0"/>
        </w:rPr>
        <w:t xml:space="preserve">References: The Knowledge Behind E Coal</w:t>
      </w:r>
    </w:p>
    <w:p w:rsidR="00000000" w:rsidDel="00000000" w:rsidP="00000000" w:rsidRDefault="00000000" w:rsidRPr="00000000" w14:paraId="00000081">
      <w:pPr>
        <w:spacing w:after="240" w:before="240" w:lineRule="auto"/>
        <w:rPr/>
      </w:pPr>
      <w:r w:rsidDel="00000000" w:rsidR="00000000" w:rsidRPr="00000000">
        <w:rPr>
          <w:rtl w:val="0"/>
        </w:rPr>
        <w:t xml:space="preserve">The research papers referenced throughout this document provide valuable insights and case studies that inform E Coal’s strategies. Fieldwork conducted at the Madhaipur underground mine and Khottadih open cast mine in West Bengal enriches our findings and recommendations, grounding them in real-world applications.</w:t>
      </w:r>
    </w:p>
    <w:p w:rsidR="00000000" w:rsidDel="00000000" w:rsidP="00000000" w:rsidRDefault="00000000" w:rsidRPr="00000000" w14:paraId="00000082">
      <w:pPr>
        <w:spacing w:after="240" w:before="240" w:lineRule="auto"/>
        <w:rPr>
          <w:i w:val="1"/>
        </w:rPr>
      </w:pPr>
      <w:r w:rsidDel="00000000" w:rsidR="00000000" w:rsidRPr="00000000">
        <w:rPr>
          <w:i w:val="1"/>
          <w:rtl w:val="0"/>
        </w:rPr>
        <w:t xml:space="preserve">E Coal’s foundation is built on rigorous research and field studies, ensuring that its solutions are practical and effective.</w:t>
      </w:r>
    </w:p>
    <w:p w:rsidR="00000000" w:rsidDel="00000000" w:rsidP="00000000" w:rsidRDefault="00000000" w:rsidRPr="00000000" w14:paraId="00000083">
      <w:pPr>
        <w:pStyle w:val="Heading3"/>
        <w:keepNext w:val="0"/>
        <w:keepLines w:val="0"/>
        <w:spacing w:before="280" w:lineRule="auto"/>
        <w:rPr>
          <w:b w:val="1"/>
          <w:i w:val="1"/>
          <w:color w:val="000000"/>
          <w:sz w:val="26"/>
          <w:szCs w:val="26"/>
        </w:rPr>
      </w:pPr>
      <w:bookmarkStart w:colFirst="0" w:colLast="0" w:name="_f100r9cltchb" w:id="56"/>
      <w:bookmarkEnd w:id="56"/>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34"/>
          <w:szCs w:val="34"/>
        </w:rPr>
      </w:pPr>
      <w:bookmarkStart w:colFirst="0" w:colLast="0" w:name="_c17p6by632px" w:id="57"/>
      <w:bookmarkEnd w:id="57"/>
      <w:r w:rsidDel="00000000" w:rsidR="00000000" w:rsidRPr="00000000">
        <w:rPr>
          <w:b w:val="1"/>
          <w:color w:val="000000"/>
          <w:sz w:val="34"/>
          <w:szCs w:val="34"/>
          <w:rtl w:val="0"/>
        </w:rPr>
        <w:t xml:space="preserve">E Coal: Leading the Charge in Sustainable Mining</w:t>
      </w:r>
    </w:p>
    <w:p w:rsidR="00000000" w:rsidDel="00000000" w:rsidP="00000000" w:rsidRDefault="00000000" w:rsidRPr="00000000" w14:paraId="00000085">
      <w:pPr>
        <w:spacing w:after="240" w:before="240" w:lineRule="auto"/>
        <w:rPr/>
      </w:pPr>
      <w:r w:rsidDel="00000000" w:rsidR="00000000" w:rsidRPr="00000000">
        <w:rPr>
          <w:rtl w:val="0"/>
        </w:rPr>
        <w:t xml:space="preserve">E Coal</w:t>
      </w:r>
      <w:r w:rsidDel="00000000" w:rsidR="00000000" w:rsidRPr="00000000">
        <w:rPr>
          <w:rtl w:val="0"/>
        </w:rPr>
        <w:t xml:space="preserve"> is transforming the coal mining industry with its innovative, AI-powered solutions that prioritise sustainability. By enabling real-time emissions tracking, proactive compliance monitoring, and personalised recommendations, E Coal empowers mines to significantly reduce their carbon footprints while enhancing operational efficiency.</w:t>
      </w:r>
    </w:p>
    <w:p w:rsidR="00000000" w:rsidDel="00000000" w:rsidP="00000000" w:rsidRDefault="00000000" w:rsidRPr="00000000" w14:paraId="00000086">
      <w:pPr>
        <w:spacing w:after="240" w:before="240" w:lineRule="auto"/>
        <w:rPr/>
      </w:pPr>
      <w:r w:rsidDel="00000000" w:rsidR="00000000" w:rsidRPr="00000000">
        <w:rPr>
          <w:rtl w:val="0"/>
        </w:rPr>
        <w:t xml:space="preserve">The platform also focuses on worker health and safety, creating a secure environment and minimising risks. As coal mines adopt eco-friendly practices, E Coal not only tackles immediate environmental challenges but also promotes long-term economic viability. By embracing renewable energy and optimising resource management, E Coal is paving the way for a greener, more responsible mining future.</w:t>
      </w:r>
    </w:p>
    <w:p w:rsidR="00000000" w:rsidDel="00000000" w:rsidP="00000000" w:rsidRDefault="00000000" w:rsidRPr="00000000" w14:paraId="00000087">
      <w:pPr>
        <w:spacing w:after="240" w:before="240" w:lineRule="auto"/>
        <w:rPr>
          <w:i w:val="1"/>
        </w:rPr>
      </w:pP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f5vwv21qkw9g" w:id="58"/>
      <w:bookmarkEnd w:id="58"/>
      <w:r w:rsidDel="00000000" w:rsidR="00000000" w:rsidRPr="00000000">
        <w:rPr>
          <w:b w:val="1"/>
          <w:sz w:val="34"/>
          <w:szCs w:val="34"/>
          <w:rtl w:val="0"/>
        </w:rPr>
        <w:t xml:space="preserve">Conclusion: A Bright Future Awaits</w:t>
      </w:r>
    </w:p>
    <w:p w:rsidR="00000000" w:rsidDel="00000000" w:rsidP="00000000" w:rsidRDefault="00000000" w:rsidRPr="00000000" w14:paraId="00000089">
      <w:pPr>
        <w:spacing w:after="240" w:before="240" w:lineRule="auto"/>
        <w:rPr/>
      </w:pPr>
      <w:r w:rsidDel="00000000" w:rsidR="00000000" w:rsidRPr="00000000">
        <w:rPr>
          <w:rtl w:val="0"/>
        </w:rPr>
        <w:t xml:space="preserve">E Coal</w:t>
      </w:r>
      <w:r w:rsidDel="00000000" w:rsidR="00000000" w:rsidRPr="00000000">
        <w:rPr>
          <w:rtl w:val="0"/>
        </w:rPr>
        <w:t xml:space="preserve"> is poised to revolutionise the coal mining industry in India, equipping operations with the tools needed to reduce emissions, enhance worker safety, and contribute to a sustainable future. With continuous innovation and an unwavering commitment to environmental responsibility, E Coal is paving the way for a greener, more sustainable mining landscape.</w:t>
      </w:r>
    </w:p>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As we look to the future, E Coal remains dedicated to leading the charge towards sustainable mining practices, ensuring a healthier planet for generations to come.</w:t>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