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235" w:rsidRDefault="00734CEE">
      <w:pPr>
        <w:rPr>
          <w:rFonts w:asciiTheme="minorHAnsi" w:hAnsiTheme="minorHAnsi"/>
          <w:b/>
          <w:sz w:val="28"/>
          <w:szCs w:val="28"/>
        </w:rPr>
      </w:pPr>
      <w:r w:rsidRPr="00734CEE">
        <w:rPr>
          <w:rFonts w:asciiTheme="minorHAnsi" w:hAnsiTheme="minorHAnsi"/>
          <w:b/>
          <w:sz w:val="28"/>
          <w:szCs w:val="28"/>
        </w:rPr>
        <w:t>How to use Alteryx for Tableau</w:t>
      </w:r>
    </w:p>
    <w:p w:rsidR="003A5991" w:rsidRDefault="003A5991" w:rsidP="003A5991">
      <w:pPr>
        <w:spacing w:after="0"/>
        <w:rPr>
          <w:rFonts w:asciiTheme="minorHAnsi" w:hAnsiTheme="minorHAnsi"/>
          <w:b/>
          <w:color w:val="333333"/>
          <w:spacing w:val="2"/>
          <w:szCs w:val="24"/>
          <w:shd w:val="clear" w:color="auto" w:fill="FFFFFF"/>
        </w:rPr>
      </w:pPr>
      <w:r w:rsidRPr="00013C9C">
        <w:rPr>
          <w:rFonts w:asciiTheme="minorHAnsi" w:hAnsiTheme="minorHAnsi"/>
          <w:b/>
          <w:color w:val="333333"/>
          <w:spacing w:val="2"/>
          <w:szCs w:val="24"/>
          <w:shd w:val="clear" w:color="auto" w:fill="FFFFFF"/>
        </w:rPr>
        <w:t>Summary:</w:t>
      </w:r>
    </w:p>
    <w:p w:rsidR="00874F91" w:rsidRDefault="00874F91" w:rsidP="00D118FF">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In context with tableau, t</w:t>
      </w:r>
      <w:r w:rsidR="00734CEE">
        <w:rPr>
          <w:rFonts w:asciiTheme="minorHAnsi" w:hAnsiTheme="minorHAnsi" w:cs="Arial"/>
          <w:sz w:val="22"/>
          <w:szCs w:val="22"/>
        </w:rPr>
        <w:t>he Alteryx is mainly used</w:t>
      </w:r>
      <w:r>
        <w:rPr>
          <w:rFonts w:asciiTheme="minorHAnsi" w:hAnsiTheme="minorHAnsi" w:cs="Arial"/>
          <w:sz w:val="22"/>
          <w:szCs w:val="22"/>
        </w:rPr>
        <w:t xml:space="preserve"> for the following mentioned purposes:</w:t>
      </w:r>
    </w:p>
    <w:p w:rsidR="00874F91" w:rsidRDefault="00874F91" w:rsidP="00467F12">
      <w:pPr>
        <w:pStyle w:val="NormalWeb"/>
        <w:shd w:val="clear" w:color="auto" w:fill="FFFFFF"/>
        <w:spacing w:before="60" w:after="0"/>
        <w:rPr>
          <w:rFonts w:asciiTheme="minorHAnsi" w:hAnsiTheme="minorHAnsi" w:cs="Arial"/>
          <w:b/>
        </w:rPr>
      </w:pPr>
    </w:p>
    <w:p w:rsidR="00874F91" w:rsidRPr="003C4EB0" w:rsidRDefault="003C4EB0" w:rsidP="00D118FF">
      <w:pPr>
        <w:pStyle w:val="NormalWeb"/>
        <w:numPr>
          <w:ilvl w:val="0"/>
          <w:numId w:val="37"/>
        </w:numPr>
        <w:shd w:val="clear" w:color="auto" w:fill="FFFFFF"/>
        <w:spacing w:before="60" w:after="0"/>
        <w:ind w:left="360"/>
        <w:rPr>
          <w:rFonts w:asciiTheme="minorHAnsi" w:hAnsiTheme="minorHAnsi" w:cs="Arial"/>
          <w:b/>
        </w:rPr>
      </w:pPr>
      <w:r>
        <w:rPr>
          <w:rFonts w:asciiTheme="minorHAnsi" w:hAnsiTheme="minorHAnsi" w:cs="Arial"/>
          <w:b/>
        </w:rPr>
        <w:t>Generate tde format file for Tableau</w:t>
      </w:r>
    </w:p>
    <w:p w:rsidR="00D118FF" w:rsidRDefault="00467F12" w:rsidP="000264E0">
      <w:pPr>
        <w:pStyle w:val="NormalWeb"/>
        <w:shd w:val="clear" w:color="auto" w:fill="FFFFFF"/>
        <w:spacing w:before="0" w:after="0"/>
        <w:rPr>
          <w:rFonts w:asciiTheme="minorHAnsi" w:hAnsiTheme="minorHAnsi" w:cs="Arial"/>
          <w:sz w:val="22"/>
          <w:szCs w:val="22"/>
        </w:rPr>
      </w:pPr>
      <w:r>
        <w:rPr>
          <w:rFonts w:asciiTheme="minorHAnsi" w:hAnsiTheme="minorHAnsi" w:cs="Arial"/>
          <w:sz w:val="22"/>
          <w:szCs w:val="22"/>
        </w:rPr>
        <w:t xml:space="preserve">In Tableau, for the better performance of dashboards, it is highly recommended to use tableau </w:t>
      </w:r>
      <w:r w:rsidR="0013594D">
        <w:rPr>
          <w:rFonts w:asciiTheme="minorHAnsi" w:hAnsiTheme="minorHAnsi" w:cs="Arial"/>
          <w:sz w:val="22"/>
          <w:szCs w:val="22"/>
        </w:rPr>
        <w:t xml:space="preserve">data </w:t>
      </w:r>
      <w:r>
        <w:rPr>
          <w:rFonts w:asciiTheme="minorHAnsi" w:hAnsiTheme="minorHAnsi" w:cs="Arial"/>
          <w:sz w:val="22"/>
          <w:szCs w:val="22"/>
        </w:rPr>
        <w:t xml:space="preserve">extract file called as “tde” file. </w:t>
      </w:r>
      <w:r w:rsidR="003C4EB0">
        <w:rPr>
          <w:rFonts w:asciiTheme="minorHAnsi" w:hAnsiTheme="minorHAnsi" w:cs="Arial"/>
          <w:sz w:val="22"/>
          <w:szCs w:val="22"/>
        </w:rPr>
        <w:t xml:space="preserve">Using Alteryx, user can </w:t>
      </w:r>
      <w:r w:rsidR="00734CEE">
        <w:rPr>
          <w:rFonts w:asciiTheme="minorHAnsi" w:hAnsiTheme="minorHAnsi" w:cs="Arial"/>
          <w:sz w:val="22"/>
          <w:szCs w:val="22"/>
        </w:rPr>
        <w:t xml:space="preserve">generate the tableau </w:t>
      </w:r>
      <w:r w:rsidR="00851672">
        <w:rPr>
          <w:rFonts w:asciiTheme="minorHAnsi" w:hAnsiTheme="minorHAnsi" w:cs="Arial"/>
          <w:sz w:val="22"/>
          <w:szCs w:val="22"/>
        </w:rPr>
        <w:t xml:space="preserve">data </w:t>
      </w:r>
      <w:r w:rsidR="00734CEE">
        <w:rPr>
          <w:rFonts w:asciiTheme="minorHAnsi" w:hAnsiTheme="minorHAnsi" w:cs="Arial"/>
          <w:sz w:val="22"/>
          <w:szCs w:val="22"/>
        </w:rPr>
        <w:t>extract file (</w:t>
      </w:r>
      <w:r>
        <w:rPr>
          <w:rFonts w:asciiTheme="minorHAnsi" w:hAnsiTheme="minorHAnsi" w:cs="Arial"/>
          <w:sz w:val="22"/>
          <w:szCs w:val="22"/>
        </w:rPr>
        <w:t>“</w:t>
      </w:r>
      <w:r w:rsidR="00494E6C">
        <w:rPr>
          <w:rFonts w:asciiTheme="minorHAnsi" w:hAnsiTheme="minorHAnsi" w:cs="Arial"/>
          <w:sz w:val="22"/>
          <w:szCs w:val="22"/>
        </w:rPr>
        <w:t>t</w:t>
      </w:r>
      <w:r w:rsidR="00734CEE">
        <w:rPr>
          <w:rFonts w:asciiTheme="minorHAnsi" w:hAnsiTheme="minorHAnsi" w:cs="Arial"/>
          <w:sz w:val="22"/>
          <w:szCs w:val="22"/>
        </w:rPr>
        <w:t>de</w:t>
      </w:r>
      <w:r>
        <w:rPr>
          <w:rFonts w:asciiTheme="minorHAnsi" w:hAnsiTheme="minorHAnsi" w:cs="Arial"/>
          <w:sz w:val="22"/>
          <w:szCs w:val="22"/>
        </w:rPr>
        <w:t>”</w:t>
      </w:r>
      <w:r w:rsidR="00494E6C">
        <w:rPr>
          <w:rFonts w:asciiTheme="minorHAnsi" w:hAnsiTheme="minorHAnsi" w:cs="Arial"/>
          <w:sz w:val="22"/>
          <w:szCs w:val="22"/>
        </w:rPr>
        <w:t xml:space="preserve"> file).</w:t>
      </w:r>
      <w:r>
        <w:rPr>
          <w:rFonts w:asciiTheme="minorHAnsi" w:hAnsiTheme="minorHAnsi" w:cs="Arial"/>
          <w:sz w:val="22"/>
          <w:szCs w:val="22"/>
        </w:rPr>
        <w:t xml:space="preserve"> This</w:t>
      </w:r>
      <w:r w:rsidR="00494E6C">
        <w:rPr>
          <w:rFonts w:asciiTheme="minorHAnsi" w:hAnsiTheme="minorHAnsi" w:cs="Arial"/>
          <w:sz w:val="22"/>
          <w:szCs w:val="22"/>
        </w:rPr>
        <w:t xml:space="preserve"> generated </w:t>
      </w:r>
      <w:r>
        <w:rPr>
          <w:rFonts w:asciiTheme="minorHAnsi" w:hAnsiTheme="minorHAnsi" w:cs="Arial"/>
          <w:sz w:val="22"/>
          <w:szCs w:val="22"/>
        </w:rPr>
        <w:t>‘</w:t>
      </w:r>
      <w:r w:rsidR="00494E6C">
        <w:rPr>
          <w:rFonts w:asciiTheme="minorHAnsi" w:hAnsiTheme="minorHAnsi" w:cs="Arial"/>
          <w:sz w:val="22"/>
          <w:szCs w:val="22"/>
        </w:rPr>
        <w:t>tde</w:t>
      </w:r>
      <w:r>
        <w:rPr>
          <w:rFonts w:asciiTheme="minorHAnsi" w:hAnsiTheme="minorHAnsi" w:cs="Arial"/>
          <w:sz w:val="22"/>
          <w:szCs w:val="22"/>
        </w:rPr>
        <w:t>”</w:t>
      </w:r>
      <w:r w:rsidR="00494E6C">
        <w:rPr>
          <w:rFonts w:asciiTheme="minorHAnsi" w:hAnsiTheme="minorHAnsi" w:cs="Arial"/>
          <w:sz w:val="22"/>
          <w:szCs w:val="22"/>
        </w:rPr>
        <w:t xml:space="preserve"> file can be directly used in tableau for creating charts.</w:t>
      </w:r>
      <w:r w:rsidR="00F753FE">
        <w:rPr>
          <w:rFonts w:asciiTheme="minorHAnsi" w:hAnsiTheme="minorHAnsi" w:cs="Arial"/>
          <w:sz w:val="22"/>
          <w:szCs w:val="22"/>
        </w:rPr>
        <w:t xml:space="preserve"> </w:t>
      </w:r>
    </w:p>
    <w:p w:rsidR="000264E0" w:rsidRDefault="000264E0" w:rsidP="000264E0">
      <w:pPr>
        <w:pStyle w:val="NormalWeb"/>
        <w:shd w:val="clear" w:color="auto" w:fill="FFFFFF"/>
        <w:spacing w:before="0" w:after="0"/>
        <w:rPr>
          <w:rFonts w:asciiTheme="minorHAnsi" w:hAnsiTheme="minorHAnsi" w:cs="Arial"/>
          <w:sz w:val="22"/>
          <w:szCs w:val="22"/>
        </w:rPr>
      </w:pPr>
    </w:p>
    <w:p w:rsidR="000264E0" w:rsidRDefault="000264E0" w:rsidP="000264E0">
      <w:pPr>
        <w:pStyle w:val="NormalWeb"/>
        <w:shd w:val="clear" w:color="auto" w:fill="FFFFFF"/>
        <w:spacing w:before="0"/>
        <w:rPr>
          <w:rFonts w:asciiTheme="minorHAnsi" w:hAnsiTheme="minorHAnsi" w:cs="Arial"/>
          <w:b/>
          <w:sz w:val="22"/>
          <w:szCs w:val="22"/>
        </w:rPr>
      </w:pPr>
      <w:r w:rsidRPr="000264E0">
        <w:rPr>
          <w:rFonts w:asciiTheme="minorHAnsi" w:hAnsiTheme="minorHAnsi" w:cs="Arial"/>
          <w:b/>
          <w:sz w:val="22"/>
          <w:szCs w:val="22"/>
        </w:rPr>
        <w:t>How t</w:t>
      </w:r>
      <w:r>
        <w:rPr>
          <w:rFonts w:asciiTheme="minorHAnsi" w:hAnsiTheme="minorHAnsi" w:cs="Arial"/>
          <w:b/>
          <w:sz w:val="22"/>
          <w:szCs w:val="22"/>
        </w:rPr>
        <w:t>o create tde file using Alteryx:</w:t>
      </w:r>
    </w:p>
    <w:p w:rsidR="000264E0" w:rsidRDefault="000264E0" w:rsidP="000264E0">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t>Open ‘Alteryx Designer’ and “New Workflow1”</w:t>
      </w:r>
      <w:r w:rsidR="00044E5A">
        <w:rPr>
          <w:rFonts w:asciiTheme="minorHAnsi" w:hAnsiTheme="minorHAnsi" w:cs="Arial"/>
          <w:sz w:val="22"/>
          <w:szCs w:val="22"/>
        </w:rPr>
        <w:t xml:space="preserve"> </w:t>
      </w:r>
      <w:r w:rsidR="00E86DF3">
        <w:rPr>
          <w:rFonts w:asciiTheme="minorHAnsi" w:hAnsiTheme="minorHAnsi" w:cs="Arial"/>
          <w:sz w:val="22"/>
          <w:szCs w:val="22"/>
        </w:rPr>
        <w:t>workflow canvass</w:t>
      </w:r>
      <w:r w:rsidR="00044E5A">
        <w:rPr>
          <w:rFonts w:asciiTheme="minorHAnsi" w:hAnsiTheme="minorHAnsi" w:cs="Arial"/>
          <w:sz w:val="22"/>
          <w:szCs w:val="22"/>
        </w:rPr>
        <w:t xml:space="preserve"> will get created automatically</w:t>
      </w:r>
    </w:p>
    <w:p w:rsidR="00044E5A" w:rsidRDefault="00044E5A" w:rsidP="00044E5A">
      <w:pPr>
        <w:pStyle w:val="NormalWeb"/>
        <w:shd w:val="clear" w:color="auto" w:fill="FFFFFF"/>
        <w:spacing w:before="0"/>
        <w:ind w:left="360"/>
        <w:rPr>
          <w:rFonts w:asciiTheme="minorHAnsi" w:hAnsiTheme="minorHAnsi" w:cs="Arial"/>
          <w:sz w:val="22"/>
          <w:szCs w:val="22"/>
        </w:rPr>
      </w:pPr>
      <w:r>
        <w:rPr>
          <w:noProof/>
        </w:rPr>
        <w:drawing>
          <wp:inline distT="0" distB="0" distL="0" distR="0" wp14:anchorId="770655D1" wp14:editId="31A47874">
            <wp:extent cx="5732145" cy="302577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3025775"/>
                    </a:xfrm>
                    <a:prstGeom prst="rect">
                      <a:avLst/>
                    </a:prstGeom>
                  </pic:spPr>
                </pic:pic>
              </a:graphicData>
            </a:graphic>
          </wp:inline>
        </w:drawing>
      </w:r>
    </w:p>
    <w:p w:rsidR="00044E5A" w:rsidRDefault="00044E5A" w:rsidP="00044E5A">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t>Now, drag the “Input Data” tool from above tool pal</w:t>
      </w:r>
      <w:r w:rsidR="00E86DF3">
        <w:rPr>
          <w:rFonts w:asciiTheme="minorHAnsi" w:hAnsiTheme="minorHAnsi" w:cs="Arial"/>
          <w:sz w:val="22"/>
          <w:szCs w:val="22"/>
        </w:rPr>
        <w:t xml:space="preserve">ette onto </w:t>
      </w:r>
      <w:r w:rsidR="00E86DF3">
        <w:rPr>
          <w:rFonts w:asciiTheme="minorHAnsi" w:hAnsiTheme="minorHAnsi" w:cs="Arial"/>
          <w:sz w:val="22"/>
          <w:szCs w:val="22"/>
        </w:rPr>
        <w:t>“New Workflow1”</w:t>
      </w:r>
      <w:r w:rsidR="00E86DF3">
        <w:rPr>
          <w:rFonts w:asciiTheme="minorHAnsi" w:hAnsiTheme="minorHAnsi" w:cs="Arial"/>
          <w:sz w:val="22"/>
          <w:szCs w:val="22"/>
        </w:rPr>
        <w:t xml:space="preserve"> </w:t>
      </w:r>
      <w:r w:rsidR="00E86DF3">
        <w:rPr>
          <w:rFonts w:asciiTheme="minorHAnsi" w:hAnsiTheme="minorHAnsi" w:cs="Arial"/>
          <w:sz w:val="22"/>
          <w:szCs w:val="22"/>
        </w:rPr>
        <w:t>workflow canvass</w:t>
      </w:r>
    </w:p>
    <w:p w:rsidR="00E86DF3" w:rsidRDefault="00E86DF3" w:rsidP="00E86DF3">
      <w:pPr>
        <w:pStyle w:val="NormalWeb"/>
        <w:shd w:val="clear" w:color="auto" w:fill="FFFFFF"/>
        <w:spacing w:before="0"/>
        <w:ind w:left="360"/>
        <w:rPr>
          <w:rFonts w:asciiTheme="minorHAnsi" w:hAnsiTheme="minorHAnsi" w:cs="Arial"/>
          <w:sz w:val="22"/>
          <w:szCs w:val="22"/>
        </w:rPr>
      </w:pPr>
      <w:r>
        <w:rPr>
          <w:noProof/>
        </w:rPr>
        <w:drawing>
          <wp:inline distT="0" distB="0" distL="0" distR="0" wp14:anchorId="765E9BE3" wp14:editId="5BA713DB">
            <wp:extent cx="5732145" cy="300355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003550"/>
                    </a:xfrm>
                    <a:prstGeom prst="rect">
                      <a:avLst/>
                    </a:prstGeom>
                  </pic:spPr>
                </pic:pic>
              </a:graphicData>
            </a:graphic>
          </wp:inline>
        </w:drawing>
      </w:r>
    </w:p>
    <w:p w:rsidR="00E86DF3" w:rsidRDefault="00E86DF3" w:rsidP="00E86DF3">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lastRenderedPageBreak/>
        <w:t>Connect to the input data source which you want to convert into “tde” file for tableau</w:t>
      </w:r>
      <w:r w:rsidR="00B1400C">
        <w:rPr>
          <w:rFonts w:asciiTheme="minorHAnsi" w:hAnsiTheme="minorHAnsi" w:cs="Arial"/>
          <w:sz w:val="22"/>
          <w:szCs w:val="22"/>
        </w:rPr>
        <w:t>. In Alteryx, there are various options to connect to input data source like Excel, SQL, and Hadoop etc.</w:t>
      </w:r>
    </w:p>
    <w:p w:rsidR="00B1400C" w:rsidRDefault="00B1400C" w:rsidP="00B1400C">
      <w:pPr>
        <w:pStyle w:val="NormalWeb"/>
        <w:shd w:val="clear" w:color="auto" w:fill="FFFFFF"/>
        <w:spacing w:before="0"/>
        <w:ind w:left="360"/>
        <w:rPr>
          <w:rFonts w:asciiTheme="minorHAnsi" w:hAnsiTheme="minorHAnsi" w:cs="Arial"/>
          <w:sz w:val="22"/>
          <w:szCs w:val="22"/>
        </w:rPr>
      </w:pPr>
      <w:r>
        <w:rPr>
          <w:noProof/>
        </w:rPr>
        <w:drawing>
          <wp:inline distT="0" distB="0" distL="0" distR="0" wp14:anchorId="6E4E6DBE" wp14:editId="01FA9B0E">
            <wp:extent cx="5732145" cy="29718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971800"/>
                    </a:xfrm>
                    <a:prstGeom prst="rect">
                      <a:avLst/>
                    </a:prstGeom>
                  </pic:spPr>
                </pic:pic>
              </a:graphicData>
            </a:graphic>
          </wp:inline>
        </w:drawing>
      </w:r>
    </w:p>
    <w:p w:rsidR="00B1400C" w:rsidRDefault="001B597A" w:rsidP="001B597A">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t>Now, drag the “</w:t>
      </w:r>
      <w:r>
        <w:rPr>
          <w:rFonts w:asciiTheme="minorHAnsi" w:hAnsiTheme="minorHAnsi" w:cs="Arial"/>
          <w:sz w:val="22"/>
          <w:szCs w:val="22"/>
        </w:rPr>
        <w:t>Output</w:t>
      </w:r>
      <w:r>
        <w:rPr>
          <w:rFonts w:asciiTheme="minorHAnsi" w:hAnsiTheme="minorHAnsi" w:cs="Arial"/>
          <w:sz w:val="22"/>
          <w:szCs w:val="22"/>
        </w:rPr>
        <w:t xml:space="preserve"> Data” tool from above tool palette onto “New Workflow1” workflow canvass</w:t>
      </w:r>
      <w:r>
        <w:rPr>
          <w:rFonts w:asciiTheme="minorHAnsi" w:hAnsiTheme="minorHAnsi" w:cs="Arial"/>
          <w:sz w:val="22"/>
          <w:szCs w:val="22"/>
        </w:rPr>
        <w:t xml:space="preserve"> and make the connection between “Input Data” and “Output Data’ tools to complete the workflow</w:t>
      </w:r>
    </w:p>
    <w:p w:rsidR="001B597A" w:rsidRDefault="001B597A" w:rsidP="001B597A">
      <w:pPr>
        <w:pStyle w:val="NormalWeb"/>
        <w:shd w:val="clear" w:color="auto" w:fill="FFFFFF"/>
        <w:spacing w:before="0"/>
        <w:ind w:left="360"/>
        <w:rPr>
          <w:rFonts w:asciiTheme="minorHAnsi" w:hAnsiTheme="minorHAnsi" w:cs="Arial"/>
          <w:sz w:val="22"/>
          <w:szCs w:val="22"/>
        </w:rPr>
      </w:pPr>
      <w:r>
        <w:rPr>
          <w:noProof/>
        </w:rPr>
        <w:drawing>
          <wp:inline distT="0" distB="0" distL="0" distR="0" wp14:anchorId="22AE4874" wp14:editId="637AA55D">
            <wp:extent cx="5732145" cy="29813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981325"/>
                    </a:xfrm>
                    <a:prstGeom prst="rect">
                      <a:avLst/>
                    </a:prstGeom>
                  </pic:spPr>
                </pic:pic>
              </a:graphicData>
            </a:graphic>
          </wp:inline>
        </w:drawing>
      </w:r>
    </w:p>
    <w:p w:rsidR="001B597A" w:rsidRDefault="0025302D" w:rsidP="001B597A">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t>After making connection with the “Output Data” tool, provide the location and name</w:t>
      </w:r>
      <w:r w:rsidR="0031132B">
        <w:rPr>
          <w:rFonts w:asciiTheme="minorHAnsi" w:hAnsiTheme="minorHAnsi" w:cs="Arial"/>
          <w:sz w:val="22"/>
          <w:szCs w:val="22"/>
        </w:rPr>
        <w:t xml:space="preserve"> to save the output tde file. While mentioning the name, in the “Save as type” option select </w:t>
      </w:r>
      <w:r w:rsidR="0031132B" w:rsidRPr="0031132B">
        <w:rPr>
          <w:rFonts w:asciiTheme="minorHAnsi" w:hAnsiTheme="minorHAnsi" w:cs="Arial"/>
          <w:i/>
          <w:sz w:val="22"/>
          <w:szCs w:val="22"/>
        </w:rPr>
        <w:t>Tableau Data Extract (.tde)</w:t>
      </w:r>
      <w:r w:rsidR="0031132B">
        <w:rPr>
          <w:rFonts w:asciiTheme="minorHAnsi" w:hAnsiTheme="minorHAnsi" w:cs="Arial"/>
          <w:i/>
          <w:sz w:val="22"/>
          <w:szCs w:val="22"/>
        </w:rPr>
        <w:t xml:space="preserve"> </w:t>
      </w:r>
      <w:r w:rsidR="0031132B">
        <w:rPr>
          <w:rFonts w:asciiTheme="minorHAnsi" w:hAnsiTheme="minorHAnsi" w:cs="Arial"/>
          <w:sz w:val="22"/>
          <w:szCs w:val="22"/>
        </w:rPr>
        <w:t>.</w:t>
      </w:r>
    </w:p>
    <w:p w:rsidR="0031132B" w:rsidRPr="001B597A" w:rsidRDefault="0031132B" w:rsidP="0031132B">
      <w:pPr>
        <w:pStyle w:val="NormalWeb"/>
        <w:shd w:val="clear" w:color="auto" w:fill="FFFFFF"/>
        <w:spacing w:before="0"/>
        <w:ind w:left="360"/>
        <w:rPr>
          <w:rFonts w:asciiTheme="minorHAnsi" w:hAnsiTheme="minorHAnsi" w:cs="Arial"/>
          <w:sz w:val="22"/>
          <w:szCs w:val="22"/>
        </w:rPr>
      </w:pPr>
      <w:r>
        <w:rPr>
          <w:noProof/>
        </w:rPr>
        <w:lastRenderedPageBreak/>
        <w:drawing>
          <wp:inline distT="0" distB="0" distL="0" distR="0" wp14:anchorId="290FA05D" wp14:editId="1BADA0CC">
            <wp:extent cx="5732145" cy="29991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2999105"/>
                    </a:xfrm>
                    <a:prstGeom prst="rect">
                      <a:avLst/>
                    </a:prstGeom>
                  </pic:spPr>
                </pic:pic>
              </a:graphicData>
            </a:graphic>
          </wp:inline>
        </w:drawing>
      </w:r>
    </w:p>
    <w:p w:rsidR="0031132B" w:rsidRDefault="0031132B" w:rsidP="00B1400C">
      <w:pPr>
        <w:pStyle w:val="NormalWeb"/>
        <w:shd w:val="clear" w:color="auto" w:fill="FFFFFF"/>
        <w:spacing w:before="0"/>
        <w:ind w:left="360"/>
        <w:rPr>
          <w:rFonts w:asciiTheme="minorHAnsi" w:hAnsiTheme="minorHAnsi" w:cs="Arial"/>
          <w:sz w:val="22"/>
          <w:szCs w:val="22"/>
        </w:rPr>
      </w:pPr>
      <w:r>
        <w:rPr>
          <w:noProof/>
        </w:rPr>
        <w:drawing>
          <wp:inline distT="0" distB="0" distL="0" distR="0" wp14:anchorId="3DB97A7B" wp14:editId="4925EB50">
            <wp:extent cx="5732145" cy="29946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994660"/>
                    </a:xfrm>
                    <a:prstGeom prst="rect">
                      <a:avLst/>
                    </a:prstGeom>
                  </pic:spPr>
                </pic:pic>
              </a:graphicData>
            </a:graphic>
          </wp:inline>
        </w:drawing>
      </w:r>
    </w:p>
    <w:p w:rsidR="00C06731" w:rsidRDefault="00C06731" w:rsidP="00C06731">
      <w:pPr>
        <w:pStyle w:val="NormalWeb"/>
        <w:numPr>
          <w:ilvl w:val="0"/>
          <w:numId w:val="39"/>
        </w:numPr>
        <w:shd w:val="clear" w:color="auto" w:fill="FFFFFF"/>
        <w:spacing w:before="0"/>
        <w:ind w:left="360"/>
        <w:rPr>
          <w:rFonts w:asciiTheme="minorHAnsi" w:hAnsiTheme="minorHAnsi" w:cs="Arial"/>
          <w:sz w:val="22"/>
          <w:szCs w:val="22"/>
        </w:rPr>
      </w:pPr>
      <w:r>
        <w:rPr>
          <w:rFonts w:asciiTheme="minorHAnsi" w:hAnsiTheme="minorHAnsi" w:cs="Arial"/>
          <w:sz w:val="22"/>
          <w:szCs w:val="22"/>
        </w:rPr>
        <w:t>Now, run the workflow by clicking on the “Run” button at top</w:t>
      </w:r>
    </w:p>
    <w:p w:rsidR="00C06731" w:rsidRPr="000264E0" w:rsidRDefault="00C06731" w:rsidP="00C06731">
      <w:pPr>
        <w:pStyle w:val="NormalWeb"/>
        <w:shd w:val="clear" w:color="auto" w:fill="FFFFFF"/>
        <w:spacing w:before="0"/>
        <w:ind w:left="360"/>
        <w:rPr>
          <w:rFonts w:asciiTheme="minorHAnsi" w:hAnsiTheme="minorHAnsi" w:cs="Arial"/>
          <w:sz w:val="22"/>
          <w:szCs w:val="22"/>
        </w:rPr>
      </w:pPr>
      <w:r>
        <w:rPr>
          <w:noProof/>
        </w:rPr>
        <w:drawing>
          <wp:inline distT="0" distB="0" distL="0" distR="0" wp14:anchorId="2959B953" wp14:editId="36492B62">
            <wp:extent cx="5732145" cy="24593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459355"/>
                    </a:xfrm>
                    <a:prstGeom prst="rect">
                      <a:avLst/>
                    </a:prstGeom>
                  </pic:spPr>
                </pic:pic>
              </a:graphicData>
            </a:graphic>
          </wp:inline>
        </w:drawing>
      </w:r>
    </w:p>
    <w:p w:rsidR="002B2680" w:rsidRDefault="001142D3" w:rsidP="002B2680">
      <w:pPr>
        <w:pStyle w:val="NormalWeb"/>
        <w:numPr>
          <w:ilvl w:val="0"/>
          <w:numId w:val="37"/>
        </w:numPr>
        <w:shd w:val="clear" w:color="auto" w:fill="FFFFFF"/>
        <w:spacing w:before="0"/>
        <w:rPr>
          <w:rFonts w:asciiTheme="minorHAnsi" w:hAnsiTheme="minorHAnsi" w:cs="Arial"/>
          <w:b/>
        </w:rPr>
      </w:pPr>
      <w:r w:rsidRPr="001142D3">
        <w:rPr>
          <w:rFonts w:asciiTheme="minorHAnsi" w:hAnsiTheme="minorHAnsi" w:cs="Arial"/>
          <w:b/>
        </w:rPr>
        <w:lastRenderedPageBreak/>
        <w:t>Publish the data source on Tableau Server:</w:t>
      </w:r>
      <w:r w:rsidR="002B2680">
        <w:rPr>
          <w:rFonts w:asciiTheme="minorHAnsi" w:hAnsiTheme="minorHAnsi" w:cs="Arial"/>
          <w:b/>
        </w:rPr>
        <w:t xml:space="preserve"> </w:t>
      </w:r>
    </w:p>
    <w:p w:rsidR="006E6E4E" w:rsidRDefault="00526B73" w:rsidP="00526B73">
      <w:pPr>
        <w:pStyle w:val="NormalWeb"/>
        <w:shd w:val="clear" w:color="auto" w:fill="FFFFFF"/>
        <w:spacing w:before="0"/>
        <w:ind w:left="720"/>
        <w:rPr>
          <w:rFonts w:asciiTheme="minorHAnsi" w:hAnsiTheme="minorHAnsi" w:cs="Arial"/>
          <w:sz w:val="22"/>
          <w:szCs w:val="22"/>
        </w:rPr>
      </w:pPr>
      <w:r>
        <w:rPr>
          <w:rFonts w:asciiTheme="minorHAnsi" w:hAnsiTheme="minorHAnsi" w:cs="Arial"/>
          <w:sz w:val="22"/>
          <w:szCs w:val="22"/>
        </w:rPr>
        <w:t xml:space="preserve">Using Alteryx’s </w:t>
      </w:r>
      <w:r w:rsidRPr="00526B73">
        <w:rPr>
          <w:rFonts w:asciiTheme="minorHAnsi" w:hAnsiTheme="minorHAnsi" w:cs="Arial"/>
          <w:i/>
          <w:sz w:val="22"/>
          <w:szCs w:val="22"/>
        </w:rPr>
        <w:t>“Publish to Tableau Server”</w:t>
      </w:r>
      <w:r>
        <w:rPr>
          <w:rFonts w:asciiTheme="minorHAnsi" w:hAnsiTheme="minorHAnsi" w:cs="Arial"/>
          <w:sz w:val="22"/>
          <w:szCs w:val="22"/>
        </w:rPr>
        <w:t xml:space="preserve"> tool, user can publish the</w:t>
      </w:r>
      <w:r w:rsidR="00772E04">
        <w:rPr>
          <w:rFonts w:asciiTheme="minorHAnsi" w:hAnsiTheme="minorHAnsi" w:cs="Arial"/>
          <w:sz w:val="22"/>
          <w:szCs w:val="22"/>
        </w:rPr>
        <w:t xml:space="preserve"> input data directly to tableau server. </w:t>
      </w:r>
    </w:p>
    <w:p w:rsidR="00526B73" w:rsidRDefault="00772E04" w:rsidP="00526B73">
      <w:pPr>
        <w:pStyle w:val="NormalWeb"/>
        <w:shd w:val="clear" w:color="auto" w:fill="FFFFFF"/>
        <w:spacing w:before="0"/>
        <w:ind w:left="720"/>
        <w:rPr>
          <w:rFonts w:asciiTheme="minorHAnsi" w:hAnsiTheme="minorHAnsi" w:cs="Arial"/>
          <w:sz w:val="22"/>
          <w:szCs w:val="22"/>
        </w:rPr>
      </w:pPr>
      <w:r>
        <w:rPr>
          <w:rFonts w:asciiTheme="minorHAnsi" w:hAnsiTheme="minorHAnsi" w:cs="Arial"/>
          <w:sz w:val="22"/>
          <w:szCs w:val="22"/>
        </w:rPr>
        <w:t xml:space="preserve">This is </w:t>
      </w:r>
      <w:r w:rsidR="006E6E4E">
        <w:rPr>
          <w:rFonts w:asciiTheme="minorHAnsi" w:hAnsiTheme="minorHAnsi" w:cs="Arial"/>
          <w:sz w:val="22"/>
          <w:szCs w:val="22"/>
        </w:rPr>
        <w:t>very useful</w:t>
      </w:r>
      <w:r>
        <w:rPr>
          <w:rFonts w:asciiTheme="minorHAnsi" w:hAnsiTheme="minorHAnsi" w:cs="Arial"/>
          <w:sz w:val="22"/>
          <w:szCs w:val="22"/>
        </w:rPr>
        <w:t>, when in tableau</w:t>
      </w:r>
      <w:r w:rsidR="006E6E4E">
        <w:rPr>
          <w:rFonts w:asciiTheme="minorHAnsi" w:hAnsiTheme="minorHAnsi" w:cs="Arial"/>
          <w:sz w:val="22"/>
          <w:szCs w:val="22"/>
        </w:rPr>
        <w:t xml:space="preserve"> data </w:t>
      </w:r>
      <w:r>
        <w:rPr>
          <w:rFonts w:asciiTheme="minorHAnsi" w:hAnsiTheme="minorHAnsi" w:cs="Arial"/>
          <w:sz w:val="22"/>
          <w:szCs w:val="22"/>
        </w:rPr>
        <w:t>connection is live</w:t>
      </w:r>
      <w:r w:rsidR="006E6E4E">
        <w:rPr>
          <w:rFonts w:asciiTheme="minorHAnsi" w:hAnsiTheme="minorHAnsi" w:cs="Arial"/>
          <w:sz w:val="22"/>
          <w:szCs w:val="22"/>
        </w:rPr>
        <w:t xml:space="preserve"> and directly connected to tableau server. In those cases to update the data on tableau server, this tool can be used.</w:t>
      </w:r>
    </w:p>
    <w:p w:rsidR="007E7392" w:rsidRPr="00526B73" w:rsidRDefault="007E7392" w:rsidP="00526B73">
      <w:pPr>
        <w:pStyle w:val="NormalWeb"/>
        <w:shd w:val="clear" w:color="auto" w:fill="FFFFFF"/>
        <w:spacing w:before="0"/>
        <w:ind w:left="720"/>
        <w:rPr>
          <w:rFonts w:asciiTheme="minorHAnsi" w:hAnsiTheme="minorHAnsi" w:cs="Arial"/>
          <w:sz w:val="22"/>
          <w:szCs w:val="22"/>
        </w:rPr>
      </w:pPr>
    </w:p>
    <w:p w:rsidR="0039548B" w:rsidRDefault="0039548B" w:rsidP="0039548B">
      <w:pPr>
        <w:pStyle w:val="NormalWeb"/>
        <w:shd w:val="clear" w:color="auto" w:fill="FFFFFF"/>
        <w:spacing w:before="0"/>
        <w:rPr>
          <w:rFonts w:asciiTheme="minorHAnsi" w:hAnsiTheme="minorHAnsi" w:cs="Arial"/>
          <w:b/>
          <w:sz w:val="22"/>
          <w:szCs w:val="22"/>
        </w:rPr>
      </w:pPr>
      <w:r>
        <w:rPr>
          <w:rFonts w:asciiTheme="minorHAnsi" w:hAnsiTheme="minorHAnsi" w:cs="Arial"/>
          <w:b/>
          <w:sz w:val="22"/>
          <w:szCs w:val="22"/>
        </w:rPr>
        <w:t xml:space="preserve">       </w:t>
      </w:r>
      <w:r w:rsidR="007E7392" w:rsidRPr="000264E0">
        <w:rPr>
          <w:rFonts w:asciiTheme="minorHAnsi" w:hAnsiTheme="minorHAnsi" w:cs="Arial"/>
          <w:b/>
          <w:sz w:val="22"/>
          <w:szCs w:val="22"/>
        </w:rPr>
        <w:t>How t</w:t>
      </w:r>
      <w:r w:rsidR="007E7392">
        <w:rPr>
          <w:rFonts w:asciiTheme="minorHAnsi" w:hAnsiTheme="minorHAnsi" w:cs="Arial"/>
          <w:b/>
          <w:sz w:val="22"/>
          <w:szCs w:val="22"/>
        </w:rPr>
        <w:t xml:space="preserve">o </w:t>
      </w:r>
      <w:r w:rsidR="007E7392">
        <w:rPr>
          <w:rFonts w:asciiTheme="minorHAnsi" w:hAnsiTheme="minorHAnsi" w:cs="Arial"/>
          <w:b/>
          <w:sz w:val="22"/>
          <w:szCs w:val="22"/>
        </w:rPr>
        <w:t>publish the</w:t>
      </w:r>
      <w:r w:rsidR="007E7392">
        <w:rPr>
          <w:rFonts w:asciiTheme="minorHAnsi" w:hAnsiTheme="minorHAnsi" w:cs="Arial"/>
          <w:b/>
          <w:sz w:val="22"/>
          <w:szCs w:val="22"/>
        </w:rPr>
        <w:t xml:space="preserve"> </w:t>
      </w:r>
      <w:r w:rsidR="007E7392">
        <w:rPr>
          <w:rFonts w:asciiTheme="minorHAnsi" w:hAnsiTheme="minorHAnsi" w:cs="Arial"/>
          <w:b/>
          <w:sz w:val="22"/>
          <w:szCs w:val="22"/>
        </w:rPr>
        <w:t>input data to tableau server usin</w:t>
      </w:r>
      <w:r w:rsidR="007E7392">
        <w:rPr>
          <w:rFonts w:asciiTheme="minorHAnsi" w:hAnsiTheme="minorHAnsi" w:cs="Arial"/>
          <w:b/>
          <w:sz w:val="22"/>
          <w:szCs w:val="22"/>
        </w:rPr>
        <w:t>g Alteryx</w:t>
      </w:r>
      <w:r>
        <w:rPr>
          <w:rFonts w:asciiTheme="minorHAnsi" w:hAnsiTheme="minorHAnsi" w:cs="Arial"/>
          <w:b/>
          <w:sz w:val="22"/>
          <w:szCs w:val="22"/>
        </w:rPr>
        <w:t>:</w:t>
      </w:r>
    </w:p>
    <w:p w:rsidR="001142D3" w:rsidRPr="0039548B" w:rsidRDefault="0039548B" w:rsidP="0039548B">
      <w:pPr>
        <w:pStyle w:val="NormalWeb"/>
        <w:numPr>
          <w:ilvl w:val="0"/>
          <w:numId w:val="40"/>
        </w:numPr>
        <w:shd w:val="clear" w:color="auto" w:fill="FFFFFF"/>
        <w:spacing w:before="0"/>
        <w:rPr>
          <w:rFonts w:asciiTheme="minorHAnsi" w:hAnsiTheme="minorHAnsi" w:cs="Arial"/>
          <w:b/>
          <w:sz w:val="22"/>
          <w:szCs w:val="22"/>
        </w:rPr>
      </w:pPr>
      <w:r>
        <w:rPr>
          <w:rFonts w:asciiTheme="minorHAnsi" w:hAnsiTheme="minorHAnsi" w:cs="Arial"/>
          <w:sz w:val="22"/>
          <w:szCs w:val="22"/>
        </w:rPr>
        <w:t xml:space="preserve">First, download the </w:t>
      </w:r>
      <w:r w:rsidRPr="00526B73">
        <w:rPr>
          <w:rFonts w:asciiTheme="minorHAnsi" w:hAnsiTheme="minorHAnsi" w:cs="Arial"/>
          <w:i/>
          <w:sz w:val="22"/>
          <w:szCs w:val="22"/>
        </w:rPr>
        <w:t>“Publish to Tableau Server”</w:t>
      </w:r>
      <w:r>
        <w:rPr>
          <w:rFonts w:asciiTheme="minorHAnsi" w:hAnsiTheme="minorHAnsi" w:cs="Arial"/>
          <w:sz w:val="22"/>
          <w:szCs w:val="22"/>
        </w:rPr>
        <w:t xml:space="preserve"> tool</w:t>
      </w:r>
      <w:r>
        <w:rPr>
          <w:rFonts w:asciiTheme="minorHAnsi" w:hAnsiTheme="minorHAnsi" w:cs="Arial"/>
          <w:sz w:val="22"/>
          <w:szCs w:val="22"/>
        </w:rPr>
        <w:t xml:space="preserve"> from: </w:t>
      </w:r>
      <w:hyperlink r:id="rId12" w:history="1">
        <w:r w:rsidRPr="00E654AA">
          <w:rPr>
            <w:rStyle w:val="Hyperlink"/>
            <w:rFonts w:asciiTheme="minorHAnsi" w:hAnsiTheme="minorHAnsi" w:cs="Arial"/>
            <w:sz w:val="22"/>
            <w:szCs w:val="22"/>
          </w:rPr>
          <w:t>https://gallery.alteryx.com/#</w:t>
        </w:r>
      </w:hyperlink>
      <w:r w:rsidRPr="0039548B">
        <w:rPr>
          <w:rFonts w:asciiTheme="minorHAnsi" w:hAnsiTheme="minorHAnsi" w:cs="Arial"/>
          <w:sz w:val="22"/>
          <w:szCs w:val="22"/>
        </w:rPr>
        <w:t>!</w:t>
      </w:r>
    </w:p>
    <w:p w:rsidR="0039548B" w:rsidRPr="0039548B" w:rsidRDefault="0039548B" w:rsidP="0039548B">
      <w:pPr>
        <w:pStyle w:val="NormalWeb"/>
        <w:numPr>
          <w:ilvl w:val="0"/>
          <w:numId w:val="40"/>
        </w:numPr>
        <w:shd w:val="clear" w:color="auto" w:fill="FFFFFF"/>
        <w:spacing w:before="0"/>
        <w:rPr>
          <w:rFonts w:asciiTheme="minorHAnsi" w:hAnsiTheme="minorHAnsi" w:cs="Arial"/>
          <w:b/>
          <w:sz w:val="22"/>
          <w:szCs w:val="22"/>
        </w:rPr>
      </w:pPr>
      <w:r>
        <w:rPr>
          <w:rFonts w:asciiTheme="minorHAnsi" w:hAnsiTheme="minorHAnsi" w:cs="Arial"/>
          <w:sz w:val="22"/>
          <w:szCs w:val="22"/>
        </w:rPr>
        <w:t>After downloading the too</w:t>
      </w:r>
      <w:r w:rsidR="00393A18">
        <w:rPr>
          <w:rFonts w:asciiTheme="minorHAnsi" w:hAnsiTheme="minorHAnsi" w:cs="Arial"/>
          <w:sz w:val="22"/>
          <w:szCs w:val="22"/>
        </w:rPr>
        <w:t>l</w:t>
      </w:r>
      <w:r>
        <w:rPr>
          <w:rFonts w:asciiTheme="minorHAnsi" w:hAnsiTheme="minorHAnsi" w:cs="Arial"/>
          <w:sz w:val="22"/>
          <w:szCs w:val="22"/>
        </w:rPr>
        <w:t>, install it so that it can appear in tool palette of Alteryx</w:t>
      </w:r>
    </w:p>
    <w:p w:rsidR="00393A18" w:rsidRDefault="00393A18" w:rsidP="00393A18">
      <w:pPr>
        <w:pStyle w:val="NormalWeb"/>
        <w:numPr>
          <w:ilvl w:val="0"/>
          <w:numId w:val="40"/>
        </w:numPr>
        <w:shd w:val="clear" w:color="auto" w:fill="FFFFFF"/>
        <w:spacing w:before="0"/>
        <w:rPr>
          <w:rFonts w:asciiTheme="minorHAnsi" w:hAnsiTheme="minorHAnsi" w:cs="Arial"/>
          <w:sz w:val="22"/>
          <w:szCs w:val="22"/>
        </w:rPr>
      </w:pPr>
      <w:r>
        <w:rPr>
          <w:rFonts w:asciiTheme="minorHAnsi" w:hAnsiTheme="minorHAnsi" w:cs="Arial"/>
          <w:sz w:val="22"/>
          <w:szCs w:val="22"/>
        </w:rPr>
        <w:t>Open ‘Alteryx Designer’ and “New Workflow1” workflow canvass will get created automatically</w:t>
      </w:r>
    </w:p>
    <w:p w:rsidR="00393A18" w:rsidRDefault="00393A18" w:rsidP="00393A18">
      <w:pPr>
        <w:pStyle w:val="NormalWeb"/>
        <w:shd w:val="clear" w:color="auto" w:fill="FFFFFF"/>
        <w:spacing w:before="0"/>
        <w:ind w:left="360"/>
        <w:rPr>
          <w:rFonts w:asciiTheme="minorHAnsi" w:hAnsiTheme="minorHAnsi" w:cs="Arial"/>
          <w:sz w:val="22"/>
          <w:szCs w:val="22"/>
        </w:rPr>
      </w:pPr>
      <w:r>
        <w:rPr>
          <w:noProof/>
        </w:rPr>
        <w:drawing>
          <wp:inline distT="0" distB="0" distL="0" distR="0" wp14:anchorId="3CAD109F" wp14:editId="56637E0D">
            <wp:extent cx="5732145" cy="30257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3025775"/>
                    </a:xfrm>
                    <a:prstGeom prst="rect">
                      <a:avLst/>
                    </a:prstGeom>
                  </pic:spPr>
                </pic:pic>
              </a:graphicData>
            </a:graphic>
          </wp:inline>
        </w:drawing>
      </w:r>
    </w:p>
    <w:p w:rsidR="00393A18" w:rsidRDefault="00393A18" w:rsidP="00393A18">
      <w:pPr>
        <w:pStyle w:val="NormalWeb"/>
        <w:numPr>
          <w:ilvl w:val="0"/>
          <w:numId w:val="40"/>
        </w:numPr>
        <w:shd w:val="clear" w:color="auto" w:fill="FFFFFF"/>
        <w:spacing w:before="0"/>
        <w:rPr>
          <w:rFonts w:asciiTheme="minorHAnsi" w:hAnsiTheme="minorHAnsi" w:cs="Arial"/>
          <w:sz w:val="22"/>
          <w:szCs w:val="22"/>
        </w:rPr>
      </w:pPr>
      <w:r>
        <w:rPr>
          <w:rFonts w:asciiTheme="minorHAnsi" w:hAnsiTheme="minorHAnsi" w:cs="Arial"/>
          <w:sz w:val="22"/>
          <w:szCs w:val="22"/>
        </w:rPr>
        <w:t>D</w:t>
      </w:r>
      <w:r>
        <w:rPr>
          <w:rFonts w:asciiTheme="minorHAnsi" w:hAnsiTheme="minorHAnsi" w:cs="Arial"/>
          <w:sz w:val="22"/>
          <w:szCs w:val="22"/>
        </w:rPr>
        <w:t>rag the “Input Data” tool from above tool palette onto “New Workflow1” workflow canvass</w:t>
      </w:r>
    </w:p>
    <w:p w:rsidR="00393A18" w:rsidRDefault="00393A18" w:rsidP="00393A18">
      <w:pPr>
        <w:pStyle w:val="NormalWeb"/>
        <w:shd w:val="clear" w:color="auto" w:fill="FFFFFF"/>
        <w:spacing w:before="0"/>
        <w:ind w:left="360"/>
        <w:rPr>
          <w:rFonts w:asciiTheme="minorHAnsi" w:hAnsiTheme="minorHAnsi" w:cs="Arial"/>
          <w:sz w:val="22"/>
          <w:szCs w:val="22"/>
        </w:rPr>
      </w:pPr>
      <w:r>
        <w:rPr>
          <w:noProof/>
        </w:rPr>
        <w:drawing>
          <wp:inline distT="0" distB="0" distL="0" distR="0" wp14:anchorId="41E78DD7" wp14:editId="6B395821">
            <wp:extent cx="5732145" cy="30035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003550"/>
                    </a:xfrm>
                    <a:prstGeom prst="rect">
                      <a:avLst/>
                    </a:prstGeom>
                  </pic:spPr>
                </pic:pic>
              </a:graphicData>
            </a:graphic>
          </wp:inline>
        </w:drawing>
      </w:r>
    </w:p>
    <w:p w:rsidR="00794BCA" w:rsidRDefault="00794BCA" w:rsidP="00794BCA">
      <w:pPr>
        <w:pStyle w:val="NormalWeb"/>
        <w:numPr>
          <w:ilvl w:val="0"/>
          <w:numId w:val="40"/>
        </w:numPr>
        <w:shd w:val="clear" w:color="auto" w:fill="FFFFFF"/>
        <w:spacing w:before="0"/>
        <w:rPr>
          <w:rFonts w:asciiTheme="minorHAnsi" w:hAnsiTheme="minorHAnsi" w:cs="Arial"/>
          <w:sz w:val="22"/>
          <w:szCs w:val="22"/>
        </w:rPr>
      </w:pPr>
      <w:bookmarkStart w:id="0" w:name="_GoBack"/>
      <w:bookmarkEnd w:id="0"/>
      <w:r>
        <w:rPr>
          <w:rFonts w:asciiTheme="minorHAnsi" w:hAnsiTheme="minorHAnsi" w:cs="Arial"/>
          <w:sz w:val="22"/>
          <w:szCs w:val="22"/>
        </w:rPr>
        <w:lastRenderedPageBreak/>
        <w:t>Connect to the input data source which you want to convert into “tde” file for tableau. In Alteryx, there are various options to connect to input data source like Excel, SQL, and Hadoop etc.</w:t>
      </w:r>
    </w:p>
    <w:p w:rsidR="00794BCA" w:rsidRPr="00794BCA" w:rsidRDefault="00794BCA" w:rsidP="00794BCA">
      <w:pPr>
        <w:pStyle w:val="NormalWeb"/>
        <w:shd w:val="clear" w:color="auto" w:fill="FFFFFF"/>
        <w:spacing w:before="0"/>
        <w:ind w:left="708"/>
        <w:rPr>
          <w:rFonts w:asciiTheme="minorHAnsi" w:hAnsiTheme="minorHAnsi" w:cs="Arial"/>
          <w:b/>
          <w:sz w:val="22"/>
          <w:szCs w:val="22"/>
        </w:rPr>
      </w:pPr>
      <w:r>
        <w:rPr>
          <w:noProof/>
        </w:rPr>
        <w:drawing>
          <wp:inline distT="0" distB="0" distL="0" distR="0" wp14:anchorId="611034F8" wp14:editId="45CCF32C">
            <wp:extent cx="5732145" cy="2971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971800"/>
                    </a:xfrm>
                    <a:prstGeom prst="rect">
                      <a:avLst/>
                    </a:prstGeom>
                  </pic:spPr>
                </pic:pic>
              </a:graphicData>
            </a:graphic>
          </wp:inline>
        </w:drawing>
      </w:r>
    </w:p>
    <w:p w:rsidR="001B12CB" w:rsidRPr="001B12CB" w:rsidRDefault="00393A18" w:rsidP="0039548B">
      <w:pPr>
        <w:pStyle w:val="NormalWeb"/>
        <w:numPr>
          <w:ilvl w:val="0"/>
          <w:numId w:val="40"/>
        </w:numPr>
        <w:shd w:val="clear" w:color="auto" w:fill="FFFFFF"/>
        <w:spacing w:before="0"/>
        <w:rPr>
          <w:rFonts w:asciiTheme="minorHAnsi" w:hAnsiTheme="minorHAnsi" w:cs="Arial"/>
          <w:b/>
          <w:sz w:val="22"/>
          <w:szCs w:val="22"/>
        </w:rPr>
      </w:pPr>
      <w:r>
        <w:rPr>
          <w:rFonts w:asciiTheme="minorHAnsi" w:hAnsiTheme="minorHAnsi" w:cs="Arial"/>
          <w:sz w:val="22"/>
          <w:szCs w:val="22"/>
        </w:rPr>
        <w:t xml:space="preserve">In the search bar on top right side corner, search for </w:t>
      </w:r>
      <w:r w:rsidRPr="00526B73">
        <w:rPr>
          <w:rFonts w:asciiTheme="minorHAnsi" w:hAnsiTheme="minorHAnsi" w:cs="Arial"/>
          <w:i/>
          <w:sz w:val="22"/>
          <w:szCs w:val="22"/>
        </w:rPr>
        <w:t>“Publish to Tableau Server”</w:t>
      </w:r>
      <w:r>
        <w:rPr>
          <w:rFonts w:asciiTheme="minorHAnsi" w:hAnsiTheme="minorHAnsi" w:cs="Arial"/>
          <w:sz w:val="22"/>
          <w:szCs w:val="22"/>
        </w:rPr>
        <w:t xml:space="preserve"> tool</w:t>
      </w:r>
      <w:r w:rsidR="001B12CB">
        <w:rPr>
          <w:rFonts w:asciiTheme="minorHAnsi" w:hAnsiTheme="minorHAnsi" w:cs="Arial"/>
          <w:sz w:val="22"/>
          <w:szCs w:val="22"/>
        </w:rPr>
        <w:t xml:space="preserve"> and drag it to canvass</w:t>
      </w:r>
    </w:p>
    <w:p w:rsidR="001B12CB" w:rsidRPr="001B12CB" w:rsidRDefault="001B12CB" w:rsidP="001B12CB">
      <w:pPr>
        <w:pStyle w:val="NormalWeb"/>
        <w:shd w:val="clear" w:color="auto" w:fill="FFFFFF"/>
        <w:spacing w:before="0"/>
        <w:ind w:left="708"/>
        <w:rPr>
          <w:rFonts w:asciiTheme="minorHAnsi" w:hAnsiTheme="minorHAnsi" w:cs="Arial"/>
          <w:b/>
          <w:sz w:val="22"/>
          <w:szCs w:val="22"/>
        </w:rPr>
      </w:pPr>
      <w:r>
        <w:rPr>
          <w:noProof/>
        </w:rPr>
        <w:drawing>
          <wp:inline distT="0" distB="0" distL="0" distR="0" wp14:anchorId="3A57698A" wp14:editId="52F2FF1E">
            <wp:extent cx="5732145" cy="210820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108200"/>
                    </a:xfrm>
                    <a:prstGeom prst="rect">
                      <a:avLst/>
                    </a:prstGeom>
                  </pic:spPr>
                </pic:pic>
              </a:graphicData>
            </a:graphic>
          </wp:inline>
        </w:drawing>
      </w:r>
    </w:p>
    <w:p w:rsidR="0039548B" w:rsidRPr="001B12CB" w:rsidRDefault="001B12CB" w:rsidP="0039548B">
      <w:pPr>
        <w:pStyle w:val="NormalWeb"/>
        <w:numPr>
          <w:ilvl w:val="0"/>
          <w:numId w:val="40"/>
        </w:numPr>
        <w:shd w:val="clear" w:color="auto" w:fill="FFFFFF"/>
        <w:spacing w:before="0"/>
        <w:rPr>
          <w:rFonts w:asciiTheme="minorHAnsi" w:hAnsiTheme="minorHAnsi" w:cs="Arial"/>
          <w:b/>
          <w:sz w:val="22"/>
          <w:szCs w:val="22"/>
        </w:rPr>
      </w:pPr>
      <w:r>
        <w:rPr>
          <w:rFonts w:asciiTheme="minorHAnsi" w:hAnsiTheme="minorHAnsi" w:cs="Arial"/>
          <w:sz w:val="22"/>
          <w:szCs w:val="22"/>
        </w:rPr>
        <w:t xml:space="preserve">Make connection between the “Input Data” tool and </w:t>
      </w:r>
      <w:r w:rsidRPr="001B12CB">
        <w:rPr>
          <w:rFonts w:asciiTheme="minorHAnsi" w:hAnsiTheme="minorHAnsi" w:cs="Arial"/>
          <w:sz w:val="22"/>
          <w:szCs w:val="22"/>
        </w:rPr>
        <w:t>“</w:t>
      </w:r>
      <w:r w:rsidRPr="001B12CB">
        <w:rPr>
          <w:rFonts w:asciiTheme="minorHAnsi" w:hAnsiTheme="minorHAnsi" w:cs="Arial"/>
          <w:sz w:val="22"/>
          <w:szCs w:val="22"/>
        </w:rPr>
        <w:t>Publish to Tableau Server” tool</w:t>
      </w:r>
      <w:r>
        <w:rPr>
          <w:rFonts w:asciiTheme="minorHAnsi" w:hAnsiTheme="minorHAnsi" w:cs="Arial"/>
          <w:sz w:val="22"/>
          <w:szCs w:val="22"/>
        </w:rPr>
        <w:t xml:space="preserve"> </w:t>
      </w:r>
      <w:r w:rsidR="00393A18">
        <w:rPr>
          <w:rFonts w:asciiTheme="minorHAnsi" w:hAnsiTheme="minorHAnsi" w:cs="Arial"/>
          <w:sz w:val="22"/>
          <w:szCs w:val="22"/>
        </w:rPr>
        <w:t xml:space="preserve"> </w:t>
      </w:r>
    </w:p>
    <w:p w:rsidR="001B12CB" w:rsidRPr="00314BBA" w:rsidRDefault="001B12CB" w:rsidP="0039548B">
      <w:pPr>
        <w:pStyle w:val="NormalWeb"/>
        <w:numPr>
          <w:ilvl w:val="0"/>
          <w:numId w:val="40"/>
        </w:numPr>
        <w:shd w:val="clear" w:color="auto" w:fill="FFFFFF"/>
        <w:spacing w:before="0"/>
        <w:rPr>
          <w:rFonts w:asciiTheme="minorHAnsi" w:hAnsiTheme="minorHAnsi" w:cs="Arial"/>
          <w:b/>
          <w:sz w:val="22"/>
          <w:szCs w:val="22"/>
        </w:rPr>
      </w:pPr>
      <w:r>
        <w:rPr>
          <w:rFonts w:asciiTheme="minorHAnsi" w:hAnsiTheme="minorHAnsi" w:cs="Arial"/>
          <w:sz w:val="22"/>
          <w:szCs w:val="22"/>
        </w:rPr>
        <w:t xml:space="preserve">Select the </w:t>
      </w:r>
      <w:r w:rsidR="00314BBA" w:rsidRPr="001B12CB">
        <w:rPr>
          <w:rFonts w:asciiTheme="minorHAnsi" w:hAnsiTheme="minorHAnsi" w:cs="Arial"/>
          <w:sz w:val="22"/>
          <w:szCs w:val="22"/>
        </w:rPr>
        <w:t>“Publish to Tableau Server”</w:t>
      </w:r>
      <w:r w:rsidR="00314BBA">
        <w:rPr>
          <w:rFonts w:asciiTheme="minorHAnsi" w:hAnsiTheme="minorHAnsi" w:cs="Arial"/>
          <w:sz w:val="22"/>
          <w:szCs w:val="22"/>
        </w:rPr>
        <w:t xml:space="preserve"> tool and provide the following information:</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Server URL</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Site Name</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Username (of tableau server)</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 xml:space="preserve">Password </w:t>
      </w:r>
      <w:r>
        <w:rPr>
          <w:rFonts w:asciiTheme="minorHAnsi" w:hAnsiTheme="minorHAnsi" w:cs="Arial"/>
          <w:sz w:val="22"/>
          <w:szCs w:val="22"/>
        </w:rPr>
        <w:t>(of tableau server)</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File name of publish data source</w:t>
      </w:r>
    </w:p>
    <w:p w:rsidR="00314BBA" w:rsidRPr="00314BBA" w:rsidRDefault="00314BBA" w:rsidP="00314BBA">
      <w:pPr>
        <w:pStyle w:val="NormalWeb"/>
        <w:numPr>
          <w:ilvl w:val="0"/>
          <w:numId w:val="41"/>
        </w:numPr>
        <w:shd w:val="clear" w:color="auto" w:fill="FFFFFF"/>
        <w:spacing w:before="0"/>
        <w:rPr>
          <w:rFonts w:asciiTheme="minorHAnsi" w:hAnsiTheme="minorHAnsi" w:cs="Arial"/>
          <w:b/>
          <w:sz w:val="22"/>
          <w:szCs w:val="22"/>
        </w:rPr>
      </w:pPr>
      <w:r>
        <w:rPr>
          <w:rFonts w:asciiTheme="minorHAnsi" w:hAnsiTheme="minorHAnsi" w:cs="Arial"/>
          <w:sz w:val="22"/>
          <w:szCs w:val="22"/>
        </w:rPr>
        <w:t>Project Name (which is present at the tableau server site)</w:t>
      </w:r>
    </w:p>
    <w:p w:rsidR="00314BBA" w:rsidRDefault="00314BBA" w:rsidP="00314BBA">
      <w:pPr>
        <w:pStyle w:val="NormalWeb"/>
        <w:shd w:val="clear" w:color="auto" w:fill="FFFFFF"/>
        <w:spacing w:before="0"/>
        <w:ind w:left="720"/>
        <w:rPr>
          <w:rFonts w:asciiTheme="minorHAnsi" w:hAnsiTheme="minorHAnsi" w:cs="Arial"/>
          <w:b/>
          <w:sz w:val="22"/>
          <w:szCs w:val="22"/>
        </w:rPr>
      </w:pPr>
      <w:r>
        <w:rPr>
          <w:noProof/>
        </w:rPr>
        <w:lastRenderedPageBreak/>
        <w:drawing>
          <wp:inline distT="0" distB="0" distL="0" distR="0" wp14:anchorId="401A7912" wp14:editId="43226126">
            <wp:extent cx="5732145" cy="24282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428240"/>
                    </a:xfrm>
                    <a:prstGeom prst="rect">
                      <a:avLst/>
                    </a:prstGeom>
                  </pic:spPr>
                </pic:pic>
              </a:graphicData>
            </a:graphic>
          </wp:inline>
        </w:drawing>
      </w:r>
    </w:p>
    <w:p w:rsidR="00314BBA" w:rsidRDefault="000610BA" w:rsidP="00314BBA">
      <w:pPr>
        <w:pStyle w:val="NormalWeb"/>
        <w:shd w:val="clear" w:color="auto" w:fill="FFFFFF"/>
        <w:spacing w:before="0"/>
        <w:ind w:left="720"/>
        <w:rPr>
          <w:rFonts w:asciiTheme="minorHAnsi" w:hAnsiTheme="minorHAnsi" w:cs="Arial"/>
          <w:b/>
          <w:sz w:val="22"/>
          <w:szCs w:val="22"/>
        </w:rPr>
      </w:pPr>
      <w:r>
        <w:rPr>
          <w:noProof/>
        </w:rPr>
        <w:drawing>
          <wp:inline distT="0" distB="0" distL="0" distR="0" wp14:anchorId="67904668" wp14:editId="38C52421">
            <wp:extent cx="5732145" cy="235966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359660"/>
                    </a:xfrm>
                    <a:prstGeom prst="rect">
                      <a:avLst/>
                    </a:prstGeom>
                  </pic:spPr>
                </pic:pic>
              </a:graphicData>
            </a:graphic>
          </wp:inline>
        </w:drawing>
      </w:r>
    </w:p>
    <w:p w:rsidR="000610BA" w:rsidRDefault="000610BA" w:rsidP="000610BA">
      <w:pPr>
        <w:pStyle w:val="NormalWeb"/>
        <w:numPr>
          <w:ilvl w:val="0"/>
          <w:numId w:val="40"/>
        </w:numPr>
        <w:shd w:val="clear" w:color="auto" w:fill="FFFFFF"/>
        <w:spacing w:before="0"/>
        <w:rPr>
          <w:rFonts w:asciiTheme="minorHAnsi" w:hAnsiTheme="minorHAnsi" w:cs="Arial"/>
          <w:sz w:val="22"/>
          <w:szCs w:val="22"/>
        </w:rPr>
      </w:pPr>
      <w:r>
        <w:rPr>
          <w:rFonts w:asciiTheme="minorHAnsi" w:hAnsiTheme="minorHAnsi" w:cs="Arial"/>
          <w:sz w:val="22"/>
          <w:szCs w:val="22"/>
        </w:rPr>
        <w:t>Now, run the workflow by clicking on the “Run” button at top</w:t>
      </w:r>
    </w:p>
    <w:p w:rsidR="000610BA" w:rsidRPr="000610BA" w:rsidRDefault="000610BA" w:rsidP="000610BA">
      <w:pPr>
        <w:pStyle w:val="NormalWeb"/>
        <w:shd w:val="clear" w:color="auto" w:fill="FFFFFF"/>
        <w:spacing w:before="0"/>
        <w:ind w:left="708"/>
        <w:rPr>
          <w:rFonts w:asciiTheme="minorHAnsi" w:hAnsiTheme="minorHAnsi" w:cs="Arial"/>
          <w:sz w:val="22"/>
          <w:szCs w:val="22"/>
        </w:rPr>
      </w:pPr>
      <w:r>
        <w:rPr>
          <w:noProof/>
        </w:rPr>
        <w:drawing>
          <wp:inline distT="0" distB="0" distL="0" distR="0" wp14:anchorId="36CA541F" wp14:editId="53F0FEB4">
            <wp:extent cx="5732145" cy="20161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16125"/>
                    </a:xfrm>
                    <a:prstGeom prst="rect">
                      <a:avLst/>
                    </a:prstGeom>
                  </pic:spPr>
                </pic:pic>
              </a:graphicData>
            </a:graphic>
          </wp:inline>
        </w:drawing>
      </w:r>
    </w:p>
    <w:p w:rsidR="000610BA" w:rsidRPr="000610BA" w:rsidRDefault="000610BA" w:rsidP="00314BBA">
      <w:pPr>
        <w:pStyle w:val="NormalWeb"/>
        <w:shd w:val="clear" w:color="auto" w:fill="FFFFFF"/>
        <w:spacing w:before="0"/>
        <w:ind w:left="720"/>
        <w:rPr>
          <w:rFonts w:asciiTheme="minorHAnsi" w:hAnsiTheme="minorHAnsi" w:cs="Arial"/>
          <w:sz w:val="22"/>
          <w:szCs w:val="22"/>
        </w:rPr>
      </w:pPr>
    </w:p>
    <w:sectPr w:rsidR="000610BA" w:rsidRPr="000610BA" w:rsidSect="00EF7FB1">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E24958E0-D85C-452A-9BB7-5F4D43F439E0}"/>
    <w:embedBold r:id="rId2" w:fontKey="{E284568D-0B66-44CF-B182-ED1EDBD1D6A4}"/>
    <w:embedItalic r:id="rId3" w:fontKey="{1E99A15C-EB92-40AF-9BF4-6A1D64D34959}"/>
    <w:embedBoldItalic r:id="rId4" w:fontKey="{CC527CF0-3B48-4F16-9B71-C582580D2621}"/>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847B1E"/>
    <w:multiLevelType w:val="hybridMultilevel"/>
    <w:tmpl w:val="34DC280E"/>
    <w:lvl w:ilvl="0" w:tplc="FFDC557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5862142"/>
    <w:multiLevelType w:val="multilevel"/>
    <w:tmpl w:val="2CAE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DD2BD7"/>
    <w:multiLevelType w:val="hybridMultilevel"/>
    <w:tmpl w:val="20584B28"/>
    <w:lvl w:ilvl="0" w:tplc="A4664FB4">
      <w:start w:val="1"/>
      <w:numFmt w:val="bullet"/>
      <w:lvlText w:val=""/>
      <w:lvlJc w:val="left"/>
      <w:pPr>
        <w:tabs>
          <w:tab w:val="num" w:pos="720"/>
        </w:tabs>
        <w:ind w:left="720" w:hanging="360"/>
      </w:pPr>
      <w:rPr>
        <w:rFonts w:ascii="Wingdings" w:hAnsi="Wingdings" w:hint="default"/>
      </w:rPr>
    </w:lvl>
    <w:lvl w:ilvl="1" w:tplc="06041868" w:tentative="1">
      <w:start w:val="1"/>
      <w:numFmt w:val="bullet"/>
      <w:lvlText w:val=""/>
      <w:lvlJc w:val="left"/>
      <w:pPr>
        <w:tabs>
          <w:tab w:val="num" w:pos="1440"/>
        </w:tabs>
        <w:ind w:left="1440" w:hanging="360"/>
      </w:pPr>
      <w:rPr>
        <w:rFonts w:ascii="Wingdings" w:hAnsi="Wingdings" w:hint="default"/>
      </w:rPr>
    </w:lvl>
    <w:lvl w:ilvl="2" w:tplc="ACC6B9DC" w:tentative="1">
      <w:start w:val="1"/>
      <w:numFmt w:val="bullet"/>
      <w:lvlText w:val=""/>
      <w:lvlJc w:val="left"/>
      <w:pPr>
        <w:tabs>
          <w:tab w:val="num" w:pos="2160"/>
        </w:tabs>
        <w:ind w:left="2160" w:hanging="360"/>
      </w:pPr>
      <w:rPr>
        <w:rFonts w:ascii="Wingdings" w:hAnsi="Wingdings" w:hint="default"/>
      </w:rPr>
    </w:lvl>
    <w:lvl w:ilvl="3" w:tplc="BB6EF0E4" w:tentative="1">
      <w:start w:val="1"/>
      <w:numFmt w:val="bullet"/>
      <w:lvlText w:val=""/>
      <w:lvlJc w:val="left"/>
      <w:pPr>
        <w:tabs>
          <w:tab w:val="num" w:pos="2880"/>
        </w:tabs>
        <w:ind w:left="2880" w:hanging="360"/>
      </w:pPr>
      <w:rPr>
        <w:rFonts w:ascii="Wingdings" w:hAnsi="Wingdings" w:hint="default"/>
      </w:rPr>
    </w:lvl>
    <w:lvl w:ilvl="4" w:tplc="ED4AE7A0" w:tentative="1">
      <w:start w:val="1"/>
      <w:numFmt w:val="bullet"/>
      <w:lvlText w:val=""/>
      <w:lvlJc w:val="left"/>
      <w:pPr>
        <w:tabs>
          <w:tab w:val="num" w:pos="3600"/>
        </w:tabs>
        <w:ind w:left="3600" w:hanging="360"/>
      </w:pPr>
      <w:rPr>
        <w:rFonts w:ascii="Wingdings" w:hAnsi="Wingdings" w:hint="default"/>
      </w:rPr>
    </w:lvl>
    <w:lvl w:ilvl="5" w:tplc="8CC60280" w:tentative="1">
      <w:start w:val="1"/>
      <w:numFmt w:val="bullet"/>
      <w:lvlText w:val=""/>
      <w:lvlJc w:val="left"/>
      <w:pPr>
        <w:tabs>
          <w:tab w:val="num" w:pos="4320"/>
        </w:tabs>
        <w:ind w:left="4320" w:hanging="360"/>
      </w:pPr>
      <w:rPr>
        <w:rFonts w:ascii="Wingdings" w:hAnsi="Wingdings" w:hint="default"/>
      </w:rPr>
    </w:lvl>
    <w:lvl w:ilvl="6" w:tplc="6802B182" w:tentative="1">
      <w:start w:val="1"/>
      <w:numFmt w:val="bullet"/>
      <w:lvlText w:val=""/>
      <w:lvlJc w:val="left"/>
      <w:pPr>
        <w:tabs>
          <w:tab w:val="num" w:pos="5040"/>
        </w:tabs>
        <w:ind w:left="5040" w:hanging="360"/>
      </w:pPr>
      <w:rPr>
        <w:rFonts w:ascii="Wingdings" w:hAnsi="Wingdings" w:hint="default"/>
      </w:rPr>
    </w:lvl>
    <w:lvl w:ilvl="7" w:tplc="6F8E2566" w:tentative="1">
      <w:start w:val="1"/>
      <w:numFmt w:val="bullet"/>
      <w:lvlText w:val=""/>
      <w:lvlJc w:val="left"/>
      <w:pPr>
        <w:tabs>
          <w:tab w:val="num" w:pos="5760"/>
        </w:tabs>
        <w:ind w:left="5760" w:hanging="360"/>
      </w:pPr>
      <w:rPr>
        <w:rFonts w:ascii="Wingdings" w:hAnsi="Wingdings" w:hint="default"/>
      </w:rPr>
    </w:lvl>
    <w:lvl w:ilvl="8" w:tplc="19ECE89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8682AF2"/>
    <w:multiLevelType w:val="multilevel"/>
    <w:tmpl w:val="5F1E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C128A"/>
    <w:multiLevelType w:val="hybridMultilevel"/>
    <w:tmpl w:val="873EFD90"/>
    <w:lvl w:ilvl="0" w:tplc="465ED11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263FC3"/>
    <w:multiLevelType w:val="hybridMultilevel"/>
    <w:tmpl w:val="411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8" w15:restartNumberingAfterBreak="0">
    <w:nsid w:val="24980C0E"/>
    <w:multiLevelType w:val="hybridMultilevel"/>
    <w:tmpl w:val="320AFF38"/>
    <w:lvl w:ilvl="0" w:tplc="BD10B6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34878"/>
    <w:multiLevelType w:val="hybridMultilevel"/>
    <w:tmpl w:val="6A026568"/>
    <w:lvl w:ilvl="0" w:tplc="DBA00E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122C8"/>
    <w:multiLevelType w:val="multilevel"/>
    <w:tmpl w:val="0CC8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65230"/>
    <w:multiLevelType w:val="multilevel"/>
    <w:tmpl w:val="92FA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6373D1"/>
    <w:multiLevelType w:val="hybridMultilevel"/>
    <w:tmpl w:val="01EAD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A52662"/>
    <w:multiLevelType w:val="hybridMultilevel"/>
    <w:tmpl w:val="77381F74"/>
    <w:lvl w:ilvl="0" w:tplc="79C61C0C">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46A7E50"/>
    <w:multiLevelType w:val="hybridMultilevel"/>
    <w:tmpl w:val="B0FE92D2"/>
    <w:lvl w:ilvl="0" w:tplc="E7C880E0">
      <w:start w:val="1"/>
      <w:numFmt w:val="bullet"/>
      <w:lvlText w:val="-"/>
      <w:lvlJc w:val="left"/>
      <w:pPr>
        <w:ind w:left="1464" w:hanging="360"/>
      </w:pPr>
      <w:rPr>
        <w:rFonts w:ascii="Calibri" w:eastAsia="Times New Roman" w:hAnsi="Calibri" w:cs="Times New Roman" w:hint="default"/>
        <w:b w:val="0"/>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5" w15:restartNumberingAfterBreak="0">
    <w:nsid w:val="3B8234E6"/>
    <w:multiLevelType w:val="hybridMultilevel"/>
    <w:tmpl w:val="C3840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074E0"/>
    <w:multiLevelType w:val="hybridMultilevel"/>
    <w:tmpl w:val="62FA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0E2B6D"/>
    <w:multiLevelType w:val="hybridMultilevel"/>
    <w:tmpl w:val="D718741C"/>
    <w:lvl w:ilvl="0" w:tplc="6052C20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E492A"/>
    <w:multiLevelType w:val="hybridMultilevel"/>
    <w:tmpl w:val="216CB732"/>
    <w:lvl w:ilvl="0" w:tplc="AFA86666">
      <w:start w:val="1"/>
      <w:numFmt w:val="bullet"/>
      <w:lvlText w:val=""/>
      <w:lvlJc w:val="left"/>
      <w:pPr>
        <w:tabs>
          <w:tab w:val="num" w:pos="720"/>
        </w:tabs>
        <w:ind w:left="720" w:hanging="360"/>
      </w:pPr>
      <w:rPr>
        <w:rFonts w:ascii="Wingdings" w:hAnsi="Wingdings" w:hint="default"/>
      </w:rPr>
    </w:lvl>
    <w:lvl w:ilvl="1" w:tplc="E99EE6DE" w:tentative="1">
      <w:start w:val="1"/>
      <w:numFmt w:val="bullet"/>
      <w:lvlText w:val=""/>
      <w:lvlJc w:val="left"/>
      <w:pPr>
        <w:tabs>
          <w:tab w:val="num" w:pos="1440"/>
        </w:tabs>
        <w:ind w:left="1440" w:hanging="360"/>
      </w:pPr>
      <w:rPr>
        <w:rFonts w:ascii="Wingdings" w:hAnsi="Wingdings" w:hint="default"/>
      </w:rPr>
    </w:lvl>
    <w:lvl w:ilvl="2" w:tplc="659A592C" w:tentative="1">
      <w:start w:val="1"/>
      <w:numFmt w:val="bullet"/>
      <w:lvlText w:val=""/>
      <w:lvlJc w:val="left"/>
      <w:pPr>
        <w:tabs>
          <w:tab w:val="num" w:pos="2160"/>
        </w:tabs>
        <w:ind w:left="2160" w:hanging="360"/>
      </w:pPr>
      <w:rPr>
        <w:rFonts w:ascii="Wingdings" w:hAnsi="Wingdings" w:hint="default"/>
      </w:rPr>
    </w:lvl>
    <w:lvl w:ilvl="3" w:tplc="4C9EC38A" w:tentative="1">
      <w:start w:val="1"/>
      <w:numFmt w:val="bullet"/>
      <w:lvlText w:val=""/>
      <w:lvlJc w:val="left"/>
      <w:pPr>
        <w:tabs>
          <w:tab w:val="num" w:pos="2880"/>
        </w:tabs>
        <w:ind w:left="2880" w:hanging="360"/>
      </w:pPr>
      <w:rPr>
        <w:rFonts w:ascii="Wingdings" w:hAnsi="Wingdings" w:hint="default"/>
      </w:rPr>
    </w:lvl>
    <w:lvl w:ilvl="4" w:tplc="2034BF8A" w:tentative="1">
      <w:start w:val="1"/>
      <w:numFmt w:val="bullet"/>
      <w:lvlText w:val=""/>
      <w:lvlJc w:val="left"/>
      <w:pPr>
        <w:tabs>
          <w:tab w:val="num" w:pos="3600"/>
        </w:tabs>
        <w:ind w:left="3600" w:hanging="360"/>
      </w:pPr>
      <w:rPr>
        <w:rFonts w:ascii="Wingdings" w:hAnsi="Wingdings" w:hint="default"/>
      </w:rPr>
    </w:lvl>
    <w:lvl w:ilvl="5" w:tplc="BD281C6C" w:tentative="1">
      <w:start w:val="1"/>
      <w:numFmt w:val="bullet"/>
      <w:lvlText w:val=""/>
      <w:lvlJc w:val="left"/>
      <w:pPr>
        <w:tabs>
          <w:tab w:val="num" w:pos="4320"/>
        </w:tabs>
        <w:ind w:left="4320" w:hanging="360"/>
      </w:pPr>
      <w:rPr>
        <w:rFonts w:ascii="Wingdings" w:hAnsi="Wingdings" w:hint="default"/>
      </w:rPr>
    </w:lvl>
    <w:lvl w:ilvl="6" w:tplc="9D007AA2" w:tentative="1">
      <w:start w:val="1"/>
      <w:numFmt w:val="bullet"/>
      <w:lvlText w:val=""/>
      <w:lvlJc w:val="left"/>
      <w:pPr>
        <w:tabs>
          <w:tab w:val="num" w:pos="5040"/>
        </w:tabs>
        <w:ind w:left="5040" w:hanging="360"/>
      </w:pPr>
      <w:rPr>
        <w:rFonts w:ascii="Wingdings" w:hAnsi="Wingdings" w:hint="default"/>
      </w:rPr>
    </w:lvl>
    <w:lvl w:ilvl="7" w:tplc="2DE624C8" w:tentative="1">
      <w:start w:val="1"/>
      <w:numFmt w:val="bullet"/>
      <w:lvlText w:val=""/>
      <w:lvlJc w:val="left"/>
      <w:pPr>
        <w:tabs>
          <w:tab w:val="num" w:pos="5760"/>
        </w:tabs>
        <w:ind w:left="5760" w:hanging="360"/>
      </w:pPr>
      <w:rPr>
        <w:rFonts w:ascii="Wingdings" w:hAnsi="Wingdings" w:hint="default"/>
      </w:rPr>
    </w:lvl>
    <w:lvl w:ilvl="8" w:tplc="6C1CF09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8770DE"/>
    <w:multiLevelType w:val="hybridMultilevel"/>
    <w:tmpl w:val="AB0C9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A735A1"/>
    <w:multiLevelType w:val="hybridMultilevel"/>
    <w:tmpl w:val="354E4ABA"/>
    <w:lvl w:ilvl="0" w:tplc="BAEED52A">
      <w:start w:val="1"/>
      <w:numFmt w:val="decimal"/>
      <w:lvlText w:val="%1."/>
      <w:lvlJc w:val="left"/>
      <w:pPr>
        <w:ind w:left="720" w:hanging="360"/>
      </w:pPr>
      <w:rPr>
        <w:rFonts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997E04"/>
    <w:multiLevelType w:val="hybridMultilevel"/>
    <w:tmpl w:val="AB0C7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577093"/>
    <w:multiLevelType w:val="hybridMultilevel"/>
    <w:tmpl w:val="9202D000"/>
    <w:lvl w:ilvl="0" w:tplc="6C7C49B8">
      <w:start w:val="1"/>
      <w:numFmt w:val="bullet"/>
      <w:lvlText w:val="-"/>
      <w:lvlJc w:val="left"/>
      <w:pPr>
        <w:ind w:left="1068" w:hanging="360"/>
      </w:pPr>
      <w:rPr>
        <w:rFonts w:ascii="Calibri" w:eastAsia="Times New Roman" w:hAnsi="Calibri" w:cs="Arial" w:hint="default"/>
        <w:b w:val="0"/>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56277036"/>
    <w:multiLevelType w:val="hybridMultilevel"/>
    <w:tmpl w:val="3F609636"/>
    <w:lvl w:ilvl="0" w:tplc="2B9ED410">
      <w:start w:val="1"/>
      <w:numFmt w:val="bullet"/>
      <w:lvlText w:val=""/>
      <w:lvlJc w:val="left"/>
      <w:pPr>
        <w:tabs>
          <w:tab w:val="num" w:pos="720"/>
        </w:tabs>
        <w:ind w:left="720" w:hanging="360"/>
      </w:pPr>
      <w:rPr>
        <w:rFonts w:ascii="Wingdings" w:hAnsi="Wingdings" w:hint="default"/>
      </w:rPr>
    </w:lvl>
    <w:lvl w:ilvl="1" w:tplc="04741C5C" w:tentative="1">
      <w:start w:val="1"/>
      <w:numFmt w:val="bullet"/>
      <w:lvlText w:val=""/>
      <w:lvlJc w:val="left"/>
      <w:pPr>
        <w:tabs>
          <w:tab w:val="num" w:pos="1440"/>
        </w:tabs>
        <w:ind w:left="1440" w:hanging="360"/>
      </w:pPr>
      <w:rPr>
        <w:rFonts w:ascii="Wingdings" w:hAnsi="Wingdings" w:hint="default"/>
      </w:rPr>
    </w:lvl>
    <w:lvl w:ilvl="2" w:tplc="41E41B30" w:tentative="1">
      <w:start w:val="1"/>
      <w:numFmt w:val="bullet"/>
      <w:lvlText w:val=""/>
      <w:lvlJc w:val="left"/>
      <w:pPr>
        <w:tabs>
          <w:tab w:val="num" w:pos="2160"/>
        </w:tabs>
        <w:ind w:left="2160" w:hanging="360"/>
      </w:pPr>
      <w:rPr>
        <w:rFonts w:ascii="Wingdings" w:hAnsi="Wingdings" w:hint="default"/>
      </w:rPr>
    </w:lvl>
    <w:lvl w:ilvl="3" w:tplc="41A8440C" w:tentative="1">
      <w:start w:val="1"/>
      <w:numFmt w:val="bullet"/>
      <w:lvlText w:val=""/>
      <w:lvlJc w:val="left"/>
      <w:pPr>
        <w:tabs>
          <w:tab w:val="num" w:pos="2880"/>
        </w:tabs>
        <w:ind w:left="2880" w:hanging="360"/>
      </w:pPr>
      <w:rPr>
        <w:rFonts w:ascii="Wingdings" w:hAnsi="Wingdings" w:hint="default"/>
      </w:rPr>
    </w:lvl>
    <w:lvl w:ilvl="4" w:tplc="DC54435E" w:tentative="1">
      <w:start w:val="1"/>
      <w:numFmt w:val="bullet"/>
      <w:lvlText w:val=""/>
      <w:lvlJc w:val="left"/>
      <w:pPr>
        <w:tabs>
          <w:tab w:val="num" w:pos="3600"/>
        </w:tabs>
        <w:ind w:left="3600" w:hanging="360"/>
      </w:pPr>
      <w:rPr>
        <w:rFonts w:ascii="Wingdings" w:hAnsi="Wingdings" w:hint="default"/>
      </w:rPr>
    </w:lvl>
    <w:lvl w:ilvl="5" w:tplc="E3DC0D2C" w:tentative="1">
      <w:start w:val="1"/>
      <w:numFmt w:val="bullet"/>
      <w:lvlText w:val=""/>
      <w:lvlJc w:val="left"/>
      <w:pPr>
        <w:tabs>
          <w:tab w:val="num" w:pos="4320"/>
        </w:tabs>
        <w:ind w:left="4320" w:hanging="360"/>
      </w:pPr>
      <w:rPr>
        <w:rFonts w:ascii="Wingdings" w:hAnsi="Wingdings" w:hint="default"/>
      </w:rPr>
    </w:lvl>
    <w:lvl w:ilvl="6" w:tplc="9D3A62FE" w:tentative="1">
      <w:start w:val="1"/>
      <w:numFmt w:val="bullet"/>
      <w:lvlText w:val=""/>
      <w:lvlJc w:val="left"/>
      <w:pPr>
        <w:tabs>
          <w:tab w:val="num" w:pos="5040"/>
        </w:tabs>
        <w:ind w:left="5040" w:hanging="360"/>
      </w:pPr>
      <w:rPr>
        <w:rFonts w:ascii="Wingdings" w:hAnsi="Wingdings" w:hint="default"/>
      </w:rPr>
    </w:lvl>
    <w:lvl w:ilvl="7" w:tplc="31A046A2" w:tentative="1">
      <w:start w:val="1"/>
      <w:numFmt w:val="bullet"/>
      <w:lvlText w:val=""/>
      <w:lvlJc w:val="left"/>
      <w:pPr>
        <w:tabs>
          <w:tab w:val="num" w:pos="5760"/>
        </w:tabs>
        <w:ind w:left="5760" w:hanging="360"/>
      </w:pPr>
      <w:rPr>
        <w:rFonts w:ascii="Wingdings" w:hAnsi="Wingdings" w:hint="default"/>
      </w:rPr>
    </w:lvl>
    <w:lvl w:ilvl="8" w:tplc="2CF2A04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ED4700"/>
    <w:multiLevelType w:val="hybridMultilevel"/>
    <w:tmpl w:val="411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F6EF0"/>
    <w:multiLevelType w:val="hybridMultilevel"/>
    <w:tmpl w:val="3000F18A"/>
    <w:lvl w:ilvl="0" w:tplc="B72A53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92295B"/>
    <w:multiLevelType w:val="hybridMultilevel"/>
    <w:tmpl w:val="0E80A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A9184D"/>
    <w:multiLevelType w:val="hybridMultilevel"/>
    <w:tmpl w:val="8D406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87273"/>
    <w:multiLevelType w:val="hybridMultilevel"/>
    <w:tmpl w:val="463C01AE"/>
    <w:lvl w:ilvl="0" w:tplc="C0E6E57E">
      <w:start w:val="1"/>
      <w:numFmt w:val="lowerLetter"/>
      <w:lvlText w:val="%1)"/>
      <w:lvlJc w:val="left"/>
      <w:pPr>
        <w:ind w:left="708" w:hanging="360"/>
      </w:pPr>
      <w:rPr>
        <w:rFonts w:hint="default"/>
        <w:b w:val="0"/>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39" w15:restartNumberingAfterBreak="0">
    <w:nsid w:val="7B862355"/>
    <w:multiLevelType w:val="hybridMultilevel"/>
    <w:tmpl w:val="E40890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7"/>
  </w:num>
  <w:num w:numId="2">
    <w:abstractNumId w:val="40"/>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8"/>
  </w:num>
  <w:num w:numId="15">
    <w:abstractNumId w:val="21"/>
  </w:num>
  <w:num w:numId="16">
    <w:abstractNumId w:val="12"/>
  </w:num>
  <w:num w:numId="17">
    <w:abstractNumId w:val="20"/>
  </w:num>
  <w:num w:numId="18">
    <w:abstractNumId w:val="30"/>
  </w:num>
  <w:num w:numId="19">
    <w:abstractNumId w:val="36"/>
  </w:num>
  <w:num w:numId="20">
    <w:abstractNumId w:val="31"/>
  </w:num>
  <w:num w:numId="21">
    <w:abstractNumId w:val="29"/>
  </w:num>
  <w:num w:numId="22">
    <w:abstractNumId w:val="14"/>
  </w:num>
  <w:num w:numId="23">
    <w:abstractNumId w:val="35"/>
  </w:num>
  <w:num w:numId="24">
    <w:abstractNumId w:val="33"/>
  </w:num>
  <w:num w:numId="25">
    <w:abstractNumId w:val="24"/>
  </w:num>
  <w:num w:numId="26">
    <w:abstractNumId w:val="28"/>
  </w:num>
  <w:num w:numId="27">
    <w:abstractNumId w:val="37"/>
  </w:num>
  <w:num w:numId="28">
    <w:abstractNumId w:val="16"/>
  </w:num>
  <w:num w:numId="29">
    <w:abstractNumId w:val="34"/>
  </w:num>
  <w:num w:numId="30">
    <w:abstractNumId w:val="27"/>
  </w:num>
  <w:num w:numId="31">
    <w:abstractNumId w:val="10"/>
  </w:num>
  <w:num w:numId="32">
    <w:abstractNumId w:val="15"/>
  </w:num>
  <w:num w:numId="33">
    <w:abstractNumId w:val="19"/>
  </w:num>
  <w:num w:numId="34">
    <w:abstractNumId w:val="23"/>
  </w:num>
  <w:num w:numId="35">
    <w:abstractNumId w:val="13"/>
  </w:num>
  <w:num w:numId="36">
    <w:abstractNumId w:val="22"/>
  </w:num>
  <w:num w:numId="37">
    <w:abstractNumId w:val="26"/>
  </w:num>
  <w:num w:numId="38">
    <w:abstractNumId w:val="25"/>
  </w:num>
  <w:num w:numId="39">
    <w:abstractNumId w:val="39"/>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saveSubsetFonts/>
  <w:defaultTabStop w:val="720"/>
  <w:defaultTableStyle w:val="McKTableStyle"/>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sNewDoc" w:val="No"/>
  </w:docVars>
  <w:rsids>
    <w:rsidRoot w:val="00EF7FB1"/>
    <w:rsid w:val="000139AB"/>
    <w:rsid w:val="00025B50"/>
    <w:rsid w:val="000264E0"/>
    <w:rsid w:val="000278E8"/>
    <w:rsid w:val="00044E5A"/>
    <w:rsid w:val="000610BA"/>
    <w:rsid w:val="00082E29"/>
    <w:rsid w:val="0008346B"/>
    <w:rsid w:val="000924E2"/>
    <w:rsid w:val="000A0D99"/>
    <w:rsid w:val="000A2C5B"/>
    <w:rsid w:val="000D7A19"/>
    <w:rsid w:val="000E5726"/>
    <w:rsid w:val="00113876"/>
    <w:rsid w:val="001142D3"/>
    <w:rsid w:val="00117714"/>
    <w:rsid w:val="0012108F"/>
    <w:rsid w:val="0012761B"/>
    <w:rsid w:val="0013594D"/>
    <w:rsid w:val="001359BC"/>
    <w:rsid w:val="0014254E"/>
    <w:rsid w:val="0016671C"/>
    <w:rsid w:val="001779F0"/>
    <w:rsid w:val="00181F7F"/>
    <w:rsid w:val="00182166"/>
    <w:rsid w:val="001B12CB"/>
    <w:rsid w:val="001B597A"/>
    <w:rsid w:val="001C4D17"/>
    <w:rsid w:val="001C7BFA"/>
    <w:rsid w:val="001D46DA"/>
    <w:rsid w:val="00245EFB"/>
    <w:rsid w:val="0025302D"/>
    <w:rsid w:val="00286C0F"/>
    <w:rsid w:val="002B2680"/>
    <w:rsid w:val="002E0FCE"/>
    <w:rsid w:val="002F512C"/>
    <w:rsid w:val="0031132B"/>
    <w:rsid w:val="00314BBA"/>
    <w:rsid w:val="003341EB"/>
    <w:rsid w:val="00342E06"/>
    <w:rsid w:val="0036350F"/>
    <w:rsid w:val="00377C6B"/>
    <w:rsid w:val="003862D7"/>
    <w:rsid w:val="00391CA0"/>
    <w:rsid w:val="00393A18"/>
    <w:rsid w:val="0039548B"/>
    <w:rsid w:val="003A0E38"/>
    <w:rsid w:val="003A3AED"/>
    <w:rsid w:val="003A5991"/>
    <w:rsid w:val="003C4EB0"/>
    <w:rsid w:val="003D67D7"/>
    <w:rsid w:val="003E7D5E"/>
    <w:rsid w:val="003F0339"/>
    <w:rsid w:val="00413F1E"/>
    <w:rsid w:val="00422D7D"/>
    <w:rsid w:val="00425A15"/>
    <w:rsid w:val="0043183C"/>
    <w:rsid w:val="0044444C"/>
    <w:rsid w:val="00446DF6"/>
    <w:rsid w:val="00450DE7"/>
    <w:rsid w:val="004555C5"/>
    <w:rsid w:val="0046191A"/>
    <w:rsid w:val="00467F12"/>
    <w:rsid w:val="00474240"/>
    <w:rsid w:val="004810D1"/>
    <w:rsid w:val="00494992"/>
    <w:rsid w:val="00494E6C"/>
    <w:rsid w:val="004B432C"/>
    <w:rsid w:val="004D1415"/>
    <w:rsid w:val="004E486E"/>
    <w:rsid w:val="00526B73"/>
    <w:rsid w:val="00563EBB"/>
    <w:rsid w:val="00565F7F"/>
    <w:rsid w:val="00590886"/>
    <w:rsid w:val="005950B0"/>
    <w:rsid w:val="005959E9"/>
    <w:rsid w:val="005B5AD5"/>
    <w:rsid w:val="005D4116"/>
    <w:rsid w:val="005E56B5"/>
    <w:rsid w:val="00611034"/>
    <w:rsid w:val="00614AC2"/>
    <w:rsid w:val="00621E79"/>
    <w:rsid w:val="006247E8"/>
    <w:rsid w:val="0064453A"/>
    <w:rsid w:val="00671436"/>
    <w:rsid w:val="0067348E"/>
    <w:rsid w:val="00673618"/>
    <w:rsid w:val="0069149A"/>
    <w:rsid w:val="006A1C85"/>
    <w:rsid w:val="006B4D32"/>
    <w:rsid w:val="006D5B03"/>
    <w:rsid w:val="006E6E4E"/>
    <w:rsid w:val="006E71FF"/>
    <w:rsid w:val="006F57C7"/>
    <w:rsid w:val="006F69F2"/>
    <w:rsid w:val="00700BE3"/>
    <w:rsid w:val="00734CEE"/>
    <w:rsid w:val="007456BA"/>
    <w:rsid w:val="00746C47"/>
    <w:rsid w:val="00760980"/>
    <w:rsid w:val="00772E04"/>
    <w:rsid w:val="007738E4"/>
    <w:rsid w:val="00776548"/>
    <w:rsid w:val="00784882"/>
    <w:rsid w:val="00794BCA"/>
    <w:rsid w:val="007A17AD"/>
    <w:rsid w:val="007B6AFD"/>
    <w:rsid w:val="007C3ED0"/>
    <w:rsid w:val="007E7392"/>
    <w:rsid w:val="007F546C"/>
    <w:rsid w:val="00826E33"/>
    <w:rsid w:val="00843E7C"/>
    <w:rsid w:val="00851672"/>
    <w:rsid w:val="00853B58"/>
    <w:rsid w:val="00863FF7"/>
    <w:rsid w:val="00874F91"/>
    <w:rsid w:val="00890410"/>
    <w:rsid w:val="008A3ABB"/>
    <w:rsid w:val="008A5F6E"/>
    <w:rsid w:val="008B54E4"/>
    <w:rsid w:val="008D5790"/>
    <w:rsid w:val="008F5E70"/>
    <w:rsid w:val="00907867"/>
    <w:rsid w:val="00912537"/>
    <w:rsid w:val="00956C7D"/>
    <w:rsid w:val="00985182"/>
    <w:rsid w:val="009B6E53"/>
    <w:rsid w:val="009C12BA"/>
    <w:rsid w:val="009D21BE"/>
    <w:rsid w:val="00A07402"/>
    <w:rsid w:val="00A14E54"/>
    <w:rsid w:val="00A2476C"/>
    <w:rsid w:val="00A27242"/>
    <w:rsid w:val="00A3382D"/>
    <w:rsid w:val="00A57771"/>
    <w:rsid w:val="00A658ED"/>
    <w:rsid w:val="00A7302E"/>
    <w:rsid w:val="00A94235"/>
    <w:rsid w:val="00AC1598"/>
    <w:rsid w:val="00AC2154"/>
    <w:rsid w:val="00AC21BF"/>
    <w:rsid w:val="00AC2497"/>
    <w:rsid w:val="00AD13AE"/>
    <w:rsid w:val="00AD316D"/>
    <w:rsid w:val="00AE0159"/>
    <w:rsid w:val="00AE1061"/>
    <w:rsid w:val="00AE6A95"/>
    <w:rsid w:val="00AF2BB0"/>
    <w:rsid w:val="00AF5BAA"/>
    <w:rsid w:val="00B013DF"/>
    <w:rsid w:val="00B02099"/>
    <w:rsid w:val="00B03812"/>
    <w:rsid w:val="00B07698"/>
    <w:rsid w:val="00B07B43"/>
    <w:rsid w:val="00B1400C"/>
    <w:rsid w:val="00B310BC"/>
    <w:rsid w:val="00B475F9"/>
    <w:rsid w:val="00B506FF"/>
    <w:rsid w:val="00B646D8"/>
    <w:rsid w:val="00B7168A"/>
    <w:rsid w:val="00BA06E4"/>
    <w:rsid w:val="00BB010A"/>
    <w:rsid w:val="00BB3133"/>
    <w:rsid w:val="00BC05A4"/>
    <w:rsid w:val="00BE558D"/>
    <w:rsid w:val="00BE760F"/>
    <w:rsid w:val="00BF083F"/>
    <w:rsid w:val="00C01457"/>
    <w:rsid w:val="00C02888"/>
    <w:rsid w:val="00C06731"/>
    <w:rsid w:val="00C14A91"/>
    <w:rsid w:val="00C466AF"/>
    <w:rsid w:val="00C60827"/>
    <w:rsid w:val="00C6651E"/>
    <w:rsid w:val="00C704FA"/>
    <w:rsid w:val="00C95AF5"/>
    <w:rsid w:val="00C963DE"/>
    <w:rsid w:val="00CA7B20"/>
    <w:rsid w:val="00CB3AE8"/>
    <w:rsid w:val="00CC49BC"/>
    <w:rsid w:val="00CE36FD"/>
    <w:rsid w:val="00D118FF"/>
    <w:rsid w:val="00D129BD"/>
    <w:rsid w:val="00D24E48"/>
    <w:rsid w:val="00D2582A"/>
    <w:rsid w:val="00D40C3A"/>
    <w:rsid w:val="00D45194"/>
    <w:rsid w:val="00D474F1"/>
    <w:rsid w:val="00D52DAD"/>
    <w:rsid w:val="00D55B56"/>
    <w:rsid w:val="00D902BD"/>
    <w:rsid w:val="00D96988"/>
    <w:rsid w:val="00DA5991"/>
    <w:rsid w:val="00DB0D57"/>
    <w:rsid w:val="00DD2384"/>
    <w:rsid w:val="00DE0224"/>
    <w:rsid w:val="00DE4358"/>
    <w:rsid w:val="00E12717"/>
    <w:rsid w:val="00E242D6"/>
    <w:rsid w:val="00E42296"/>
    <w:rsid w:val="00E4343C"/>
    <w:rsid w:val="00E50440"/>
    <w:rsid w:val="00E51BB0"/>
    <w:rsid w:val="00E61270"/>
    <w:rsid w:val="00E82734"/>
    <w:rsid w:val="00E86DF3"/>
    <w:rsid w:val="00E97880"/>
    <w:rsid w:val="00EA0464"/>
    <w:rsid w:val="00EA719A"/>
    <w:rsid w:val="00EB4ED5"/>
    <w:rsid w:val="00EE23C6"/>
    <w:rsid w:val="00EF338A"/>
    <w:rsid w:val="00EF7FB1"/>
    <w:rsid w:val="00F44391"/>
    <w:rsid w:val="00F57847"/>
    <w:rsid w:val="00F66BED"/>
    <w:rsid w:val="00F737FE"/>
    <w:rsid w:val="00F73966"/>
    <w:rsid w:val="00F74BFF"/>
    <w:rsid w:val="00F753FE"/>
    <w:rsid w:val="00F8294B"/>
    <w:rsid w:val="00F92405"/>
    <w:rsid w:val="00F950E7"/>
    <w:rsid w:val="00FB2D80"/>
    <w:rsid w:val="00FB3299"/>
    <w:rsid w:val="00FB769D"/>
    <w:rsid w:val="00FC609E"/>
    <w:rsid w:val="00FF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FFBF79-98E3-4778-B360-B8C001988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FB1"/>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EF7FB1"/>
  </w:style>
  <w:style w:type="paragraph" w:styleId="Heading2">
    <w:name w:val="heading 2"/>
    <w:basedOn w:val="20major"/>
    <w:next w:val="Normal"/>
    <w:link w:val="Heading2Char"/>
    <w:unhideWhenUsed/>
    <w:rsid w:val="00EF7FB1"/>
  </w:style>
  <w:style w:type="paragraph" w:styleId="Heading3">
    <w:name w:val="heading 3"/>
    <w:basedOn w:val="21minor"/>
    <w:next w:val="Normal"/>
    <w:link w:val="Heading3Char"/>
    <w:unhideWhenUsed/>
    <w:rsid w:val="00EF7FB1"/>
  </w:style>
  <w:style w:type="paragraph" w:styleId="Heading4">
    <w:name w:val="heading 4"/>
    <w:basedOn w:val="Normal"/>
    <w:next w:val="Normal"/>
    <w:link w:val="Heading4Char"/>
    <w:uiPriority w:val="9"/>
    <w:semiHidden/>
    <w:unhideWhenUsed/>
    <w:rsid w:val="00EF7FB1"/>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EF7FB1"/>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EF7FB1"/>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EF7FB1"/>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EF7FB1"/>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EF7FB1"/>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F7FB1"/>
    <w:rPr>
      <w:rFonts w:ascii="Arial" w:eastAsia="Times New Roman" w:hAnsi="Arial" w:cs="Times New Roman"/>
      <w:sz w:val="44"/>
      <w:szCs w:val="20"/>
    </w:rPr>
  </w:style>
  <w:style w:type="character" w:customStyle="1" w:styleId="Heading2Char">
    <w:name w:val="Heading 2 Char"/>
    <w:basedOn w:val="DefaultParagraphFont"/>
    <w:link w:val="Heading2"/>
    <w:rsid w:val="00EF7FB1"/>
    <w:rPr>
      <w:rFonts w:ascii="Arial" w:eastAsia="Times New Roman" w:hAnsi="Arial" w:cs="Times New Roman"/>
      <w:b/>
      <w:caps/>
      <w:sz w:val="24"/>
      <w:szCs w:val="20"/>
    </w:rPr>
  </w:style>
  <w:style w:type="character" w:customStyle="1" w:styleId="Heading3Char">
    <w:name w:val="Heading 3 Char"/>
    <w:basedOn w:val="DefaultParagraphFont"/>
    <w:link w:val="Heading3"/>
    <w:rsid w:val="00EF7FB1"/>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EF7FB1"/>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EF7FB1"/>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EF7FB1"/>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EF7FB1"/>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EF7FB1"/>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EF7FB1"/>
    <w:rPr>
      <w:rFonts w:eastAsiaTheme="minorEastAsia"/>
      <w:b/>
      <w:i/>
      <w:smallCaps/>
      <w:color w:val="823B0B" w:themeColor="accent2" w:themeShade="7F"/>
      <w:sz w:val="20"/>
      <w:szCs w:val="20"/>
    </w:rPr>
  </w:style>
  <w:style w:type="paragraph" w:customStyle="1" w:styleId="01squarebullet">
    <w:name w:val="01 square bullet"/>
    <w:basedOn w:val="Normal"/>
    <w:uiPriority w:val="3"/>
    <w:qFormat/>
    <w:rsid w:val="00EF7FB1"/>
    <w:pPr>
      <w:numPr>
        <w:numId w:val="1"/>
      </w:numPr>
      <w:spacing w:before="120"/>
      <w:ind w:right="142"/>
    </w:pPr>
  </w:style>
  <w:style w:type="paragraph" w:customStyle="1" w:styleId="02dash">
    <w:name w:val="02 dash"/>
    <w:basedOn w:val="01squarebullet"/>
    <w:uiPriority w:val="4"/>
    <w:qFormat/>
    <w:rsid w:val="00EF7FB1"/>
    <w:pPr>
      <w:numPr>
        <w:ilvl w:val="1"/>
      </w:numPr>
    </w:pPr>
  </w:style>
  <w:style w:type="paragraph" w:customStyle="1" w:styleId="03opensquarebullet">
    <w:name w:val="03 open square bullet"/>
    <w:basedOn w:val="02dash"/>
    <w:uiPriority w:val="5"/>
    <w:qFormat/>
    <w:rsid w:val="00EF7FB1"/>
    <w:pPr>
      <w:numPr>
        <w:ilvl w:val="2"/>
      </w:numPr>
    </w:pPr>
  </w:style>
  <w:style w:type="paragraph" w:customStyle="1" w:styleId="04shortdash">
    <w:name w:val="04 short dash"/>
    <w:basedOn w:val="03opensquarebullet"/>
    <w:uiPriority w:val="6"/>
    <w:qFormat/>
    <w:rsid w:val="00EF7FB1"/>
    <w:pPr>
      <w:numPr>
        <w:ilvl w:val="3"/>
      </w:numPr>
    </w:pPr>
  </w:style>
  <w:style w:type="paragraph" w:customStyle="1" w:styleId="05number1">
    <w:name w:val="05 number/1"/>
    <w:basedOn w:val="Normal"/>
    <w:uiPriority w:val="7"/>
    <w:qFormat/>
    <w:rsid w:val="00EF7FB1"/>
    <w:pPr>
      <w:numPr>
        <w:numId w:val="2"/>
      </w:numPr>
      <w:spacing w:before="120"/>
    </w:pPr>
  </w:style>
  <w:style w:type="paragraph" w:customStyle="1" w:styleId="06letter2">
    <w:name w:val="06 letter/2"/>
    <w:basedOn w:val="Normal"/>
    <w:uiPriority w:val="8"/>
    <w:qFormat/>
    <w:rsid w:val="00EF7FB1"/>
    <w:pPr>
      <w:numPr>
        <w:ilvl w:val="1"/>
        <w:numId w:val="2"/>
      </w:numPr>
      <w:spacing w:before="120"/>
      <w:ind w:left="648" w:hanging="288"/>
    </w:pPr>
  </w:style>
  <w:style w:type="paragraph" w:customStyle="1" w:styleId="07number3">
    <w:name w:val="07 number/3"/>
    <w:basedOn w:val="Normal"/>
    <w:uiPriority w:val="9"/>
    <w:qFormat/>
    <w:rsid w:val="00EF7FB1"/>
    <w:pPr>
      <w:numPr>
        <w:ilvl w:val="2"/>
        <w:numId w:val="2"/>
      </w:numPr>
      <w:spacing w:before="120"/>
      <w:ind w:left="922" w:hanging="274"/>
    </w:pPr>
  </w:style>
  <w:style w:type="paragraph" w:customStyle="1" w:styleId="08letter4">
    <w:name w:val="08 letter/4"/>
    <w:basedOn w:val="Normal"/>
    <w:uiPriority w:val="10"/>
    <w:qFormat/>
    <w:rsid w:val="00EF7FB1"/>
    <w:pPr>
      <w:numPr>
        <w:ilvl w:val="3"/>
        <w:numId w:val="2"/>
      </w:numPr>
      <w:spacing w:before="120"/>
      <w:ind w:left="1210" w:hanging="288"/>
    </w:pPr>
  </w:style>
  <w:style w:type="paragraph" w:customStyle="1" w:styleId="10tablenormal">
    <w:name w:val="10 table normal"/>
    <w:basedOn w:val="Normal"/>
    <w:rsid w:val="00EF7FB1"/>
    <w:pPr>
      <w:spacing w:before="120"/>
      <w:ind w:right="142"/>
    </w:pPr>
  </w:style>
  <w:style w:type="paragraph" w:customStyle="1" w:styleId="15tableheading">
    <w:name w:val="15 table heading"/>
    <w:basedOn w:val="10tablenormal"/>
    <w:next w:val="10tablenormal"/>
    <w:rsid w:val="00EF7FB1"/>
    <w:rPr>
      <w:b/>
    </w:rPr>
  </w:style>
  <w:style w:type="paragraph" w:customStyle="1" w:styleId="20major">
    <w:name w:val="20 major"/>
    <w:basedOn w:val="Normal"/>
    <w:next w:val="Normal"/>
    <w:uiPriority w:val="1"/>
    <w:qFormat/>
    <w:rsid w:val="00EF7FB1"/>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EF7FB1"/>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EF7FB1"/>
    <w:pPr>
      <w:spacing w:before="600" w:after="480"/>
      <w:jc w:val="center"/>
    </w:pPr>
    <w:rPr>
      <w:rFonts w:ascii="Arial" w:hAnsi="Arial"/>
    </w:rPr>
  </w:style>
  <w:style w:type="paragraph" w:customStyle="1" w:styleId="24enddate">
    <w:name w:val="24 end date"/>
    <w:basedOn w:val="Normal"/>
    <w:next w:val="Normal"/>
    <w:rsid w:val="00EF7FB1"/>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EF7FB1"/>
    <w:pPr>
      <w:spacing w:before="600" w:after="360"/>
      <w:ind w:right="1080"/>
      <w:outlineLvl w:val="0"/>
    </w:pPr>
    <w:rPr>
      <w:rFonts w:ascii="Arial" w:hAnsi="Arial"/>
      <w:sz w:val="44"/>
    </w:rPr>
  </w:style>
  <w:style w:type="paragraph" w:customStyle="1" w:styleId="31subtitle">
    <w:name w:val="31 subtitle"/>
    <w:basedOn w:val="Normal"/>
    <w:next w:val="Normal"/>
    <w:rsid w:val="00EF7FB1"/>
    <w:pPr>
      <w:spacing w:after="360"/>
      <w:ind w:right="3600"/>
    </w:pPr>
    <w:rPr>
      <w:rFonts w:ascii="Arial" w:hAnsi="Arial"/>
    </w:rPr>
  </w:style>
  <w:style w:type="paragraph" w:customStyle="1" w:styleId="32chaptertitle">
    <w:name w:val="32 chapter title"/>
    <w:basedOn w:val="Normal"/>
    <w:next w:val="Normal"/>
    <w:uiPriority w:val="12"/>
    <w:qFormat/>
    <w:rsid w:val="00EF7FB1"/>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EF7FB1"/>
    <w:pPr>
      <w:spacing w:after="1000"/>
    </w:pPr>
    <w:rPr>
      <w:rFonts w:ascii="Arial" w:hAnsi="Arial" w:cs="Arial"/>
      <w:sz w:val="44"/>
    </w:rPr>
  </w:style>
  <w:style w:type="paragraph" w:customStyle="1" w:styleId="36opener">
    <w:name w:val="36 opener"/>
    <w:basedOn w:val="Normal"/>
    <w:rsid w:val="00EF7FB1"/>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EF7FB1"/>
    <w:rPr>
      <w:rFonts w:ascii="Arial" w:hAnsi="Arial"/>
      <w:caps/>
      <w:sz w:val="20"/>
    </w:rPr>
  </w:style>
  <w:style w:type="paragraph" w:customStyle="1" w:styleId="40address">
    <w:name w:val="40 address"/>
    <w:basedOn w:val="Normal"/>
    <w:rsid w:val="00EF7FB1"/>
  </w:style>
  <w:style w:type="paragraph" w:customStyle="1" w:styleId="41closing">
    <w:name w:val="41 closing"/>
    <w:basedOn w:val="Normal"/>
    <w:rsid w:val="00EF7FB1"/>
    <w:pPr>
      <w:spacing w:before="60"/>
      <w:ind w:left="3958"/>
    </w:pPr>
  </w:style>
  <w:style w:type="paragraph" w:customStyle="1" w:styleId="42cc">
    <w:name w:val="42 cc:"/>
    <w:basedOn w:val="Normal"/>
    <w:rsid w:val="00EF7FB1"/>
    <w:pPr>
      <w:ind w:left="544" w:hanging="544"/>
    </w:pPr>
  </w:style>
  <w:style w:type="paragraph" w:customStyle="1" w:styleId="60exhnormal">
    <w:name w:val="60 exh normal"/>
    <w:basedOn w:val="Normal"/>
    <w:rsid w:val="00EF7FB1"/>
    <w:pPr>
      <w:keepNext/>
      <w:spacing w:before="200" w:after="0"/>
    </w:pPr>
    <w:rPr>
      <w:rFonts w:ascii="Arial" w:hAnsi="Arial"/>
      <w:caps/>
      <w:sz w:val="22"/>
    </w:rPr>
  </w:style>
  <w:style w:type="paragraph" w:styleId="BalloonText">
    <w:name w:val="Balloon Text"/>
    <w:basedOn w:val="Normal"/>
    <w:link w:val="BalloonTextChar"/>
    <w:rsid w:val="00EF7FB1"/>
    <w:rPr>
      <w:rFonts w:ascii="Tahoma" w:hAnsi="Tahoma" w:cs="Tahoma"/>
      <w:sz w:val="16"/>
      <w:szCs w:val="16"/>
    </w:rPr>
  </w:style>
  <w:style w:type="character" w:customStyle="1" w:styleId="BalloonTextChar">
    <w:name w:val="Balloon Text Char"/>
    <w:basedOn w:val="DefaultParagraphFont"/>
    <w:link w:val="BalloonText"/>
    <w:rsid w:val="00EF7FB1"/>
    <w:rPr>
      <w:rFonts w:ascii="Tahoma" w:eastAsia="Times New Roman" w:hAnsi="Tahoma" w:cs="Tahoma"/>
      <w:sz w:val="16"/>
      <w:szCs w:val="16"/>
    </w:rPr>
  </w:style>
  <w:style w:type="paragraph" w:styleId="CommentText">
    <w:name w:val="annotation text"/>
    <w:basedOn w:val="Normal"/>
    <w:link w:val="CommentTextChar"/>
    <w:rsid w:val="00EF7FB1"/>
    <w:rPr>
      <w:sz w:val="20"/>
    </w:rPr>
  </w:style>
  <w:style w:type="character" w:customStyle="1" w:styleId="CommentTextChar">
    <w:name w:val="Comment Text Char"/>
    <w:basedOn w:val="DefaultParagraphFont"/>
    <w:link w:val="CommentText"/>
    <w:rsid w:val="00EF7FB1"/>
    <w:rPr>
      <w:rFonts w:ascii="Georgia" w:eastAsia="Times New Roman" w:hAnsi="Georgia" w:cs="Times New Roman"/>
      <w:sz w:val="20"/>
      <w:szCs w:val="20"/>
    </w:rPr>
  </w:style>
  <w:style w:type="paragraph" w:customStyle="1" w:styleId="DocumentID-BL">
    <w:name w:val="DocumentID-BL"/>
    <w:basedOn w:val="Normal"/>
    <w:next w:val="Header"/>
    <w:rsid w:val="00EF7FB1"/>
    <w:pPr>
      <w:framePr w:hSpace="187" w:vSpace="187" w:wrap="around" w:vAnchor="page" w:hAnchor="page" w:x="721" w:y="15985" w:anchorLock="1"/>
      <w:spacing w:after="0"/>
    </w:pPr>
    <w:rPr>
      <w:sz w:val="16"/>
    </w:rPr>
  </w:style>
  <w:style w:type="paragraph" w:styleId="Header">
    <w:name w:val="header"/>
    <w:basedOn w:val="Normal"/>
    <w:link w:val="HeaderChar"/>
    <w:unhideWhenUsed/>
    <w:rsid w:val="00EF7FB1"/>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EF7FB1"/>
    <w:rPr>
      <w:rFonts w:ascii="Arial" w:eastAsia="Times New Roman" w:hAnsi="Arial" w:cs="Times New Roman"/>
      <w:sz w:val="18"/>
      <w:szCs w:val="20"/>
      <w:lang w:val="de-DE"/>
    </w:rPr>
  </w:style>
  <w:style w:type="paragraph" w:customStyle="1" w:styleId="DocumentID-BLGlobal">
    <w:name w:val="DocumentID-BLGlobal"/>
    <w:basedOn w:val="Normal"/>
    <w:next w:val="Header"/>
    <w:rsid w:val="00EF7FB1"/>
    <w:pPr>
      <w:framePr w:hSpace="187" w:vSpace="187" w:wrap="around" w:vAnchor="page" w:hAnchor="page" w:x="721" w:y="15985" w:anchorLock="1"/>
      <w:spacing w:after="0"/>
    </w:pPr>
    <w:rPr>
      <w:sz w:val="16"/>
    </w:rPr>
  </w:style>
  <w:style w:type="paragraph" w:customStyle="1" w:styleId="DocumentID-BLT">
    <w:name w:val="DocumentID-BLT"/>
    <w:basedOn w:val="DocumentID-BL"/>
    <w:rsid w:val="00EF7FB1"/>
    <w:pPr>
      <w:framePr w:wrap="around"/>
    </w:pPr>
    <w:rPr>
      <w:vanish/>
      <w:color w:val="FF0000"/>
    </w:rPr>
  </w:style>
  <w:style w:type="paragraph" w:customStyle="1" w:styleId="DocumentID-TR">
    <w:name w:val="DocumentID-TR"/>
    <w:basedOn w:val="Normal"/>
    <w:next w:val="Header"/>
    <w:rsid w:val="00EF7FB1"/>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EF7FB1"/>
    <w:pPr>
      <w:framePr w:w="5760" w:wrap="around" w:vAnchor="page" w:hAnchor="page" w:x="5401" w:y="721" w:anchorLock="1"/>
      <w:spacing w:after="0"/>
      <w:jc w:val="right"/>
    </w:pPr>
    <w:rPr>
      <w:sz w:val="16"/>
    </w:rPr>
  </w:style>
  <w:style w:type="paragraph" w:customStyle="1" w:styleId="DocumentID-TRT">
    <w:name w:val="DocumentID-TRT"/>
    <w:basedOn w:val="DocumentID-TR"/>
    <w:rsid w:val="00EF7FB1"/>
    <w:pPr>
      <w:framePr w:wrap="around"/>
    </w:pPr>
    <w:rPr>
      <w:vanish/>
      <w:color w:val="FF0000"/>
    </w:rPr>
  </w:style>
  <w:style w:type="character" w:styleId="EndnoteReference">
    <w:name w:val="endnote reference"/>
    <w:basedOn w:val="DefaultParagraphFont"/>
    <w:rsid w:val="00EF7FB1"/>
    <w:rPr>
      <w:vertAlign w:val="superscript"/>
    </w:rPr>
  </w:style>
  <w:style w:type="paragraph" w:styleId="EndnoteText">
    <w:name w:val="endnote text"/>
    <w:basedOn w:val="Normal"/>
    <w:link w:val="EndnoteTextChar"/>
    <w:rsid w:val="00EF7FB1"/>
    <w:rPr>
      <w:sz w:val="20"/>
    </w:rPr>
  </w:style>
  <w:style w:type="character" w:customStyle="1" w:styleId="EndnoteTextChar">
    <w:name w:val="Endnote Text Char"/>
    <w:basedOn w:val="DefaultParagraphFont"/>
    <w:link w:val="EndnoteText"/>
    <w:rsid w:val="00EF7FB1"/>
    <w:rPr>
      <w:rFonts w:ascii="Georgia" w:eastAsia="Times New Roman" w:hAnsi="Georgia" w:cs="Times New Roman"/>
      <w:sz w:val="20"/>
      <w:szCs w:val="20"/>
    </w:rPr>
  </w:style>
  <w:style w:type="paragraph" w:styleId="EnvelopeAddress">
    <w:name w:val="envelope address"/>
    <w:basedOn w:val="Normal"/>
    <w:unhideWhenUsed/>
    <w:rsid w:val="00EF7FB1"/>
    <w:pPr>
      <w:framePr w:w="7920" w:h="1980" w:hRule="exact" w:hSpace="180" w:wrap="auto" w:hAnchor="page" w:xAlign="center" w:yAlign="bottom"/>
      <w:spacing w:after="0"/>
      <w:ind w:left="2880"/>
    </w:pPr>
  </w:style>
  <w:style w:type="paragraph" w:styleId="EnvelopeReturn">
    <w:name w:val="envelope return"/>
    <w:basedOn w:val="Normal"/>
    <w:unhideWhenUsed/>
    <w:rsid w:val="00EF7FB1"/>
    <w:pPr>
      <w:spacing w:after="0"/>
    </w:pPr>
    <w:rPr>
      <w:sz w:val="20"/>
    </w:rPr>
  </w:style>
  <w:style w:type="paragraph" w:styleId="Footer">
    <w:name w:val="footer"/>
    <w:basedOn w:val="Normal"/>
    <w:link w:val="FooterChar"/>
    <w:unhideWhenUsed/>
    <w:rsid w:val="00EF7FB1"/>
    <w:pPr>
      <w:jc w:val="right"/>
    </w:pPr>
  </w:style>
  <w:style w:type="character" w:customStyle="1" w:styleId="FooterChar">
    <w:name w:val="Footer Char"/>
    <w:basedOn w:val="DefaultParagraphFont"/>
    <w:link w:val="Footer"/>
    <w:rsid w:val="00EF7FB1"/>
    <w:rPr>
      <w:rFonts w:ascii="Georgia" w:eastAsia="Times New Roman" w:hAnsi="Georgia" w:cs="Times New Roman"/>
      <w:sz w:val="24"/>
      <w:szCs w:val="20"/>
    </w:rPr>
  </w:style>
  <w:style w:type="character" w:styleId="FootnoteReference">
    <w:name w:val="footnote reference"/>
    <w:basedOn w:val="DefaultParagraphFont"/>
    <w:rsid w:val="00EF7FB1"/>
    <w:rPr>
      <w:position w:val="6"/>
      <w:sz w:val="18"/>
    </w:rPr>
  </w:style>
  <w:style w:type="paragraph" w:styleId="FootnoteText">
    <w:name w:val="footnote text"/>
    <w:basedOn w:val="Normal"/>
    <w:link w:val="FootnoteTextChar"/>
    <w:rsid w:val="00EF7FB1"/>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EF7FB1"/>
    <w:rPr>
      <w:rFonts w:ascii="Arial" w:eastAsia="Times New Roman" w:hAnsi="Arial" w:cs="Times New Roman"/>
      <w:sz w:val="18"/>
      <w:szCs w:val="20"/>
    </w:rPr>
  </w:style>
  <w:style w:type="character" w:styleId="LineNumber">
    <w:name w:val="line number"/>
    <w:basedOn w:val="DefaultParagraphFont"/>
    <w:unhideWhenUsed/>
    <w:rsid w:val="00EF7FB1"/>
  </w:style>
  <w:style w:type="paragraph" w:styleId="MacroText">
    <w:name w:val="macro"/>
    <w:link w:val="MacroTextChar"/>
    <w:rsid w:val="00EF7FB1"/>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EF7FB1"/>
    <w:rPr>
      <w:rFonts w:ascii="Arial" w:eastAsia="Times New Roman" w:hAnsi="Arial" w:cs="Times New Roman"/>
      <w:sz w:val="20"/>
      <w:szCs w:val="20"/>
    </w:rPr>
  </w:style>
  <w:style w:type="paragraph" w:styleId="MessageHeader">
    <w:name w:val="Message Header"/>
    <w:basedOn w:val="Normal"/>
    <w:link w:val="MessageHeaderChar"/>
    <w:unhideWhenUsed/>
    <w:rsid w:val="00EF7FB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EF7FB1"/>
    <w:rPr>
      <w:rFonts w:ascii="Arial" w:eastAsia="Times New Roman" w:hAnsi="Arial" w:cs="Arial"/>
      <w:sz w:val="24"/>
      <w:szCs w:val="24"/>
      <w:shd w:val="pct20" w:color="auto" w:fill="auto"/>
    </w:rPr>
  </w:style>
  <w:style w:type="character" w:styleId="PageNumber">
    <w:name w:val="page number"/>
    <w:basedOn w:val="DefaultParagraphFont"/>
    <w:rsid w:val="00EF7FB1"/>
    <w:rPr>
      <w:rFonts w:ascii="Arial" w:hAnsi="Arial"/>
      <w:sz w:val="16"/>
    </w:rPr>
  </w:style>
  <w:style w:type="paragraph" w:customStyle="1" w:styleId="SOPP20major">
    <w:name w:val="SOPP_20 major"/>
    <w:basedOn w:val="Normal"/>
    <w:next w:val="Normal"/>
    <w:rsid w:val="00EF7FB1"/>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EF7FB1"/>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EF7FB1"/>
    <w:pPr>
      <w:spacing w:before="780" w:after="360"/>
      <w:ind w:right="1080"/>
      <w:outlineLvl w:val="0"/>
    </w:pPr>
    <w:rPr>
      <w:rFonts w:ascii="Arial" w:hAnsi="Arial"/>
      <w:sz w:val="44"/>
      <w:lang w:val="cs-CZ"/>
    </w:rPr>
  </w:style>
  <w:style w:type="paragraph" w:customStyle="1" w:styleId="SOPP42cc">
    <w:name w:val="SOPP_42 cc:"/>
    <w:basedOn w:val="Normal"/>
    <w:rsid w:val="00EF7FB1"/>
    <w:pPr>
      <w:spacing w:before="480"/>
      <w:ind w:left="544" w:hanging="544"/>
    </w:pPr>
    <w:rPr>
      <w:lang w:val="cs-CZ"/>
    </w:rPr>
  </w:style>
  <w:style w:type="character" w:customStyle="1" w:styleId="StyleArialLatin13pt">
    <w:name w:val="Style Arial (Latin) 13 pt"/>
    <w:basedOn w:val="DefaultParagraphFont"/>
    <w:rsid w:val="00EF7FB1"/>
    <w:rPr>
      <w:rFonts w:ascii="Arial" w:hAnsi="Arial" w:cs="Arial"/>
      <w:color w:val="auto"/>
      <w:sz w:val="26"/>
    </w:rPr>
  </w:style>
  <w:style w:type="character" w:customStyle="1" w:styleId="StyleArial14pt">
    <w:name w:val="Style Arial 14 pt"/>
    <w:basedOn w:val="DefaultParagraphFont"/>
    <w:rsid w:val="00EF7FB1"/>
    <w:rPr>
      <w:rFonts w:ascii="Arial" w:hAnsi="Arial"/>
      <w:color w:val="auto"/>
      <w:sz w:val="28"/>
    </w:rPr>
  </w:style>
  <w:style w:type="paragraph" w:customStyle="1" w:styleId="StyleArial22ptCustomAfter10pt">
    <w:name w:val="Style Arial 22 pt Custom After:  10 pt"/>
    <w:basedOn w:val="Normal"/>
    <w:rsid w:val="00EF7FB1"/>
    <w:pPr>
      <w:spacing w:after="200"/>
    </w:pPr>
    <w:rPr>
      <w:rFonts w:ascii="Arial" w:hAnsi="Arial"/>
      <w:sz w:val="44"/>
    </w:rPr>
  </w:style>
  <w:style w:type="table" w:styleId="TableGrid">
    <w:name w:val="Table Grid"/>
    <w:basedOn w:val="TableNormal"/>
    <w:rsid w:val="00EF7FB1"/>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EF7FB1"/>
    <w:rPr>
      <w:rFonts w:ascii="Arial" w:hAnsi="Arial"/>
      <w:sz w:val="28"/>
    </w:rPr>
  </w:style>
  <w:style w:type="paragraph" w:customStyle="1" w:styleId="TitlePageDisclaimer">
    <w:name w:val="Title Page_Disclaimer"/>
    <w:basedOn w:val="Normal"/>
    <w:rsid w:val="00EF7FB1"/>
    <w:rPr>
      <w:rFonts w:ascii="Arial" w:hAnsi="Arial"/>
      <w:sz w:val="18"/>
    </w:rPr>
  </w:style>
  <w:style w:type="paragraph" w:customStyle="1" w:styleId="TitlePageDocument">
    <w:name w:val="Title Page_Document"/>
    <w:basedOn w:val="Normal"/>
    <w:rsid w:val="00EF7FB1"/>
    <w:rPr>
      <w:rFonts w:ascii="Arial" w:hAnsi="Arial" w:cs="Arial"/>
    </w:rPr>
  </w:style>
  <w:style w:type="paragraph" w:customStyle="1" w:styleId="TitlePageTitle">
    <w:name w:val="Title Page_Title"/>
    <w:basedOn w:val="Normal"/>
    <w:next w:val="Normal"/>
    <w:rsid w:val="00EF7FB1"/>
    <w:pPr>
      <w:spacing w:after="200"/>
    </w:pPr>
    <w:rPr>
      <w:rFonts w:ascii="Arial" w:hAnsi="Arial"/>
      <w:sz w:val="44"/>
    </w:rPr>
  </w:style>
  <w:style w:type="paragraph" w:styleId="TOC1">
    <w:name w:val="toc 1"/>
    <w:basedOn w:val="Normal"/>
    <w:next w:val="Normal"/>
    <w:autoRedefine/>
    <w:rsid w:val="00EF7FB1"/>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EF7FB1"/>
    <w:pPr>
      <w:tabs>
        <w:tab w:val="right" w:pos="8280"/>
      </w:tabs>
      <w:ind w:left="821" w:right="1440"/>
    </w:pPr>
    <w:rPr>
      <w:rFonts w:ascii="Arial" w:hAnsi="Arial"/>
    </w:rPr>
  </w:style>
  <w:style w:type="paragraph" w:styleId="TOC3">
    <w:name w:val="toc 3"/>
    <w:basedOn w:val="TOC2"/>
    <w:next w:val="Normal"/>
    <w:autoRedefine/>
    <w:rsid w:val="00EF7FB1"/>
    <w:pPr>
      <w:ind w:left="1181"/>
    </w:pPr>
    <w:rPr>
      <w:rFonts w:cs="Arial"/>
    </w:rPr>
  </w:style>
  <w:style w:type="paragraph" w:styleId="TOC4">
    <w:name w:val="toc 4"/>
    <w:basedOn w:val="Normal"/>
    <w:next w:val="Normal"/>
    <w:autoRedefine/>
    <w:rsid w:val="00EF7FB1"/>
    <w:pPr>
      <w:tabs>
        <w:tab w:val="right" w:leader="dot" w:pos="8309"/>
      </w:tabs>
      <w:ind w:left="720"/>
    </w:pPr>
    <w:rPr>
      <w:rFonts w:ascii="Arial" w:hAnsi="Arial" w:cs="Arial"/>
    </w:rPr>
  </w:style>
  <w:style w:type="paragraph" w:styleId="TOC5">
    <w:name w:val="toc 5"/>
    <w:basedOn w:val="Normal"/>
    <w:next w:val="Normal"/>
    <w:autoRedefine/>
    <w:rsid w:val="00EF7FB1"/>
    <w:pPr>
      <w:tabs>
        <w:tab w:val="right" w:leader="dot" w:pos="8309"/>
      </w:tabs>
      <w:ind w:left="960"/>
    </w:pPr>
    <w:rPr>
      <w:rFonts w:ascii="Arial" w:hAnsi="Arial" w:cs="Arial"/>
    </w:rPr>
  </w:style>
  <w:style w:type="paragraph" w:styleId="TOC6">
    <w:name w:val="toc 6"/>
    <w:basedOn w:val="Normal"/>
    <w:next w:val="Normal"/>
    <w:autoRedefine/>
    <w:rsid w:val="00EF7FB1"/>
    <w:pPr>
      <w:tabs>
        <w:tab w:val="right" w:leader="dot" w:pos="8309"/>
      </w:tabs>
      <w:ind w:left="1200"/>
    </w:pPr>
    <w:rPr>
      <w:rFonts w:ascii="Arial" w:hAnsi="Arial" w:cs="Arial"/>
    </w:rPr>
  </w:style>
  <w:style w:type="paragraph" w:styleId="TOC7">
    <w:name w:val="toc 7"/>
    <w:basedOn w:val="Normal"/>
    <w:next w:val="Normal"/>
    <w:autoRedefine/>
    <w:rsid w:val="00EF7FB1"/>
    <w:rPr>
      <w:rFonts w:ascii="Arial" w:hAnsi="Arial" w:cs="Arial"/>
    </w:rPr>
  </w:style>
  <w:style w:type="paragraph" w:styleId="TOC8">
    <w:name w:val="toc 8"/>
    <w:basedOn w:val="Normal"/>
    <w:next w:val="Normal"/>
    <w:autoRedefine/>
    <w:rsid w:val="00EF7FB1"/>
    <w:pPr>
      <w:tabs>
        <w:tab w:val="right" w:leader="dot" w:pos="8309"/>
      </w:tabs>
      <w:ind w:left="1680"/>
    </w:pPr>
    <w:rPr>
      <w:rFonts w:ascii="Arial" w:hAnsi="Arial" w:cs="Arial"/>
    </w:rPr>
  </w:style>
  <w:style w:type="paragraph" w:styleId="TOC9">
    <w:name w:val="toc 9"/>
    <w:basedOn w:val="Normal"/>
    <w:next w:val="Normal"/>
    <w:autoRedefine/>
    <w:rsid w:val="00EF7FB1"/>
    <w:pPr>
      <w:tabs>
        <w:tab w:val="right" w:leader="dot" w:pos="8309"/>
      </w:tabs>
      <w:ind w:left="1920"/>
    </w:pPr>
    <w:rPr>
      <w:rFonts w:ascii="Arial" w:hAnsi="Arial" w:cs="Arial"/>
    </w:rPr>
  </w:style>
  <w:style w:type="table" w:customStyle="1" w:styleId="McKTableStyle">
    <w:name w:val="McKTableStyle"/>
    <w:basedOn w:val="TableNormal"/>
    <w:uiPriority w:val="99"/>
    <w:rsid w:val="00EF7FB1"/>
    <w:pPr>
      <w:spacing w:before="120" w:after="60" w:line="240" w:lineRule="auto"/>
      <w:ind w:right="289"/>
    </w:pPr>
    <w:rPr>
      <w:rFonts w:ascii="Times New Roman" w:hAnsi="Times New Roman"/>
      <w:sz w:val="26"/>
    </w:rPr>
    <w:tblPr/>
    <w:tblStylePr w:type="firstRow">
      <w:pPr>
        <w:wordWrap/>
        <w:spacing w:beforeLines="0" w:before="12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EF7FB1"/>
  </w:style>
  <w:style w:type="paragraph" w:styleId="BlockText">
    <w:name w:val="Block Text"/>
    <w:basedOn w:val="Normal"/>
    <w:uiPriority w:val="99"/>
    <w:unhideWhenUsed/>
    <w:rsid w:val="00EF7FB1"/>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EF7FB1"/>
    <w:pPr>
      <w:spacing w:after="120"/>
    </w:pPr>
  </w:style>
  <w:style w:type="character" w:customStyle="1" w:styleId="BodyTextChar">
    <w:name w:val="Body Text Char"/>
    <w:basedOn w:val="DefaultParagraphFont"/>
    <w:link w:val="BodyText"/>
    <w:uiPriority w:val="99"/>
    <w:rsid w:val="00EF7FB1"/>
    <w:rPr>
      <w:rFonts w:ascii="Georgia" w:eastAsia="Times New Roman" w:hAnsi="Georgia" w:cs="Times New Roman"/>
      <w:sz w:val="24"/>
      <w:szCs w:val="20"/>
    </w:rPr>
  </w:style>
  <w:style w:type="paragraph" w:styleId="BodyText2">
    <w:name w:val="Body Text 2"/>
    <w:basedOn w:val="Normal"/>
    <w:link w:val="BodyText2Char"/>
    <w:uiPriority w:val="99"/>
    <w:unhideWhenUsed/>
    <w:rsid w:val="00EF7FB1"/>
    <w:pPr>
      <w:spacing w:after="120" w:line="480" w:lineRule="auto"/>
    </w:pPr>
  </w:style>
  <w:style w:type="character" w:customStyle="1" w:styleId="BodyText2Char">
    <w:name w:val="Body Text 2 Char"/>
    <w:basedOn w:val="DefaultParagraphFont"/>
    <w:link w:val="BodyText2"/>
    <w:uiPriority w:val="99"/>
    <w:rsid w:val="00EF7FB1"/>
    <w:rPr>
      <w:rFonts w:ascii="Georgia" w:eastAsia="Times New Roman" w:hAnsi="Georgia" w:cs="Times New Roman"/>
      <w:sz w:val="24"/>
      <w:szCs w:val="20"/>
    </w:rPr>
  </w:style>
  <w:style w:type="paragraph" w:styleId="BodyText3">
    <w:name w:val="Body Text 3"/>
    <w:basedOn w:val="Normal"/>
    <w:link w:val="BodyText3Char"/>
    <w:uiPriority w:val="99"/>
    <w:unhideWhenUsed/>
    <w:rsid w:val="00EF7FB1"/>
    <w:pPr>
      <w:spacing w:after="120"/>
    </w:pPr>
    <w:rPr>
      <w:sz w:val="16"/>
      <w:szCs w:val="16"/>
    </w:rPr>
  </w:style>
  <w:style w:type="character" w:customStyle="1" w:styleId="BodyText3Char">
    <w:name w:val="Body Text 3 Char"/>
    <w:basedOn w:val="DefaultParagraphFont"/>
    <w:link w:val="BodyText3"/>
    <w:uiPriority w:val="99"/>
    <w:rsid w:val="00EF7FB1"/>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EF7FB1"/>
    <w:pPr>
      <w:spacing w:after="180"/>
      <w:ind w:firstLine="360"/>
    </w:pPr>
  </w:style>
  <w:style w:type="character" w:customStyle="1" w:styleId="BodyTextFirstIndentChar">
    <w:name w:val="Body Text First Indent Char"/>
    <w:basedOn w:val="BodyTextChar"/>
    <w:link w:val="BodyTextFirstIndent"/>
    <w:uiPriority w:val="99"/>
    <w:rsid w:val="00EF7FB1"/>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EF7FB1"/>
    <w:pPr>
      <w:spacing w:after="120"/>
      <w:ind w:left="360"/>
    </w:pPr>
  </w:style>
  <w:style w:type="character" w:customStyle="1" w:styleId="BodyTextIndentChar">
    <w:name w:val="Body Text Indent Char"/>
    <w:basedOn w:val="DefaultParagraphFont"/>
    <w:link w:val="BodyTextIndent"/>
    <w:uiPriority w:val="99"/>
    <w:rsid w:val="00EF7FB1"/>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EF7FB1"/>
    <w:pPr>
      <w:spacing w:after="180"/>
      <w:ind w:firstLine="360"/>
    </w:pPr>
  </w:style>
  <w:style w:type="character" w:customStyle="1" w:styleId="BodyTextFirstIndent2Char">
    <w:name w:val="Body Text First Indent 2 Char"/>
    <w:basedOn w:val="BodyTextIndentChar"/>
    <w:link w:val="BodyTextFirstIndent2"/>
    <w:uiPriority w:val="99"/>
    <w:rsid w:val="00EF7FB1"/>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EF7FB1"/>
    <w:pPr>
      <w:spacing w:after="120" w:line="480" w:lineRule="auto"/>
      <w:ind w:left="360"/>
    </w:pPr>
  </w:style>
  <w:style w:type="character" w:customStyle="1" w:styleId="BodyTextIndent2Char">
    <w:name w:val="Body Text Indent 2 Char"/>
    <w:basedOn w:val="DefaultParagraphFont"/>
    <w:link w:val="BodyTextIndent2"/>
    <w:uiPriority w:val="99"/>
    <w:rsid w:val="00EF7FB1"/>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EF7FB1"/>
    <w:pPr>
      <w:spacing w:after="120"/>
      <w:ind w:left="360"/>
    </w:pPr>
    <w:rPr>
      <w:sz w:val="16"/>
      <w:szCs w:val="16"/>
    </w:rPr>
  </w:style>
  <w:style w:type="character" w:customStyle="1" w:styleId="BodyTextIndent3Char">
    <w:name w:val="Body Text Indent 3 Char"/>
    <w:basedOn w:val="DefaultParagraphFont"/>
    <w:link w:val="BodyTextIndent3"/>
    <w:uiPriority w:val="99"/>
    <w:rsid w:val="00EF7FB1"/>
    <w:rPr>
      <w:rFonts w:ascii="Georgia" w:eastAsia="Times New Roman" w:hAnsi="Georgia" w:cs="Times New Roman"/>
      <w:sz w:val="16"/>
      <w:szCs w:val="16"/>
    </w:rPr>
  </w:style>
  <w:style w:type="character" w:styleId="BookTitle">
    <w:name w:val="Book Title"/>
    <w:basedOn w:val="DefaultParagraphFont"/>
    <w:uiPriority w:val="33"/>
    <w:unhideWhenUsed/>
    <w:rsid w:val="00EF7FB1"/>
    <w:rPr>
      <w:b/>
      <w:bCs/>
      <w:smallCaps/>
      <w:spacing w:val="5"/>
    </w:rPr>
  </w:style>
  <w:style w:type="paragraph" w:styleId="Caption">
    <w:name w:val="caption"/>
    <w:basedOn w:val="Normal"/>
    <w:next w:val="Normal"/>
    <w:semiHidden/>
    <w:unhideWhenUsed/>
    <w:rsid w:val="00EF7FB1"/>
    <w:pPr>
      <w:spacing w:after="200"/>
    </w:pPr>
    <w:rPr>
      <w:b/>
      <w:bCs/>
      <w:color w:val="5B9BD5" w:themeColor="accent1"/>
      <w:sz w:val="18"/>
      <w:szCs w:val="18"/>
    </w:rPr>
  </w:style>
  <w:style w:type="paragraph" w:styleId="Closing">
    <w:name w:val="Closing"/>
    <w:basedOn w:val="Normal"/>
    <w:link w:val="ClosingChar"/>
    <w:uiPriority w:val="99"/>
    <w:unhideWhenUsed/>
    <w:rsid w:val="00EF7FB1"/>
    <w:pPr>
      <w:spacing w:after="0"/>
      <w:ind w:left="4320"/>
    </w:pPr>
  </w:style>
  <w:style w:type="character" w:customStyle="1" w:styleId="ClosingChar">
    <w:name w:val="Closing Char"/>
    <w:basedOn w:val="DefaultParagraphFont"/>
    <w:link w:val="Closing"/>
    <w:uiPriority w:val="99"/>
    <w:rsid w:val="00EF7FB1"/>
    <w:rPr>
      <w:rFonts w:ascii="Georgia" w:eastAsia="Times New Roman" w:hAnsi="Georgia" w:cs="Times New Roman"/>
      <w:sz w:val="24"/>
      <w:szCs w:val="20"/>
    </w:rPr>
  </w:style>
  <w:style w:type="character" w:styleId="CommentReference">
    <w:name w:val="annotation reference"/>
    <w:basedOn w:val="DefaultParagraphFont"/>
    <w:unhideWhenUsed/>
    <w:rsid w:val="00EF7FB1"/>
    <w:rPr>
      <w:sz w:val="16"/>
      <w:szCs w:val="16"/>
    </w:rPr>
  </w:style>
  <w:style w:type="paragraph" w:styleId="CommentSubject">
    <w:name w:val="annotation subject"/>
    <w:basedOn w:val="CommentText"/>
    <w:next w:val="CommentText"/>
    <w:link w:val="CommentSubjectChar"/>
    <w:uiPriority w:val="99"/>
    <w:unhideWhenUsed/>
    <w:rsid w:val="00EF7FB1"/>
    <w:rPr>
      <w:b/>
      <w:bCs/>
    </w:rPr>
  </w:style>
  <w:style w:type="character" w:customStyle="1" w:styleId="CommentSubjectChar">
    <w:name w:val="Comment Subject Char"/>
    <w:basedOn w:val="CommentTextChar"/>
    <w:link w:val="CommentSubject"/>
    <w:uiPriority w:val="99"/>
    <w:rsid w:val="00EF7FB1"/>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EF7FB1"/>
  </w:style>
  <w:style w:type="character" w:customStyle="1" w:styleId="DateChar">
    <w:name w:val="Date Char"/>
    <w:basedOn w:val="DefaultParagraphFont"/>
    <w:link w:val="Date"/>
    <w:uiPriority w:val="99"/>
    <w:rsid w:val="00EF7FB1"/>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EF7FB1"/>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EF7FB1"/>
    <w:rPr>
      <w:rFonts w:ascii="Tahoma" w:eastAsia="Times New Roman" w:hAnsi="Tahoma" w:cs="Tahoma"/>
      <w:sz w:val="16"/>
      <w:szCs w:val="16"/>
    </w:rPr>
  </w:style>
  <w:style w:type="paragraph" w:styleId="E-mailSignature">
    <w:name w:val="E-mail Signature"/>
    <w:basedOn w:val="Normal"/>
    <w:link w:val="E-mailSignatureChar"/>
    <w:uiPriority w:val="99"/>
    <w:unhideWhenUsed/>
    <w:rsid w:val="00EF7FB1"/>
    <w:pPr>
      <w:spacing w:after="0"/>
    </w:pPr>
  </w:style>
  <w:style w:type="character" w:customStyle="1" w:styleId="E-mailSignatureChar">
    <w:name w:val="E-mail Signature Char"/>
    <w:basedOn w:val="DefaultParagraphFont"/>
    <w:link w:val="E-mailSignature"/>
    <w:uiPriority w:val="99"/>
    <w:rsid w:val="00EF7FB1"/>
    <w:rPr>
      <w:rFonts w:ascii="Georgia" w:eastAsia="Times New Roman" w:hAnsi="Georgia" w:cs="Times New Roman"/>
      <w:sz w:val="24"/>
      <w:szCs w:val="20"/>
    </w:rPr>
  </w:style>
  <w:style w:type="character" w:styleId="Emphasis">
    <w:name w:val="Emphasis"/>
    <w:basedOn w:val="DefaultParagraphFont"/>
    <w:uiPriority w:val="20"/>
    <w:unhideWhenUsed/>
    <w:rsid w:val="00EF7FB1"/>
    <w:rPr>
      <w:i/>
      <w:iCs/>
    </w:rPr>
  </w:style>
  <w:style w:type="character" w:styleId="FollowedHyperlink">
    <w:name w:val="FollowedHyperlink"/>
    <w:basedOn w:val="DefaultParagraphFont"/>
    <w:uiPriority w:val="99"/>
    <w:unhideWhenUsed/>
    <w:rsid w:val="00EF7FB1"/>
    <w:rPr>
      <w:color w:val="954F72" w:themeColor="followedHyperlink"/>
      <w:u w:val="single"/>
    </w:rPr>
  </w:style>
  <w:style w:type="character" w:styleId="HTMLAcronym">
    <w:name w:val="HTML Acronym"/>
    <w:basedOn w:val="DefaultParagraphFont"/>
    <w:uiPriority w:val="99"/>
    <w:unhideWhenUsed/>
    <w:rsid w:val="00EF7FB1"/>
  </w:style>
  <w:style w:type="paragraph" w:styleId="HTMLAddress">
    <w:name w:val="HTML Address"/>
    <w:basedOn w:val="Normal"/>
    <w:link w:val="HTMLAddressChar"/>
    <w:uiPriority w:val="99"/>
    <w:unhideWhenUsed/>
    <w:rsid w:val="00EF7FB1"/>
    <w:pPr>
      <w:spacing w:after="0"/>
    </w:pPr>
    <w:rPr>
      <w:i/>
      <w:iCs/>
    </w:rPr>
  </w:style>
  <w:style w:type="character" w:customStyle="1" w:styleId="HTMLAddressChar">
    <w:name w:val="HTML Address Char"/>
    <w:basedOn w:val="DefaultParagraphFont"/>
    <w:link w:val="HTMLAddress"/>
    <w:uiPriority w:val="99"/>
    <w:rsid w:val="00EF7FB1"/>
    <w:rPr>
      <w:rFonts w:ascii="Georgia" w:eastAsia="Times New Roman" w:hAnsi="Georgia" w:cs="Times New Roman"/>
      <w:i/>
      <w:iCs/>
      <w:sz w:val="24"/>
      <w:szCs w:val="20"/>
    </w:rPr>
  </w:style>
  <w:style w:type="character" w:styleId="HTMLCite">
    <w:name w:val="HTML Cite"/>
    <w:basedOn w:val="DefaultParagraphFont"/>
    <w:uiPriority w:val="99"/>
    <w:unhideWhenUsed/>
    <w:rsid w:val="00EF7FB1"/>
    <w:rPr>
      <w:i/>
      <w:iCs/>
    </w:rPr>
  </w:style>
  <w:style w:type="character" w:styleId="HTMLCode">
    <w:name w:val="HTML Code"/>
    <w:basedOn w:val="DefaultParagraphFont"/>
    <w:uiPriority w:val="99"/>
    <w:unhideWhenUsed/>
    <w:rsid w:val="00EF7FB1"/>
    <w:rPr>
      <w:rFonts w:ascii="Consolas" w:hAnsi="Consolas"/>
      <w:sz w:val="20"/>
      <w:szCs w:val="20"/>
    </w:rPr>
  </w:style>
  <w:style w:type="character" w:styleId="HTMLDefinition">
    <w:name w:val="HTML Definition"/>
    <w:basedOn w:val="DefaultParagraphFont"/>
    <w:uiPriority w:val="99"/>
    <w:unhideWhenUsed/>
    <w:rsid w:val="00EF7FB1"/>
    <w:rPr>
      <w:i/>
      <w:iCs/>
    </w:rPr>
  </w:style>
  <w:style w:type="character" w:styleId="HTMLKeyboard">
    <w:name w:val="HTML Keyboard"/>
    <w:basedOn w:val="DefaultParagraphFont"/>
    <w:uiPriority w:val="99"/>
    <w:unhideWhenUsed/>
    <w:rsid w:val="00EF7FB1"/>
    <w:rPr>
      <w:rFonts w:ascii="Consolas" w:hAnsi="Consolas"/>
      <w:sz w:val="20"/>
      <w:szCs w:val="20"/>
    </w:rPr>
  </w:style>
  <w:style w:type="paragraph" w:styleId="HTMLPreformatted">
    <w:name w:val="HTML Preformatted"/>
    <w:basedOn w:val="Normal"/>
    <w:link w:val="HTMLPreformattedChar"/>
    <w:uiPriority w:val="99"/>
    <w:unhideWhenUsed/>
    <w:rsid w:val="00EF7FB1"/>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EF7FB1"/>
    <w:rPr>
      <w:rFonts w:ascii="Consolas" w:eastAsia="Times New Roman" w:hAnsi="Consolas" w:cs="Times New Roman"/>
      <w:sz w:val="20"/>
      <w:szCs w:val="20"/>
    </w:rPr>
  </w:style>
  <w:style w:type="character" w:styleId="HTMLSample">
    <w:name w:val="HTML Sample"/>
    <w:basedOn w:val="DefaultParagraphFont"/>
    <w:uiPriority w:val="99"/>
    <w:unhideWhenUsed/>
    <w:rsid w:val="00EF7FB1"/>
    <w:rPr>
      <w:rFonts w:ascii="Consolas" w:hAnsi="Consolas"/>
      <w:sz w:val="24"/>
      <w:szCs w:val="24"/>
    </w:rPr>
  </w:style>
  <w:style w:type="character" w:styleId="HTMLTypewriter">
    <w:name w:val="HTML Typewriter"/>
    <w:basedOn w:val="DefaultParagraphFont"/>
    <w:uiPriority w:val="99"/>
    <w:unhideWhenUsed/>
    <w:rsid w:val="00EF7FB1"/>
    <w:rPr>
      <w:rFonts w:ascii="Consolas" w:hAnsi="Consolas"/>
      <w:sz w:val="20"/>
      <w:szCs w:val="20"/>
    </w:rPr>
  </w:style>
  <w:style w:type="character" w:styleId="HTMLVariable">
    <w:name w:val="HTML Variable"/>
    <w:basedOn w:val="DefaultParagraphFont"/>
    <w:uiPriority w:val="99"/>
    <w:unhideWhenUsed/>
    <w:rsid w:val="00EF7FB1"/>
    <w:rPr>
      <w:i/>
      <w:iCs/>
    </w:rPr>
  </w:style>
  <w:style w:type="character" w:styleId="Hyperlink">
    <w:name w:val="Hyperlink"/>
    <w:basedOn w:val="DefaultParagraphFont"/>
    <w:uiPriority w:val="99"/>
    <w:unhideWhenUsed/>
    <w:rsid w:val="00EF7FB1"/>
    <w:rPr>
      <w:color w:val="0563C1" w:themeColor="hyperlink"/>
      <w:u w:val="single"/>
    </w:rPr>
  </w:style>
  <w:style w:type="paragraph" w:styleId="Index1">
    <w:name w:val="index 1"/>
    <w:basedOn w:val="Normal"/>
    <w:next w:val="Normal"/>
    <w:autoRedefine/>
    <w:uiPriority w:val="99"/>
    <w:unhideWhenUsed/>
    <w:rsid w:val="00EF7FB1"/>
    <w:pPr>
      <w:spacing w:after="0"/>
      <w:ind w:left="260" w:hanging="260"/>
    </w:pPr>
  </w:style>
  <w:style w:type="paragraph" w:styleId="Index2">
    <w:name w:val="index 2"/>
    <w:basedOn w:val="Normal"/>
    <w:next w:val="Normal"/>
    <w:autoRedefine/>
    <w:uiPriority w:val="99"/>
    <w:unhideWhenUsed/>
    <w:rsid w:val="00EF7FB1"/>
    <w:pPr>
      <w:spacing w:after="0"/>
      <w:ind w:left="520" w:hanging="260"/>
    </w:pPr>
  </w:style>
  <w:style w:type="paragraph" w:styleId="Index3">
    <w:name w:val="index 3"/>
    <w:basedOn w:val="Normal"/>
    <w:next w:val="Normal"/>
    <w:autoRedefine/>
    <w:uiPriority w:val="99"/>
    <w:unhideWhenUsed/>
    <w:rsid w:val="00EF7FB1"/>
    <w:pPr>
      <w:spacing w:after="0"/>
      <w:ind w:left="780" w:hanging="260"/>
    </w:pPr>
  </w:style>
  <w:style w:type="paragraph" w:styleId="Index4">
    <w:name w:val="index 4"/>
    <w:basedOn w:val="Normal"/>
    <w:next w:val="Normal"/>
    <w:autoRedefine/>
    <w:uiPriority w:val="99"/>
    <w:unhideWhenUsed/>
    <w:rsid w:val="00EF7FB1"/>
    <w:pPr>
      <w:spacing w:after="0"/>
      <w:ind w:left="1040" w:hanging="260"/>
    </w:pPr>
  </w:style>
  <w:style w:type="paragraph" w:styleId="Index5">
    <w:name w:val="index 5"/>
    <w:basedOn w:val="Normal"/>
    <w:next w:val="Normal"/>
    <w:autoRedefine/>
    <w:uiPriority w:val="99"/>
    <w:unhideWhenUsed/>
    <w:rsid w:val="00EF7FB1"/>
    <w:pPr>
      <w:spacing w:after="0"/>
      <w:ind w:left="1300" w:hanging="260"/>
    </w:pPr>
  </w:style>
  <w:style w:type="paragraph" w:styleId="Index6">
    <w:name w:val="index 6"/>
    <w:basedOn w:val="Normal"/>
    <w:next w:val="Normal"/>
    <w:autoRedefine/>
    <w:uiPriority w:val="99"/>
    <w:unhideWhenUsed/>
    <w:rsid w:val="00EF7FB1"/>
    <w:pPr>
      <w:spacing w:after="0"/>
      <w:ind w:left="1560" w:hanging="260"/>
    </w:pPr>
  </w:style>
  <w:style w:type="paragraph" w:styleId="Index7">
    <w:name w:val="index 7"/>
    <w:basedOn w:val="Normal"/>
    <w:next w:val="Normal"/>
    <w:autoRedefine/>
    <w:uiPriority w:val="99"/>
    <w:unhideWhenUsed/>
    <w:rsid w:val="00EF7FB1"/>
    <w:pPr>
      <w:spacing w:after="0"/>
      <w:ind w:left="1820" w:hanging="260"/>
    </w:pPr>
  </w:style>
  <w:style w:type="paragraph" w:styleId="Index8">
    <w:name w:val="index 8"/>
    <w:basedOn w:val="Normal"/>
    <w:next w:val="Normal"/>
    <w:autoRedefine/>
    <w:uiPriority w:val="99"/>
    <w:unhideWhenUsed/>
    <w:rsid w:val="00EF7FB1"/>
    <w:pPr>
      <w:spacing w:after="0"/>
      <w:ind w:left="2080" w:hanging="260"/>
    </w:pPr>
  </w:style>
  <w:style w:type="paragraph" w:styleId="Index9">
    <w:name w:val="index 9"/>
    <w:basedOn w:val="Normal"/>
    <w:next w:val="Normal"/>
    <w:autoRedefine/>
    <w:uiPriority w:val="99"/>
    <w:unhideWhenUsed/>
    <w:rsid w:val="00EF7FB1"/>
    <w:pPr>
      <w:spacing w:after="0"/>
      <w:ind w:left="2340" w:hanging="260"/>
    </w:pPr>
  </w:style>
  <w:style w:type="paragraph" w:styleId="IndexHeading">
    <w:name w:val="index heading"/>
    <w:basedOn w:val="Normal"/>
    <w:next w:val="Index1"/>
    <w:uiPriority w:val="99"/>
    <w:unhideWhenUsed/>
    <w:rsid w:val="00EF7FB1"/>
    <w:rPr>
      <w:rFonts w:asciiTheme="majorHAnsi" w:eastAsiaTheme="majorEastAsia" w:hAnsiTheme="majorHAnsi" w:cstheme="majorBidi"/>
      <w:b/>
      <w:bCs/>
    </w:rPr>
  </w:style>
  <w:style w:type="character" w:styleId="IntenseEmphasis">
    <w:name w:val="Intense Emphasis"/>
    <w:basedOn w:val="DefaultParagraphFont"/>
    <w:uiPriority w:val="21"/>
    <w:unhideWhenUsed/>
    <w:rsid w:val="00EF7FB1"/>
    <w:rPr>
      <w:b/>
      <w:bCs/>
      <w:i/>
      <w:iCs/>
      <w:color w:val="5B9BD5" w:themeColor="accent1"/>
    </w:rPr>
  </w:style>
  <w:style w:type="paragraph" w:styleId="IntenseQuote">
    <w:name w:val="Intense Quote"/>
    <w:basedOn w:val="Normal"/>
    <w:next w:val="Normal"/>
    <w:link w:val="IntenseQuoteChar"/>
    <w:uiPriority w:val="30"/>
    <w:unhideWhenUsed/>
    <w:rsid w:val="00EF7FB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F7FB1"/>
    <w:rPr>
      <w:rFonts w:ascii="Georgia" w:eastAsia="Times New Roman" w:hAnsi="Georgia" w:cs="Times New Roman"/>
      <w:b/>
      <w:bCs/>
      <w:i/>
      <w:iCs/>
      <w:color w:val="5B9BD5" w:themeColor="accent1"/>
      <w:sz w:val="24"/>
      <w:szCs w:val="20"/>
    </w:rPr>
  </w:style>
  <w:style w:type="character" w:styleId="IntenseReference">
    <w:name w:val="Intense Reference"/>
    <w:basedOn w:val="DefaultParagraphFont"/>
    <w:uiPriority w:val="32"/>
    <w:unhideWhenUsed/>
    <w:rsid w:val="00EF7FB1"/>
    <w:rPr>
      <w:b/>
      <w:bCs/>
      <w:smallCaps/>
      <w:color w:val="ED7D31" w:themeColor="accent2"/>
      <w:spacing w:val="5"/>
      <w:u w:val="single"/>
    </w:rPr>
  </w:style>
  <w:style w:type="paragraph" w:styleId="List">
    <w:name w:val="List"/>
    <w:basedOn w:val="Normal"/>
    <w:uiPriority w:val="99"/>
    <w:unhideWhenUsed/>
    <w:rsid w:val="00EF7FB1"/>
    <w:pPr>
      <w:ind w:left="360" w:hanging="360"/>
      <w:contextualSpacing/>
    </w:pPr>
  </w:style>
  <w:style w:type="paragraph" w:styleId="List2">
    <w:name w:val="List 2"/>
    <w:basedOn w:val="Normal"/>
    <w:uiPriority w:val="99"/>
    <w:unhideWhenUsed/>
    <w:rsid w:val="00EF7FB1"/>
    <w:pPr>
      <w:ind w:left="720" w:hanging="360"/>
      <w:contextualSpacing/>
    </w:pPr>
  </w:style>
  <w:style w:type="paragraph" w:styleId="List3">
    <w:name w:val="List 3"/>
    <w:basedOn w:val="Normal"/>
    <w:uiPriority w:val="99"/>
    <w:unhideWhenUsed/>
    <w:rsid w:val="00EF7FB1"/>
    <w:pPr>
      <w:ind w:left="1080" w:hanging="360"/>
      <w:contextualSpacing/>
    </w:pPr>
  </w:style>
  <w:style w:type="paragraph" w:styleId="List4">
    <w:name w:val="List 4"/>
    <w:basedOn w:val="Normal"/>
    <w:uiPriority w:val="99"/>
    <w:unhideWhenUsed/>
    <w:rsid w:val="00EF7FB1"/>
    <w:pPr>
      <w:ind w:left="1440" w:hanging="360"/>
      <w:contextualSpacing/>
    </w:pPr>
  </w:style>
  <w:style w:type="paragraph" w:styleId="List5">
    <w:name w:val="List 5"/>
    <w:basedOn w:val="Normal"/>
    <w:uiPriority w:val="99"/>
    <w:unhideWhenUsed/>
    <w:rsid w:val="00EF7FB1"/>
    <w:pPr>
      <w:ind w:left="1800" w:hanging="360"/>
      <w:contextualSpacing/>
    </w:pPr>
  </w:style>
  <w:style w:type="paragraph" w:styleId="ListBullet">
    <w:name w:val="List Bullet"/>
    <w:basedOn w:val="Normal"/>
    <w:uiPriority w:val="99"/>
    <w:unhideWhenUsed/>
    <w:rsid w:val="00EF7FB1"/>
    <w:pPr>
      <w:tabs>
        <w:tab w:val="num" w:pos="360"/>
      </w:tabs>
      <w:ind w:left="360" w:hanging="360"/>
      <w:contextualSpacing/>
    </w:pPr>
  </w:style>
  <w:style w:type="paragraph" w:styleId="ListBullet2">
    <w:name w:val="List Bullet 2"/>
    <w:basedOn w:val="Normal"/>
    <w:uiPriority w:val="99"/>
    <w:unhideWhenUsed/>
    <w:rsid w:val="00EF7FB1"/>
    <w:pPr>
      <w:tabs>
        <w:tab w:val="num" w:pos="720"/>
      </w:tabs>
      <w:ind w:left="720" w:hanging="360"/>
      <w:contextualSpacing/>
    </w:pPr>
  </w:style>
  <w:style w:type="paragraph" w:styleId="ListBullet3">
    <w:name w:val="List Bullet 3"/>
    <w:basedOn w:val="Normal"/>
    <w:uiPriority w:val="99"/>
    <w:unhideWhenUsed/>
    <w:rsid w:val="00EF7FB1"/>
    <w:pPr>
      <w:tabs>
        <w:tab w:val="num" w:pos="1080"/>
      </w:tabs>
      <w:ind w:left="1080" w:hanging="360"/>
      <w:contextualSpacing/>
    </w:pPr>
  </w:style>
  <w:style w:type="paragraph" w:styleId="ListBullet4">
    <w:name w:val="List Bullet 4"/>
    <w:basedOn w:val="Normal"/>
    <w:uiPriority w:val="99"/>
    <w:unhideWhenUsed/>
    <w:rsid w:val="00EF7FB1"/>
    <w:pPr>
      <w:tabs>
        <w:tab w:val="num" w:pos="1440"/>
      </w:tabs>
      <w:ind w:left="1440" w:hanging="360"/>
      <w:contextualSpacing/>
    </w:pPr>
  </w:style>
  <w:style w:type="paragraph" w:styleId="ListBullet5">
    <w:name w:val="List Bullet 5"/>
    <w:basedOn w:val="Normal"/>
    <w:uiPriority w:val="99"/>
    <w:unhideWhenUsed/>
    <w:rsid w:val="00EF7FB1"/>
    <w:pPr>
      <w:tabs>
        <w:tab w:val="num" w:pos="1800"/>
      </w:tabs>
      <w:ind w:left="1800" w:hanging="360"/>
      <w:contextualSpacing/>
    </w:pPr>
  </w:style>
  <w:style w:type="paragraph" w:styleId="ListContinue">
    <w:name w:val="List Continue"/>
    <w:basedOn w:val="Normal"/>
    <w:uiPriority w:val="99"/>
    <w:unhideWhenUsed/>
    <w:rsid w:val="00EF7FB1"/>
    <w:pPr>
      <w:spacing w:after="120"/>
      <w:ind w:left="360"/>
      <w:contextualSpacing/>
    </w:pPr>
  </w:style>
  <w:style w:type="paragraph" w:styleId="ListContinue2">
    <w:name w:val="List Continue 2"/>
    <w:basedOn w:val="Normal"/>
    <w:uiPriority w:val="99"/>
    <w:unhideWhenUsed/>
    <w:rsid w:val="00EF7FB1"/>
    <w:pPr>
      <w:spacing w:after="120"/>
      <w:ind w:left="720"/>
      <w:contextualSpacing/>
    </w:pPr>
  </w:style>
  <w:style w:type="paragraph" w:styleId="ListContinue3">
    <w:name w:val="List Continue 3"/>
    <w:basedOn w:val="Normal"/>
    <w:uiPriority w:val="99"/>
    <w:unhideWhenUsed/>
    <w:rsid w:val="00EF7FB1"/>
    <w:pPr>
      <w:spacing w:after="120"/>
      <w:ind w:left="1080"/>
      <w:contextualSpacing/>
    </w:pPr>
  </w:style>
  <w:style w:type="paragraph" w:styleId="ListContinue4">
    <w:name w:val="List Continue 4"/>
    <w:basedOn w:val="Normal"/>
    <w:uiPriority w:val="99"/>
    <w:unhideWhenUsed/>
    <w:rsid w:val="00EF7FB1"/>
    <w:pPr>
      <w:spacing w:after="120"/>
      <w:ind w:left="1440"/>
      <w:contextualSpacing/>
    </w:pPr>
  </w:style>
  <w:style w:type="paragraph" w:styleId="ListContinue5">
    <w:name w:val="List Continue 5"/>
    <w:basedOn w:val="Normal"/>
    <w:uiPriority w:val="99"/>
    <w:unhideWhenUsed/>
    <w:rsid w:val="00EF7FB1"/>
    <w:pPr>
      <w:spacing w:after="120"/>
      <w:ind w:left="1800"/>
      <w:contextualSpacing/>
    </w:pPr>
  </w:style>
  <w:style w:type="paragraph" w:styleId="ListNumber">
    <w:name w:val="List Number"/>
    <w:basedOn w:val="Normal"/>
    <w:uiPriority w:val="99"/>
    <w:unhideWhenUsed/>
    <w:rsid w:val="00EF7FB1"/>
    <w:pPr>
      <w:tabs>
        <w:tab w:val="num" w:pos="360"/>
      </w:tabs>
      <w:ind w:left="360" w:hanging="360"/>
      <w:contextualSpacing/>
    </w:pPr>
  </w:style>
  <w:style w:type="paragraph" w:styleId="ListNumber2">
    <w:name w:val="List Number 2"/>
    <w:basedOn w:val="Normal"/>
    <w:uiPriority w:val="99"/>
    <w:unhideWhenUsed/>
    <w:rsid w:val="00EF7FB1"/>
    <w:pPr>
      <w:tabs>
        <w:tab w:val="num" w:pos="720"/>
      </w:tabs>
      <w:ind w:left="720" w:hanging="360"/>
      <w:contextualSpacing/>
    </w:pPr>
  </w:style>
  <w:style w:type="paragraph" w:styleId="ListNumber3">
    <w:name w:val="List Number 3"/>
    <w:basedOn w:val="Normal"/>
    <w:uiPriority w:val="99"/>
    <w:unhideWhenUsed/>
    <w:rsid w:val="00EF7FB1"/>
    <w:pPr>
      <w:tabs>
        <w:tab w:val="num" w:pos="1080"/>
      </w:tabs>
      <w:ind w:left="1080" w:hanging="360"/>
      <w:contextualSpacing/>
    </w:pPr>
  </w:style>
  <w:style w:type="paragraph" w:styleId="ListNumber4">
    <w:name w:val="List Number 4"/>
    <w:basedOn w:val="Normal"/>
    <w:uiPriority w:val="99"/>
    <w:unhideWhenUsed/>
    <w:rsid w:val="00EF7FB1"/>
    <w:pPr>
      <w:tabs>
        <w:tab w:val="num" w:pos="1440"/>
      </w:tabs>
      <w:ind w:left="1440" w:hanging="360"/>
      <w:contextualSpacing/>
    </w:pPr>
  </w:style>
  <w:style w:type="paragraph" w:styleId="ListNumber5">
    <w:name w:val="List Number 5"/>
    <w:basedOn w:val="Normal"/>
    <w:uiPriority w:val="99"/>
    <w:unhideWhenUsed/>
    <w:rsid w:val="00EF7FB1"/>
    <w:pPr>
      <w:tabs>
        <w:tab w:val="num" w:pos="1800"/>
      </w:tabs>
      <w:ind w:left="1800" w:hanging="360"/>
      <w:contextualSpacing/>
    </w:pPr>
  </w:style>
  <w:style w:type="paragraph" w:styleId="ListParagraph">
    <w:name w:val="List Paragraph"/>
    <w:basedOn w:val="Normal"/>
    <w:uiPriority w:val="34"/>
    <w:unhideWhenUsed/>
    <w:rsid w:val="00EF7FB1"/>
    <w:pPr>
      <w:ind w:left="720"/>
      <w:contextualSpacing/>
    </w:pPr>
  </w:style>
  <w:style w:type="paragraph" w:styleId="NoSpacing">
    <w:name w:val="No Spacing"/>
    <w:uiPriority w:val="1"/>
    <w:unhideWhenUsed/>
    <w:rsid w:val="00EF7FB1"/>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EF7FB1"/>
    <w:rPr>
      <w:szCs w:val="24"/>
    </w:rPr>
  </w:style>
  <w:style w:type="paragraph" w:styleId="NormalIndent">
    <w:name w:val="Normal Indent"/>
    <w:basedOn w:val="Normal"/>
    <w:uiPriority w:val="99"/>
    <w:unhideWhenUsed/>
    <w:rsid w:val="00EF7FB1"/>
    <w:pPr>
      <w:ind w:left="720"/>
    </w:pPr>
  </w:style>
  <w:style w:type="paragraph" w:styleId="NoteHeading">
    <w:name w:val="Note Heading"/>
    <w:basedOn w:val="Normal"/>
    <w:next w:val="Normal"/>
    <w:link w:val="NoteHeadingChar"/>
    <w:uiPriority w:val="99"/>
    <w:unhideWhenUsed/>
    <w:rsid w:val="00EF7FB1"/>
    <w:pPr>
      <w:spacing w:after="0"/>
    </w:pPr>
  </w:style>
  <w:style w:type="character" w:customStyle="1" w:styleId="NoteHeadingChar">
    <w:name w:val="Note Heading Char"/>
    <w:basedOn w:val="DefaultParagraphFont"/>
    <w:link w:val="NoteHeading"/>
    <w:uiPriority w:val="99"/>
    <w:rsid w:val="00EF7FB1"/>
    <w:rPr>
      <w:rFonts w:ascii="Georgia" w:eastAsia="Times New Roman" w:hAnsi="Georgia" w:cs="Times New Roman"/>
      <w:sz w:val="24"/>
      <w:szCs w:val="20"/>
    </w:rPr>
  </w:style>
  <w:style w:type="character" w:styleId="PlaceholderText">
    <w:name w:val="Placeholder Text"/>
    <w:basedOn w:val="DefaultParagraphFont"/>
    <w:uiPriority w:val="99"/>
    <w:semiHidden/>
    <w:rsid w:val="00EF7FB1"/>
    <w:rPr>
      <w:color w:val="808080"/>
    </w:rPr>
  </w:style>
  <w:style w:type="paragraph" w:styleId="PlainText">
    <w:name w:val="Plain Text"/>
    <w:basedOn w:val="Normal"/>
    <w:link w:val="PlainTextChar"/>
    <w:uiPriority w:val="99"/>
    <w:unhideWhenUsed/>
    <w:rsid w:val="00EF7FB1"/>
    <w:pPr>
      <w:spacing w:after="0"/>
    </w:pPr>
    <w:rPr>
      <w:rFonts w:ascii="Consolas" w:hAnsi="Consolas"/>
      <w:sz w:val="21"/>
      <w:szCs w:val="21"/>
    </w:rPr>
  </w:style>
  <w:style w:type="character" w:customStyle="1" w:styleId="PlainTextChar">
    <w:name w:val="Plain Text Char"/>
    <w:basedOn w:val="DefaultParagraphFont"/>
    <w:link w:val="PlainText"/>
    <w:uiPriority w:val="99"/>
    <w:rsid w:val="00EF7FB1"/>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EF7FB1"/>
    <w:rPr>
      <w:i/>
      <w:iCs/>
      <w:color w:val="000000" w:themeColor="text1"/>
    </w:rPr>
  </w:style>
  <w:style w:type="character" w:customStyle="1" w:styleId="QuoteChar">
    <w:name w:val="Quote Char"/>
    <w:basedOn w:val="DefaultParagraphFont"/>
    <w:link w:val="Quote"/>
    <w:uiPriority w:val="29"/>
    <w:rsid w:val="00EF7FB1"/>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EF7FB1"/>
  </w:style>
  <w:style w:type="character" w:customStyle="1" w:styleId="SalutationChar">
    <w:name w:val="Salutation Char"/>
    <w:basedOn w:val="DefaultParagraphFont"/>
    <w:link w:val="Salutation"/>
    <w:uiPriority w:val="99"/>
    <w:rsid w:val="00EF7FB1"/>
    <w:rPr>
      <w:rFonts w:ascii="Georgia" w:eastAsia="Times New Roman" w:hAnsi="Georgia" w:cs="Times New Roman"/>
      <w:sz w:val="24"/>
      <w:szCs w:val="20"/>
    </w:rPr>
  </w:style>
  <w:style w:type="paragraph" w:styleId="Signature">
    <w:name w:val="Signature"/>
    <w:basedOn w:val="Normal"/>
    <w:link w:val="SignatureChar"/>
    <w:uiPriority w:val="99"/>
    <w:unhideWhenUsed/>
    <w:rsid w:val="00EF7FB1"/>
    <w:pPr>
      <w:spacing w:after="0"/>
      <w:ind w:left="4320"/>
    </w:pPr>
  </w:style>
  <w:style w:type="character" w:customStyle="1" w:styleId="SignatureChar">
    <w:name w:val="Signature Char"/>
    <w:basedOn w:val="DefaultParagraphFont"/>
    <w:link w:val="Signature"/>
    <w:uiPriority w:val="99"/>
    <w:rsid w:val="00EF7FB1"/>
    <w:rPr>
      <w:rFonts w:ascii="Georgia" w:eastAsia="Times New Roman" w:hAnsi="Georgia" w:cs="Times New Roman"/>
      <w:sz w:val="24"/>
      <w:szCs w:val="20"/>
    </w:rPr>
  </w:style>
  <w:style w:type="character" w:styleId="Strong">
    <w:name w:val="Strong"/>
    <w:basedOn w:val="DefaultParagraphFont"/>
    <w:uiPriority w:val="22"/>
    <w:unhideWhenUsed/>
    <w:qFormat/>
    <w:rsid w:val="00EF7FB1"/>
    <w:rPr>
      <w:b/>
      <w:bCs/>
    </w:rPr>
  </w:style>
  <w:style w:type="paragraph" w:styleId="Subtitle">
    <w:name w:val="Subtitle"/>
    <w:basedOn w:val="Normal"/>
    <w:next w:val="Normal"/>
    <w:link w:val="SubtitleChar"/>
    <w:uiPriority w:val="11"/>
    <w:unhideWhenUsed/>
    <w:rsid w:val="00EF7FB1"/>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EF7FB1"/>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unhideWhenUsed/>
    <w:rsid w:val="00EF7FB1"/>
    <w:rPr>
      <w:i/>
      <w:iCs/>
      <w:color w:val="808080" w:themeColor="text1" w:themeTint="7F"/>
    </w:rPr>
  </w:style>
  <w:style w:type="character" w:styleId="SubtleReference">
    <w:name w:val="Subtle Reference"/>
    <w:basedOn w:val="DefaultParagraphFont"/>
    <w:uiPriority w:val="31"/>
    <w:unhideWhenUsed/>
    <w:rsid w:val="00EF7FB1"/>
    <w:rPr>
      <w:smallCaps/>
      <w:color w:val="ED7D31" w:themeColor="accent2"/>
      <w:u w:val="single"/>
    </w:rPr>
  </w:style>
  <w:style w:type="paragraph" w:styleId="TableofAuthorities">
    <w:name w:val="table of authorities"/>
    <w:basedOn w:val="Normal"/>
    <w:next w:val="Normal"/>
    <w:uiPriority w:val="99"/>
    <w:unhideWhenUsed/>
    <w:rsid w:val="00EF7FB1"/>
    <w:pPr>
      <w:spacing w:after="0"/>
      <w:ind w:left="260" w:hanging="260"/>
    </w:pPr>
  </w:style>
  <w:style w:type="paragraph" w:styleId="TableofFigures">
    <w:name w:val="table of figures"/>
    <w:basedOn w:val="Normal"/>
    <w:next w:val="Normal"/>
    <w:uiPriority w:val="99"/>
    <w:unhideWhenUsed/>
    <w:rsid w:val="00EF7FB1"/>
    <w:pPr>
      <w:spacing w:after="0"/>
    </w:pPr>
  </w:style>
  <w:style w:type="paragraph" w:styleId="Title">
    <w:name w:val="Title"/>
    <w:basedOn w:val="Normal"/>
    <w:next w:val="Normal"/>
    <w:link w:val="TitleChar"/>
    <w:uiPriority w:val="10"/>
    <w:unhideWhenUsed/>
    <w:rsid w:val="00EF7FB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7FB1"/>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EF7FB1"/>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EF7FB1"/>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EF7FB1"/>
    <w:pPr>
      <w:spacing w:before="1680"/>
      <w:jc w:val="right"/>
    </w:pPr>
  </w:style>
  <w:style w:type="paragraph" w:customStyle="1" w:styleId="StyleArialLatin12ptLeft-2cmAfter0pt">
    <w:name w:val="Style Arial (Latin) 12 pt Left:  -2 cm After:  0 pt"/>
    <w:basedOn w:val="Normal"/>
    <w:uiPriority w:val="49"/>
    <w:rsid w:val="00EF7FB1"/>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EF7FB1"/>
    <w:pPr>
      <w:ind w:left="-573" w:right="1077" w:hanging="561"/>
    </w:pPr>
    <w:rPr>
      <w:rFonts w:ascii="Arial" w:hAnsi="Arial" w:cs="Arial"/>
    </w:rPr>
  </w:style>
  <w:style w:type="paragraph" w:customStyle="1" w:styleId="StyleArial10ptLeft-2cm">
    <w:name w:val="Style Arial 10 pt Left:  -2 cm"/>
    <w:basedOn w:val="Normal"/>
    <w:uiPriority w:val="49"/>
    <w:rsid w:val="00EF7FB1"/>
    <w:rPr>
      <w:rFonts w:ascii="Arial" w:hAnsi="Arial"/>
      <w:sz w:val="20"/>
    </w:rPr>
  </w:style>
  <w:style w:type="paragraph" w:customStyle="1" w:styleId="25pullquote">
    <w:name w:val="25 pull quote"/>
    <w:basedOn w:val="Normal"/>
    <w:rsid w:val="00EF7FB1"/>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EF7FB1"/>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EF7FB1"/>
    <w:rPr>
      <w:rFonts w:ascii="Arial" w:eastAsia="Times New Roman" w:hAnsi="Arial" w:cs="Arial"/>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88878">
      <w:bodyDiv w:val="1"/>
      <w:marLeft w:val="0"/>
      <w:marRight w:val="0"/>
      <w:marTop w:val="0"/>
      <w:marBottom w:val="0"/>
      <w:divBdr>
        <w:top w:val="none" w:sz="0" w:space="0" w:color="auto"/>
        <w:left w:val="none" w:sz="0" w:space="0" w:color="auto"/>
        <w:bottom w:val="none" w:sz="0" w:space="0" w:color="auto"/>
        <w:right w:val="none" w:sz="0" w:space="0" w:color="auto"/>
      </w:divBdr>
      <w:divsChild>
        <w:div w:id="11885288">
          <w:marLeft w:val="274"/>
          <w:marRight w:val="0"/>
          <w:marTop w:val="0"/>
          <w:marBottom w:val="0"/>
          <w:divBdr>
            <w:top w:val="none" w:sz="0" w:space="0" w:color="auto"/>
            <w:left w:val="none" w:sz="0" w:space="0" w:color="auto"/>
            <w:bottom w:val="none" w:sz="0" w:space="0" w:color="auto"/>
            <w:right w:val="none" w:sz="0" w:space="0" w:color="auto"/>
          </w:divBdr>
        </w:div>
        <w:div w:id="278684363">
          <w:marLeft w:val="274"/>
          <w:marRight w:val="0"/>
          <w:marTop w:val="0"/>
          <w:marBottom w:val="0"/>
          <w:divBdr>
            <w:top w:val="none" w:sz="0" w:space="0" w:color="auto"/>
            <w:left w:val="none" w:sz="0" w:space="0" w:color="auto"/>
            <w:bottom w:val="none" w:sz="0" w:space="0" w:color="auto"/>
            <w:right w:val="none" w:sz="0" w:space="0" w:color="auto"/>
          </w:divBdr>
        </w:div>
        <w:div w:id="1082920821">
          <w:marLeft w:val="274"/>
          <w:marRight w:val="0"/>
          <w:marTop w:val="0"/>
          <w:marBottom w:val="0"/>
          <w:divBdr>
            <w:top w:val="none" w:sz="0" w:space="0" w:color="auto"/>
            <w:left w:val="none" w:sz="0" w:space="0" w:color="auto"/>
            <w:bottom w:val="none" w:sz="0" w:space="0" w:color="auto"/>
            <w:right w:val="none" w:sz="0" w:space="0" w:color="auto"/>
          </w:divBdr>
        </w:div>
        <w:div w:id="1962035429">
          <w:marLeft w:val="274"/>
          <w:marRight w:val="0"/>
          <w:marTop w:val="0"/>
          <w:marBottom w:val="0"/>
          <w:divBdr>
            <w:top w:val="none" w:sz="0" w:space="0" w:color="auto"/>
            <w:left w:val="none" w:sz="0" w:space="0" w:color="auto"/>
            <w:bottom w:val="none" w:sz="0" w:space="0" w:color="auto"/>
            <w:right w:val="none" w:sz="0" w:space="0" w:color="auto"/>
          </w:divBdr>
        </w:div>
      </w:divsChild>
    </w:div>
    <w:div w:id="448166210">
      <w:bodyDiv w:val="1"/>
      <w:marLeft w:val="0"/>
      <w:marRight w:val="0"/>
      <w:marTop w:val="0"/>
      <w:marBottom w:val="0"/>
      <w:divBdr>
        <w:top w:val="none" w:sz="0" w:space="0" w:color="auto"/>
        <w:left w:val="none" w:sz="0" w:space="0" w:color="auto"/>
        <w:bottom w:val="none" w:sz="0" w:space="0" w:color="auto"/>
        <w:right w:val="none" w:sz="0" w:space="0" w:color="auto"/>
      </w:divBdr>
    </w:div>
    <w:div w:id="703020781">
      <w:bodyDiv w:val="1"/>
      <w:marLeft w:val="0"/>
      <w:marRight w:val="0"/>
      <w:marTop w:val="0"/>
      <w:marBottom w:val="0"/>
      <w:divBdr>
        <w:top w:val="none" w:sz="0" w:space="0" w:color="auto"/>
        <w:left w:val="none" w:sz="0" w:space="0" w:color="auto"/>
        <w:bottom w:val="none" w:sz="0" w:space="0" w:color="auto"/>
        <w:right w:val="none" w:sz="0" w:space="0" w:color="auto"/>
      </w:divBdr>
      <w:divsChild>
        <w:div w:id="10689332">
          <w:marLeft w:val="274"/>
          <w:marRight w:val="0"/>
          <w:marTop w:val="0"/>
          <w:marBottom w:val="0"/>
          <w:divBdr>
            <w:top w:val="none" w:sz="0" w:space="0" w:color="auto"/>
            <w:left w:val="none" w:sz="0" w:space="0" w:color="auto"/>
            <w:bottom w:val="none" w:sz="0" w:space="0" w:color="auto"/>
            <w:right w:val="none" w:sz="0" w:space="0" w:color="auto"/>
          </w:divBdr>
        </w:div>
      </w:divsChild>
    </w:div>
    <w:div w:id="729040214">
      <w:bodyDiv w:val="1"/>
      <w:marLeft w:val="0"/>
      <w:marRight w:val="0"/>
      <w:marTop w:val="0"/>
      <w:marBottom w:val="0"/>
      <w:divBdr>
        <w:top w:val="none" w:sz="0" w:space="0" w:color="auto"/>
        <w:left w:val="none" w:sz="0" w:space="0" w:color="auto"/>
        <w:bottom w:val="none" w:sz="0" w:space="0" w:color="auto"/>
        <w:right w:val="none" w:sz="0" w:space="0" w:color="auto"/>
      </w:divBdr>
    </w:div>
    <w:div w:id="1053652572">
      <w:bodyDiv w:val="1"/>
      <w:marLeft w:val="0"/>
      <w:marRight w:val="0"/>
      <w:marTop w:val="0"/>
      <w:marBottom w:val="0"/>
      <w:divBdr>
        <w:top w:val="none" w:sz="0" w:space="0" w:color="auto"/>
        <w:left w:val="none" w:sz="0" w:space="0" w:color="auto"/>
        <w:bottom w:val="none" w:sz="0" w:space="0" w:color="auto"/>
        <w:right w:val="none" w:sz="0" w:space="0" w:color="auto"/>
      </w:divBdr>
    </w:div>
    <w:div w:id="1163857416">
      <w:bodyDiv w:val="1"/>
      <w:marLeft w:val="0"/>
      <w:marRight w:val="0"/>
      <w:marTop w:val="0"/>
      <w:marBottom w:val="0"/>
      <w:divBdr>
        <w:top w:val="none" w:sz="0" w:space="0" w:color="auto"/>
        <w:left w:val="none" w:sz="0" w:space="0" w:color="auto"/>
        <w:bottom w:val="none" w:sz="0" w:space="0" w:color="auto"/>
        <w:right w:val="none" w:sz="0" w:space="0" w:color="auto"/>
      </w:divBdr>
    </w:div>
    <w:div w:id="1282541897">
      <w:bodyDiv w:val="1"/>
      <w:marLeft w:val="0"/>
      <w:marRight w:val="0"/>
      <w:marTop w:val="0"/>
      <w:marBottom w:val="0"/>
      <w:divBdr>
        <w:top w:val="none" w:sz="0" w:space="0" w:color="auto"/>
        <w:left w:val="none" w:sz="0" w:space="0" w:color="auto"/>
        <w:bottom w:val="none" w:sz="0" w:space="0" w:color="auto"/>
        <w:right w:val="none" w:sz="0" w:space="0" w:color="auto"/>
      </w:divBdr>
    </w:div>
    <w:div w:id="1366516584">
      <w:bodyDiv w:val="1"/>
      <w:marLeft w:val="0"/>
      <w:marRight w:val="0"/>
      <w:marTop w:val="0"/>
      <w:marBottom w:val="0"/>
      <w:divBdr>
        <w:top w:val="none" w:sz="0" w:space="0" w:color="auto"/>
        <w:left w:val="none" w:sz="0" w:space="0" w:color="auto"/>
        <w:bottom w:val="none" w:sz="0" w:space="0" w:color="auto"/>
        <w:right w:val="none" w:sz="0" w:space="0" w:color="auto"/>
      </w:divBdr>
      <w:divsChild>
        <w:div w:id="958219405">
          <w:marLeft w:val="274"/>
          <w:marRight w:val="0"/>
          <w:marTop w:val="0"/>
          <w:marBottom w:val="0"/>
          <w:divBdr>
            <w:top w:val="none" w:sz="0" w:space="0" w:color="auto"/>
            <w:left w:val="none" w:sz="0" w:space="0" w:color="auto"/>
            <w:bottom w:val="none" w:sz="0" w:space="0" w:color="auto"/>
            <w:right w:val="none" w:sz="0" w:space="0" w:color="auto"/>
          </w:divBdr>
        </w:div>
        <w:div w:id="994727040">
          <w:marLeft w:val="274"/>
          <w:marRight w:val="0"/>
          <w:marTop w:val="0"/>
          <w:marBottom w:val="0"/>
          <w:divBdr>
            <w:top w:val="none" w:sz="0" w:space="0" w:color="auto"/>
            <w:left w:val="none" w:sz="0" w:space="0" w:color="auto"/>
            <w:bottom w:val="none" w:sz="0" w:space="0" w:color="auto"/>
            <w:right w:val="none" w:sz="0" w:space="0" w:color="auto"/>
          </w:divBdr>
        </w:div>
      </w:divsChild>
    </w:div>
    <w:div w:id="1498420594">
      <w:bodyDiv w:val="1"/>
      <w:marLeft w:val="0"/>
      <w:marRight w:val="0"/>
      <w:marTop w:val="0"/>
      <w:marBottom w:val="0"/>
      <w:divBdr>
        <w:top w:val="none" w:sz="0" w:space="0" w:color="auto"/>
        <w:left w:val="none" w:sz="0" w:space="0" w:color="auto"/>
        <w:bottom w:val="none" w:sz="0" w:space="0" w:color="auto"/>
        <w:right w:val="none" w:sz="0" w:space="0" w:color="auto"/>
      </w:divBdr>
    </w:div>
    <w:div w:id="174456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allery.alteryx.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2671</TotalTime>
  <Pages>6</Pages>
  <Words>428</Words>
  <Characters>2443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Nagpal</dc:creator>
  <cp:keywords/>
  <dc:description/>
  <cp:lastModifiedBy>Rohit Nagpal</cp:lastModifiedBy>
  <cp:revision>43</cp:revision>
  <dcterms:created xsi:type="dcterms:W3CDTF">2017-12-16T06:07:00Z</dcterms:created>
  <dcterms:modified xsi:type="dcterms:W3CDTF">2018-01-14T17:52:00Z</dcterms:modified>
</cp:coreProperties>
</file>