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0B4E" w14:textId="5476CEEB" w:rsidR="00F820FA" w:rsidRPr="000E6678" w:rsidRDefault="000E6678">
      <w:pPr>
        <w:rPr>
          <w:lang w:val="en-US"/>
        </w:rPr>
      </w:pPr>
      <w:r>
        <w:rPr>
          <w:lang w:val="en-US"/>
        </w:rPr>
        <w:t xml:space="preserve">The Advanced EmailGenerator - </w:t>
      </w:r>
    </w:p>
    <w:sectPr w:rsidR="00F820FA" w:rsidRPr="000E6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FA"/>
    <w:rsid w:val="000E6678"/>
    <w:rsid w:val="00EE30CA"/>
    <w:rsid w:val="00F8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1CB50"/>
  <w15:chartTrackingRefBased/>
  <w15:docId w15:val="{8DE8DA17-0451-4565-9A0B-CC12BAB4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madolappa parit</dc:creator>
  <cp:keywords/>
  <dc:description/>
  <cp:lastModifiedBy>rohit madolappa parit</cp:lastModifiedBy>
  <cp:revision>2</cp:revision>
  <dcterms:created xsi:type="dcterms:W3CDTF">2025-11-26T15:21:00Z</dcterms:created>
  <dcterms:modified xsi:type="dcterms:W3CDTF">2025-11-26T15:24:00Z</dcterms:modified>
</cp:coreProperties>
</file>