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1129" w:rsidRPr="00722721" w:rsidRDefault="00613FD4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Project Design Phase-II</w:t>
      </w:r>
    </w:p>
    <w:p w:rsidR="00D71129" w:rsidRPr="00722721" w:rsidRDefault="00613FD4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Technology Stack (Architecture &amp; Stack)</w:t>
      </w:r>
    </w:p>
    <w:p w:rsidR="00D71129" w:rsidRPr="00722721" w:rsidRDefault="00D71129">
      <w:pPr>
        <w:spacing w:after="0"/>
        <w:jc w:val="center"/>
        <w:rPr>
          <w:rFonts w:asciiTheme="minorHAnsi" w:eastAsia="Arial" w:hAnsiTheme="minorHAnsi" w:cstheme="minorHAnsi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1129" w:rsidRPr="00722721">
        <w:trPr>
          <w:jc w:val="center"/>
        </w:trPr>
        <w:tc>
          <w:tcPr>
            <w:tcW w:w="4508" w:type="dxa"/>
          </w:tcPr>
          <w:p w:rsidR="00D71129" w:rsidRPr="00722721" w:rsidRDefault="00613FD4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:rsidR="00D71129" w:rsidRPr="00722721" w:rsidRDefault="007D5950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27</w:t>
            </w:r>
            <w:r w:rsidR="00613FD4" w:rsidRPr="00722721">
              <w:rPr>
                <w:rFonts w:asciiTheme="minorHAnsi" w:eastAsia="Arial" w:hAnsiTheme="minorHAnsi" w:cstheme="minorHAnsi"/>
              </w:rPr>
              <w:t xml:space="preserve"> J</w:t>
            </w:r>
            <w:r>
              <w:rPr>
                <w:rFonts w:asciiTheme="minorHAnsi" w:eastAsia="Arial" w:hAnsiTheme="minorHAnsi" w:cstheme="minorHAnsi"/>
              </w:rPr>
              <w:t>un</w:t>
            </w:r>
            <w:r w:rsidR="00613FD4" w:rsidRPr="00722721">
              <w:rPr>
                <w:rFonts w:asciiTheme="minorHAnsi" w:eastAsia="Arial" w:hAnsiTheme="minorHAnsi" w:cstheme="minorHAnsi"/>
              </w:rPr>
              <w:t xml:space="preserve"> </w:t>
            </w:r>
            <w:r w:rsidR="00825CBF">
              <w:rPr>
                <w:rFonts w:asciiTheme="minorHAnsi" w:eastAsia="Arial" w:hAnsiTheme="minorHAnsi" w:cstheme="minorHAnsi"/>
              </w:rPr>
              <w:t>2025</w:t>
            </w:r>
          </w:p>
        </w:tc>
      </w:tr>
      <w:tr w:rsidR="00D71129" w:rsidRPr="00722721">
        <w:trPr>
          <w:jc w:val="center"/>
        </w:trPr>
        <w:tc>
          <w:tcPr>
            <w:tcW w:w="4508" w:type="dxa"/>
          </w:tcPr>
          <w:p w:rsidR="00D71129" w:rsidRPr="00722721" w:rsidRDefault="00613FD4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:rsidR="00D71129" w:rsidRPr="00722721" w:rsidRDefault="007D5950">
            <w:pPr>
              <w:rPr>
                <w:rFonts w:asciiTheme="minorHAnsi" w:eastAsia="Arial" w:hAnsiTheme="minorHAnsi" w:cstheme="minorHAnsi"/>
              </w:rPr>
            </w:pPr>
            <w:r w:rsidRPr="007D5950">
              <w:rPr>
                <w:rFonts w:asciiTheme="minorHAnsi" w:eastAsia="Arial" w:hAnsiTheme="minorHAnsi" w:cstheme="minorHAnsi"/>
              </w:rPr>
              <w:t>LTVIP2025TMID41259</w:t>
            </w:r>
          </w:p>
        </w:tc>
      </w:tr>
      <w:tr w:rsidR="00D71129" w:rsidRPr="00722721">
        <w:trPr>
          <w:jc w:val="center"/>
        </w:trPr>
        <w:tc>
          <w:tcPr>
            <w:tcW w:w="4508" w:type="dxa"/>
          </w:tcPr>
          <w:p w:rsidR="00D71129" w:rsidRPr="00722721" w:rsidRDefault="00613FD4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:rsidR="00825CBF" w:rsidRDefault="00825CBF" w:rsidP="00825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:rsidR="00D71129" w:rsidRPr="00722721" w:rsidRDefault="00D7112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D71129" w:rsidRPr="00722721">
        <w:trPr>
          <w:jc w:val="center"/>
        </w:trPr>
        <w:tc>
          <w:tcPr>
            <w:tcW w:w="4508" w:type="dxa"/>
          </w:tcPr>
          <w:p w:rsidR="00D71129" w:rsidRPr="00722721" w:rsidRDefault="00613FD4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:rsidR="00D71129" w:rsidRPr="00722721" w:rsidRDefault="00613FD4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:rsidR="00D71129" w:rsidRPr="00722721" w:rsidRDefault="00613FD4">
      <w:pPr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Technical Architecture:</w:t>
      </w:r>
    </w:p>
    <w:p w:rsidR="00D71129" w:rsidRDefault="00613FD4">
      <w:pPr>
        <w:rPr>
          <w:rFonts w:asciiTheme="minorHAnsi" w:eastAsia="Arial" w:hAnsiTheme="minorHAnsi" w:cstheme="minorHAnsi"/>
        </w:rPr>
      </w:pPr>
      <w:r w:rsidRPr="00722721">
        <w:rPr>
          <w:rFonts w:asciiTheme="minorHAnsi" w:eastAsia="Arial" w:hAnsiTheme="minorHAnsi" w:cstheme="minorHAnsi"/>
        </w:rPr>
        <w:t>The Deliverable shall include the architectural diagram as below and the information as per the table1 &amp; table 2</w:t>
      </w:r>
    </w:p>
    <w:p w:rsidR="000B014C" w:rsidRPr="000B014C" w:rsidRDefault="000B014C">
      <w:pPr>
        <w:rPr>
          <w:rFonts w:asciiTheme="minorHAnsi" w:eastAsia="Arial" w:hAnsiTheme="minorHAnsi" w:cstheme="minorHAnsi"/>
          <w:b/>
        </w:rPr>
      </w:pPr>
      <w:r w:rsidRPr="000B014C">
        <w:rPr>
          <w:rFonts w:asciiTheme="minorHAnsi" w:eastAsia="Arial" w:hAnsiTheme="minorHAnsi" w:cstheme="minorHAnsi"/>
          <w:b/>
        </w:rPr>
        <w:t xml:space="preserve">Reference: </w:t>
      </w:r>
      <w:hyperlink r:id="rId6" w:history="1">
        <w:r w:rsidRPr="000B014C">
          <w:rPr>
            <w:rStyle w:val="Hyperlink"/>
            <w:rFonts w:asciiTheme="minorHAnsi" w:eastAsia="Arial" w:hAnsiTheme="minorHAnsi" w:cstheme="minorHAnsi"/>
            <w:b/>
          </w:rPr>
          <w:t>https://developer.ibm.com/patterns/ai-powered-backend-system-for-order-processing-during-pandemics/</w:t>
        </w:r>
      </w:hyperlink>
    </w:p>
    <w:p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:rsidR="00D71129" w:rsidRPr="00722721" w:rsidRDefault="00ED4125" w:rsidP="00680CB9">
      <w:pPr>
        <w:tabs>
          <w:tab w:val="left" w:pos="2320"/>
        </w:tabs>
        <w:jc w:val="center"/>
        <w:rPr>
          <w:rFonts w:asciiTheme="minorHAnsi" w:eastAsia="Arial" w:hAnsiTheme="minorHAnsi" w:cstheme="minorHAnsi"/>
          <w:b/>
        </w:rPr>
      </w:pPr>
      <w:r>
        <w:rPr>
          <w:noProof/>
          <w:lang w:val="en-US" w:eastAsia="en-US"/>
        </w:rPr>
        <w:drawing>
          <wp:inline distT="0" distB="0" distL="0" distR="0">
            <wp:extent cx="5925820" cy="5166360"/>
            <wp:effectExtent l="0" t="0" r="0" b="0"/>
            <wp:docPr id="578957600" name="Picture 1" descr="link.springer.com/articl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.springer.com/articl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CB9" w:rsidRPr="00722721">
        <w:rPr>
          <w:rFonts w:asciiTheme="minorHAnsi" w:eastAsia="Arial" w:hAnsiTheme="minorHAnsi" w:cstheme="minorHAnsi"/>
          <w:b/>
        </w:rPr>
        <w:br/>
      </w:r>
    </w:p>
    <w:p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:rsidR="00D71129" w:rsidRPr="00722721" w:rsidRDefault="00613FD4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lastRenderedPageBreak/>
        <w:t>Table-1: Components &amp; Technologies: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138"/>
        <w:gridCol w:w="4253"/>
        <w:gridCol w:w="2409"/>
      </w:tblGrid>
      <w:tr w:rsidR="00D71129" w:rsidRPr="00722721" w:rsidTr="00376E0B">
        <w:trPr>
          <w:trHeight w:val="398"/>
        </w:trPr>
        <w:tc>
          <w:tcPr>
            <w:tcW w:w="834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138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Component</w:t>
            </w:r>
          </w:p>
        </w:tc>
        <w:tc>
          <w:tcPr>
            <w:tcW w:w="4253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09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Technology</w:t>
            </w:r>
          </w:p>
        </w:tc>
      </w:tr>
      <w:tr w:rsidR="00D71129" w:rsidRPr="00722721" w:rsidTr="00376E0B">
        <w:trPr>
          <w:trHeight w:val="489"/>
        </w:trPr>
        <w:tc>
          <w:tcPr>
            <w:tcW w:w="834" w:type="dxa"/>
          </w:tcPr>
          <w:p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4253" w:type="dxa"/>
          </w:tcPr>
          <w:p w:rsidR="00680CB9" w:rsidRPr="00722721" w:rsidRDefault="00613FD4" w:rsidP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How user interacts with application</w:t>
            </w:r>
            <w:r w:rsidR="00680CB9" w:rsidRPr="00722721">
              <w:rPr>
                <w:rFonts w:asciiTheme="minorHAnsi" w:eastAsia="Arial" w:hAnsiTheme="minorHAnsi" w:cstheme="minorHAnsi"/>
              </w:rPr>
              <w:t xml:space="preserve"> (Web Page)</w:t>
            </w:r>
          </w:p>
          <w:p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2409" w:type="dxa"/>
          </w:tcPr>
          <w:p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:rsidTr="00376E0B">
        <w:trPr>
          <w:trHeight w:val="470"/>
        </w:trPr>
        <w:tc>
          <w:tcPr>
            <w:tcW w:w="834" w:type="dxa"/>
          </w:tcPr>
          <w:p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Application Logic</w:t>
            </w:r>
          </w:p>
        </w:tc>
        <w:tc>
          <w:tcPr>
            <w:tcW w:w="4253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Logic for a process in the application</w:t>
            </w:r>
          </w:p>
        </w:tc>
        <w:tc>
          <w:tcPr>
            <w:tcW w:w="2409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 xml:space="preserve">Python </w:t>
            </w:r>
          </w:p>
        </w:tc>
      </w:tr>
      <w:tr w:rsidR="00680CB9" w:rsidRPr="00722721" w:rsidTr="00376E0B">
        <w:trPr>
          <w:trHeight w:val="470"/>
        </w:trPr>
        <w:tc>
          <w:tcPr>
            <w:tcW w:w="834" w:type="dxa"/>
          </w:tcPr>
          <w:p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</w:t>
            </w:r>
          </w:p>
        </w:tc>
        <w:tc>
          <w:tcPr>
            <w:tcW w:w="4253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 requirements</w:t>
            </w:r>
          </w:p>
        </w:tc>
        <w:tc>
          <w:tcPr>
            <w:tcW w:w="2409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Stores predicted images in Local Filesystem</w:t>
            </w:r>
          </w:p>
        </w:tc>
      </w:tr>
      <w:tr w:rsidR="00680CB9" w:rsidRPr="00722721" w:rsidTr="00376E0B">
        <w:trPr>
          <w:trHeight w:val="470"/>
        </w:trPr>
        <w:tc>
          <w:tcPr>
            <w:tcW w:w="834" w:type="dxa"/>
          </w:tcPr>
          <w:p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Machine Learning Model</w:t>
            </w:r>
          </w:p>
        </w:tc>
        <w:tc>
          <w:tcPr>
            <w:tcW w:w="4253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Purpose of Machine Learning Model</w:t>
            </w:r>
          </w:p>
        </w:tc>
        <w:tc>
          <w:tcPr>
            <w:tcW w:w="2409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VGG16</w:t>
            </w:r>
          </w:p>
        </w:tc>
      </w:tr>
      <w:tr w:rsidR="00680CB9" w:rsidRPr="00722721" w:rsidTr="00376E0B">
        <w:trPr>
          <w:trHeight w:val="489"/>
        </w:trPr>
        <w:tc>
          <w:tcPr>
            <w:tcW w:w="834" w:type="dxa"/>
          </w:tcPr>
          <w:p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</w:t>
            </w:r>
          </w:p>
        </w:tc>
        <w:tc>
          <w:tcPr>
            <w:tcW w:w="4253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 used to train the model</w:t>
            </w:r>
          </w:p>
        </w:tc>
        <w:tc>
          <w:tcPr>
            <w:tcW w:w="2409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Dataset from Kaggle</w:t>
            </w:r>
          </w:p>
        </w:tc>
      </w:tr>
    </w:tbl>
    <w:p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:rsidR="00376E0B" w:rsidRPr="00722721" w:rsidRDefault="00376E0B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:rsidR="00D71129" w:rsidRPr="00722721" w:rsidRDefault="00613FD4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Table-2: Application Characteristics:</w:t>
      </w: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2430"/>
        <w:gridCol w:w="3827"/>
        <w:gridCol w:w="2410"/>
      </w:tblGrid>
      <w:tr w:rsidR="00D71129" w:rsidRPr="00722721" w:rsidTr="00376E0B">
        <w:trPr>
          <w:trHeight w:val="539"/>
          <w:tblHeader/>
        </w:trPr>
        <w:tc>
          <w:tcPr>
            <w:tcW w:w="826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430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Characteristics</w:t>
            </w:r>
          </w:p>
        </w:tc>
        <w:tc>
          <w:tcPr>
            <w:tcW w:w="3827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10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 xml:space="preserve">Technology </w:t>
            </w:r>
          </w:p>
        </w:tc>
      </w:tr>
      <w:tr w:rsidR="00D71129" w:rsidRPr="00722721" w:rsidTr="00376E0B">
        <w:trPr>
          <w:trHeight w:val="229"/>
        </w:trPr>
        <w:tc>
          <w:tcPr>
            <w:tcW w:w="826" w:type="dxa"/>
          </w:tcPr>
          <w:p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Architecture</w:t>
            </w:r>
          </w:p>
        </w:tc>
        <w:tc>
          <w:tcPr>
            <w:tcW w:w="3827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Layered and modular architecture separating UI, logic, model, and storage.</w:t>
            </w:r>
          </w:p>
        </w:tc>
        <w:tc>
          <w:tcPr>
            <w:tcW w:w="2410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REST API, MVC Pattern, Docker, Kubernetes</w:t>
            </w:r>
          </w:p>
        </w:tc>
      </w:tr>
      <w:tr w:rsidR="00D71129" w:rsidRPr="00722721" w:rsidTr="00376E0B">
        <w:trPr>
          <w:trHeight w:val="229"/>
        </w:trPr>
        <w:tc>
          <w:tcPr>
            <w:tcW w:w="826" w:type="dxa"/>
          </w:tcPr>
          <w:p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3827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Enables users to upload fabric images and view classification results.</w:t>
            </w:r>
          </w:p>
        </w:tc>
        <w:tc>
          <w:tcPr>
            <w:tcW w:w="2410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React.js / Vue.js, HTML5, CSS3</w:t>
            </w:r>
          </w:p>
        </w:tc>
      </w:tr>
      <w:tr w:rsidR="00D71129" w:rsidRPr="00722721" w:rsidTr="00376E0B">
        <w:trPr>
          <w:trHeight w:val="229"/>
        </w:trPr>
        <w:tc>
          <w:tcPr>
            <w:tcW w:w="826" w:type="dxa"/>
          </w:tcPr>
          <w:p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591B9E" w:rsidRPr="00722721" w:rsidTr="00591B9E">
              <w:trPr>
                <w:tblCellSpacing w:w="15" w:type="dxa"/>
              </w:trPr>
              <w:tc>
                <w:tcPr>
                  <w:tcW w:w="2710" w:type="dxa"/>
                  <w:vAlign w:val="center"/>
                  <w:hideMark/>
                </w:tcPr>
                <w:p w:rsidR="00591B9E" w:rsidRPr="00722721" w:rsidRDefault="00825CBF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  <w:r w:rsidRPr="00825CBF">
                    <w:rPr>
                      <w:rFonts w:asciiTheme="minorHAnsi" w:eastAsia="Arial" w:hAnsiTheme="minorHAnsi" w:cstheme="minorHAnsi"/>
                    </w:rPr>
                    <w:t>API Interface</w:t>
                  </w:r>
                </w:p>
              </w:tc>
            </w:tr>
          </w:tbl>
          <w:p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3827" w:type="dxa"/>
          </w:tcPr>
          <w:p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Facilitates image classification and feedback via RESTful endpoints.</w:t>
            </w:r>
          </w:p>
        </w:tc>
        <w:tc>
          <w:tcPr>
            <w:tcW w:w="2410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Fast API / Flask, Swagger for documentation</w:t>
            </w:r>
          </w:p>
        </w:tc>
      </w:tr>
      <w:tr w:rsidR="00D71129" w:rsidRPr="00722721" w:rsidTr="00376E0B">
        <w:trPr>
          <w:trHeight w:val="229"/>
        </w:trPr>
        <w:tc>
          <w:tcPr>
            <w:tcW w:w="826" w:type="dxa"/>
          </w:tcPr>
          <w:p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Security</w:t>
            </w:r>
          </w:p>
        </w:tc>
        <w:tc>
          <w:tcPr>
            <w:tcW w:w="3827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Secures user data and API access.</w:t>
            </w:r>
          </w:p>
        </w:tc>
        <w:tc>
          <w:tcPr>
            <w:tcW w:w="2410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HTTPS, JWT / API Keys, OAuth</w:t>
            </w:r>
          </w:p>
        </w:tc>
      </w:tr>
    </w:tbl>
    <w:p w:rsidR="00D71129" w:rsidRDefault="00D71129" w:rsidP="00680CB9">
      <w:pPr>
        <w:rPr>
          <w:rFonts w:asciiTheme="minorHAnsi" w:eastAsia="Arial" w:hAnsiTheme="minorHAnsi" w:cstheme="minorHAnsi"/>
          <w:b/>
        </w:rPr>
      </w:pPr>
    </w:p>
    <w:p w:rsidR="00D54C98" w:rsidRPr="00D54C98" w:rsidRDefault="00D54C98" w:rsidP="00D54C98">
      <w:pPr>
        <w:rPr>
          <w:rFonts w:asciiTheme="minorHAnsi" w:eastAsia="Arial" w:hAnsiTheme="minorHAnsi" w:cstheme="minorHAnsi"/>
          <w:b/>
        </w:rPr>
      </w:pPr>
      <w:r w:rsidRPr="00D54C98">
        <w:rPr>
          <w:rFonts w:asciiTheme="minorHAnsi" w:eastAsia="Arial" w:hAnsiTheme="minorHAnsi" w:cstheme="minorHAnsi"/>
          <w:b/>
        </w:rPr>
        <w:t>References:</w:t>
      </w:r>
    </w:p>
    <w:p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8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https://c4model.com/</w:t>
        </w:r>
      </w:hyperlink>
    </w:p>
    <w:p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9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https://developer.ibm.com/patterns/online-order-processing-system-during-pandemic/</w:t>
        </w:r>
      </w:hyperlink>
    </w:p>
    <w:p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0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https://www.ibm.com/cloud/architecture</w:t>
        </w:r>
      </w:hyperlink>
    </w:p>
    <w:p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1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https://aws.amazon.com/architecture</w:t>
        </w:r>
      </w:hyperlink>
    </w:p>
    <w:p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2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https://medium.com/the-internal-startup/how-to-draw-useful-technical-architecture-diagrams-2d20c9fda90d</w:t>
        </w:r>
      </w:hyperlink>
    </w:p>
    <w:p w:rsidR="00D54C98" w:rsidRPr="00722721" w:rsidRDefault="00D54C98" w:rsidP="00680CB9">
      <w:pPr>
        <w:rPr>
          <w:rFonts w:asciiTheme="minorHAnsi" w:eastAsia="Arial" w:hAnsiTheme="minorHAnsi" w:cstheme="minorHAnsi"/>
          <w:b/>
        </w:rPr>
      </w:pPr>
    </w:p>
    <w:sectPr w:rsidR="00D54C98" w:rsidRPr="00722721" w:rsidSect="00376E0B">
      <w:pgSz w:w="11906" w:h="16838" w:code="9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6712"/>
    <w:multiLevelType w:val="multilevel"/>
    <w:tmpl w:val="DCE262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F331C4"/>
    <w:multiLevelType w:val="multilevel"/>
    <w:tmpl w:val="EBC22B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47347947">
    <w:abstractNumId w:val="1"/>
  </w:num>
  <w:num w:numId="2" w16cid:durableId="175906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29"/>
    <w:rsid w:val="00087D1F"/>
    <w:rsid w:val="000B014C"/>
    <w:rsid w:val="00135886"/>
    <w:rsid w:val="00222272"/>
    <w:rsid w:val="002344E6"/>
    <w:rsid w:val="00376E0B"/>
    <w:rsid w:val="0056502C"/>
    <w:rsid w:val="00591B9E"/>
    <w:rsid w:val="005C58CA"/>
    <w:rsid w:val="00613FD4"/>
    <w:rsid w:val="00631933"/>
    <w:rsid w:val="00680CB9"/>
    <w:rsid w:val="00713FC2"/>
    <w:rsid w:val="00722721"/>
    <w:rsid w:val="007D5950"/>
    <w:rsid w:val="00825CBF"/>
    <w:rsid w:val="00902A70"/>
    <w:rsid w:val="00B76737"/>
    <w:rsid w:val="00B81C2F"/>
    <w:rsid w:val="00C22694"/>
    <w:rsid w:val="00CC4D9D"/>
    <w:rsid w:val="00D54C98"/>
    <w:rsid w:val="00D71129"/>
    <w:rsid w:val="00ED4125"/>
    <w:rsid w:val="00F62E50"/>
    <w:rsid w:val="00F92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7BA1"/>
  <w15:docId w15:val="{A71A654A-92FA-4260-B6AE-5860EDB5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694"/>
  </w:style>
  <w:style w:type="paragraph" w:styleId="Heading1">
    <w:name w:val="heading 1"/>
    <w:basedOn w:val="Normal"/>
    <w:next w:val="Normal"/>
    <w:uiPriority w:val="9"/>
    <w:qFormat/>
    <w:rsid w:val="00C2269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269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269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269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269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26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2269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226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2694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C22694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C22694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7227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Rohit Pechetti</cp:lastModifiedBy>
  <cp:revision>2</cp:revision>
  <dcterms:created xsi:type="dcterms:W3CDTF">2025-06-29T18:53:00Z</dcterms:created>
  <dcterms:modified xsi:type="dcterms:W3CDTF">2025-06-29T18:53:00Z</dcterms:modified>
</cp:coreProperties>
</file>