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both"/>
        <w:rPr>
          <w:sz w:val="72"/>
          <w:szCs w:val="72"/>
        </w:rPr>
      </w:pPr>
      <w:bookmarkStart w:colFirst="0" w:colLast="0" w:name="_94c8cjld3s7p" w:id="0"/>
      <w:bookmarkEnd w:id="0"/>
      <w:r w:rsidDel="00000000" w:rsidR="00000000" w:rsidRPr="00000000">
        <w:rPr>
          <w:b w:val="0"/>
          <w:color w:val="039be5"/>
          <w:sz w:val="72"/>
          <w:szCs w:val="72"/>
          <w:rtl w:val="0"/>
        </w:rPr>
        <w:t xml:space="preserve">Project</w:t>
      </w:r>
      <w:r w:rsidDel="00000000" w:rsidR="00000000" w:rsidRPr="00000000">
        <w:rPr>
          <w:rFonts w:ascii="Proxima Nova" w:cs="Proxima Nova" w:eastAsia="Proxima Nova" w:hAnsi="Proxima Nova"/>
          <w:b w:val="0"/>
          <w:color w:val="039be5"/>
          <w:sz w:val="72"/>
          <w:szCs w:val="72"/>
          <w:rtl w:val="0"/>
        </w:rPr>
        <w:t xml:space="preserve"> Report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72"/>
          <w:szCs w:val="72"/>
          <w:rtl w:val="0"/>
        </w:rPr>
        <w:t xml:space="preserve">Introduction to Big Data - Term Project</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jc w:val="both"/>
        <w:rPr>
          <w:sz w:val="72"/>
          <w:szCs w:val="72"/>
        </w:rPr>
      </w:pPr>
      <w:bookmarkStart w:colFirst="0" w:colLast="0" w:name="_cnoe4v8siljs" w:id="1"/>
      <w:bookmarkEnd w:id="1"/>
      <w:r w:rsidDel="00000000" w:rsidR="00000000" w:rsidRPr="00000000">
        <w:rPr>
          <w:sz w:val="72"/>
          <w:szCs w:val="72"/>
          <w:rtl w:val="0"/>
        </w:rPr>
        <w:t xml:space="preserve">Global Economic Monitor </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ind w:left="3600" w:firstLine="0"/>
        <w:contextualSpacing w:val="0"/>
        <w:jc w:val="left"/>
        <w:rPr>
          <w:sz w:val="36"/>
          <w:szCs w:val="36"/>
        </w:rPr>
      </w:pPr>
      <w:r w:rsidDel="00000000" w:rsidR="00000000" w:rsidRPr="00000000">
        <w:rPr>
          <w:sz w:val="36"/>
          <w:szCs w:val="36"/>
          <w:rtl w:val="0"/>
        </w:rPr>
        <w:t xml:space="preserve">April 19, 2018</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both"/>
        <w:rPr>
          <w:sz w:val="72"/>
          <w:szCs w:val="7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both"/>
        <w:rPr>
          <w:sz w:val="72"/>
          <w:szCs w:val="7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both"/>
        <w:rPr>
          <w:sz w:val="32"/>
          <w:szCs w:val="32"/>
        </w:rPr>
      </w:pPr>
      <w:r w:rsidDel="00000000" w:rsidR="00000000" w:rsidRPr="00000000">
        <w:rPr>
          <w:sz w:val="32"/>
          <w:szCs w:val="32"/>
          <w:rtl w:val="0"/>
        </w:rPr>
        <w:t xml:space="preserve">Omkar Kakade</w:t>
        <w:br w:type="textWrapping"/>
        <w:t xml:space="preserve">Rohit Ravishankar</w:t>
        <w:br w:type="textWrapping"/>
        <w:t xml:space="preserve">Anika Sharma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00" w:line="300" w:lineRule="auto"/>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lvlxx373blxb"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contextualSpacing w:val="0"/>
            <w:rPr>
              <w:color w:val="0b0080"/>
            </w:rPr>
          </w:pPr>
          <w:r w:rsidDel="00000000" w:rsidR="00000000" w:rsidRPr="00000000">
            <w:fldChar w:fldCharType="begin"/>
            <w:instrText xml:space="preserve"> TOC \h \u \z </w:instrText>
            <w:fldChar w:fldCharType="separate"/>
          </w:r>
          <w:hyperlink w:anchor="_4lqp25cx7kth">
            <w:r w:rsidDel="00000000" w:rsidR="00000000" w:rsidRPr="00000000">
              <w:rPr>
                <w:b w:val="1"/>
                <w:color w:val="0b0080"/>
                <w:rtl w:val="0"/>
              </w:rPr>
              <w:t xml:space="preserve">Introduction</w:t>
            </w:r>
          </w:hyperlink>
          <w:r w:rsidDel="00000000" w:rsidR="00000000" w:rsidRPr="00000000">
            <w:rPr>
              <w:b w:val="1"/>
              <w:color w:val="0b0080"/>
              <w:rtl w:val="0"/>
            </w:rPr>
            <w:tab/>
          </w:r>
          <w:r w:rsidDel="00000000" w:rsidR="00000000" w:rsidRPr="00000000">
            <w:fldChar w:fldCharType="begin"/>
            <w:instrText xml:space="preserve"> PAGEREF _4lqp25cx7kth \h </w:instrText>
            <w:fldChar w:fldCharType="separate"/>
          </w:r>
          <w:r w:rsidDel="00000000" w:rsidR="00000000" w:rsidRPr="00000000">
            <w:rPr>
              <w:b w:val="1"/>
              <w:color w:val="0b008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8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0B">
          <w:pPr>
            <w:tabs>
              <w:tab w:val="right" w:pos="9360"/>
            </w:tabs>
            <w:spacing w:before="8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0C">
          <w:pPr>
            <w:tabs>
              <w:tab w:val="right" w:pos="9360"/>
            </w:tabs>
            <w:spacing w:before="8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contextualSpacing w:val="0"/>
            <w:rPr>
              <w:color w:val="0b0080"/>
            </w:rPr>
          </w:pPr>
          <w:hyperlink w:anchor="_xpeva8hd19hj">
            <w:r w:rsidDel="00000000" w:rsidR="00000000" w:rsidRPr="00000000">
              <w:rPr>
                <w:b w:val="1"/>
                <w:color w:val="0b0080"/>
                <w:rtl w:val="0"/>
              </w:rPr>
              <w:t xml:space="preserve">Analysis</w:t>
            </w:r>
          </w:hyperlink>
          <w:r w:rsidDel="00000000" w:rsidR="00000000" w:rsidRPr="00000000">
            <w:rPr>
              <w:b w:val="1"/>
              <w:color w:val="0b0080"/>
              <w:rtl w:val="0"/>
            </w:rPr>
            <w:tab/>
          </w:r>
          <w:r w:rsidDel="00000000" w:rsidR="00000000" w:rsidRPr="00000000">
            <w:fldChar w:fldCharType="begin"/>
            <w:instrText xml:space="preserve"> PAGEREF _xpeva8hd19hj \h </w:instrText>
            <w:fldChar w:fldCharType="separate"/>
          </w:r>
          <w:r w:rsidDel="00000000" w:rsidR="00000000" w:rsidRPr="00000000">
            <w:rPr>
              <w:b w:val="1"/>
              <w:color w:val="0b008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color w:val="0b0080"/>
            </w:rPr>
          </w:pPr>
          <w:hyperlink w:anchor="_i85ws8se9wc5">
            <w:r w:rsidDel="00000000" w:rsidR="00000000" w:rsidRPr="00000000">
              <w:rPr>
                <w:b w:val="1"/>
                <w:color w:val="0b0080"/>
                <w:rtl w:val="0"/>
              </w:rPr>
              <w:t xml:space="preserve">Conclusion</w:t>
            </w:r>
          </w:hyperlink>
          <w:r w:rsidDel="00000000" w:rsidR="00000000" w:rsidRPr="00000000">
            <w:rPr>
              <w:b w:val="1"/>
              <w:color w:val="0b0080"/>
              <w:rtl w:val="0"/>
            </w:rPr>
            <w:tab/>
          </w:r>
          <w:r w:rsidDel="00000000" w:rsidR="00000000" w:rsidRPr="00000000">
            <w:fldChar w:fldCharType="begin"/>
            <w:instrText xml:space="preserve"> PAGEREF _i85ws8se9wc5 \h </w:instrText>
            <w:fldChar w:fldCharType="separate"/>
          </w:r>
          <w:r w:rsidDel="00000000" w:rsidR="00000000" w:rsidRPr="00000000">
            <w:rPr>
              <w:b w:val="1"/>
              <w:color w:val="0b008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contextualSpacing w:val="0"/>
            <w:rPr>
              <w:color w:val="0b0080"/>
            </w:rPr>
          </w:pPr>
          <w:r w:rsidDel="00000000" w:rsidR="00000000" w:rsidRPr="00000000">
            <w:rPr>
              <w:rtl w:val="0"/>
            </w:rPr>
          </w:r>
        </w:p>
        <w:p w:rsidR="00000000" w:rsidDel="00000000" w:rsidP="00000000" w:rsidRDefault="00000000" w:rsidRPr="00000000" w14:paraId="00000013">
          <w:pPr>
            <w:tabs>
              <w:tab w:val="right" w:pos="9360"/>
            </w:tabs>
            <w:spacing w:after="80" w:before="200" w:line="240" w:lineRule="auto"/>
            <w:ind w:left="0" w:firstLine="0"/>
            <w:contextualSpacing w:val="0"/>
            <w:rPr>
              <w:color w:val="0b0080"/>
            </w:rPr>
          </w:pPr>
          <w:hyperlink w:anchor="_tlenj1ut0e29">
            <w:r w:rsidDel="00000000" w:rsidR="00000000" w:rsidRPr="00000000">
              <w:rPr>
                <w:b w:val="1"/>
                <w:color w:val="0b0080"/>
                <w:rtl w:val="0"/>
              </w:rPr>
              <w:t xml:space="preserve">References</w:t>
            </w:r>
          </w:hyperlink>
          <w:r w:rsidDel="00000000" w:rsidR="00000000" w:rsidRPr="00000000">
            <w:rPr>
              <w:b w:val="1"/>
              <w:color w:val="0b0080"/>
              <w:rtl w:val="0"/>
            </w:rPr>
            <w:tab/>
          </w:r>
          <w:r w:rsidDel="00000000" w:rsidR="00000000" w:rsidRPr="00000000">
            <w:fldChar w:fldCharType="begin"/>
            <w:instrText xml:space="preserve"> PAGEREF _tlenj1ut0e29 \h </w:instrText>
            <w:fldChar w:fldCharType="separate"/>
          </w:r>
          <w:r w:rsidDel="00000000" w:rsidR="00000000" w:rsidRPr="00000000">
            <w:rPr>
              <w:b w:val="1"/>
              <w:color w:val="0b008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contextualSpacing w:val="0"/>
        <w:jc w:val="left"/>
        <w:rPr/>
      </w:pPr>
      <w:bookmarkStart w:colFirst="0" w:colLast="0" w:name="_rxanenkgqaio" w:id="3"/>
      <w:bookmarkEnd w:id="3"/>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contextualSpacing w:val="0"/>
        <w:jc w:val="center"/>
        <w:rPr>
          <w:color w:val="0b0080"/>
        </w:rPr>
      </w:pPr>
      <w:bookmarkStart w:colFirst="0" w:colLast="0" w:name="_ca1uqvooprq5" w:id="4"/>
      <w:bookmarkEnd w:id="4"/>
      <w:r w:rsidDel="00000000" w:rsidR="00000000" w:rsidRPr="00000000">
        <w:rPr>
          <w:b w:val="1"/>
          <w:color w:val="0b0080"/>
          <w:rtl w:val="0"/>
        </w:rPr>
        <w:t xml:space="preserve">Introduction</w:t>
      </w: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contextualSpacing w:val="0"/>
        <w:jc w:val="left"/>
        <w:rPr>
          <w:sz w:val="28"/>
          <w:szCs w:val="28"/>
          <w:u w:val="single"/>
        </w:rPr>
      </w:pPr>
      <w:bookmarkStart w:colFirst="0" w:colLast="0" w:name="_ltzpu0svfoik" w:id="5"/>
      <w:bookmarkEnd w:id="5"/>
      <w:r w:rsidDel="00000000" w:rsidR="00000000" w:rsidRPr="00000000">
        <w:rPr>
          <w:sz w:val="28"/>
          <w:szCs w:val="28"/>
          <w:u w:val="single"/>
          <w:rtl w:val="0"/>
        </w:rPr>
        <w:t xml:space="preserve">The Data</w:t>
      </w:r>
    </w:p>
    <w:p w:rsidR="00000000" w:rsidDel="00000000" w:rsidP="00000000" w:rsidRDefault="00000000" w:rsidRPr="00000000" w14:paraId="00000022">
      <w:pPr>
        <w:contextualSpacing w:val="0"/>
        <w:jc w:val="both"/>
        <w:rPr>
          <w:sz w:val="24"/>
          <w:szCs w:val="24"/>
        </w:rPr>
      </w:pPr>
      <w:r w:rsidDel="00000000" w:rsidR="00000000" w:rsidRPr="00000000">
        <w:rPr>
          <w:sz w:val="24"/>
          <w:szCs w:val="24"/>
          <w:rtl w:val="0"/>
        </w:rPr>
        <w:t xml:space="preserve">The dataset we have chosen is titled </w:t>
      </w:r>
      <w:r w:rsidDel="00000000" w:rsidR="00000000" w:rsidRPr="00000000">
        <w:rPr>
          <w:i w:val="1"/>
          <w:sz w:val="24"/>
          <w:szCs w:val="24"/>
          <w:rtl w:val="0"/>
        </w:rPr>
        <w:t xml:space="preserve">“Global Economic Monitor”</w:t>
      </w:r>
      <w:r w:rsidDel="00000000" w:rsidR="00000000" w:rsidRPr="00000000">
        <w:rPr>
          <w:sz w:val="24"/>
          <w:szCs w:val="24"/>
          <w:rtl w:val="0"/>
        </w:rPr>
        <w:t xml:space="preserve">.</w:t>
      </w:r>
    </w:p>
    <w:p w:rsidR="00000000" w:rsidDel="00000000" w:rsidP="00000000" w:rsidRDefault="00000000" w:rsidRPr="00000000" w14:paraId="00000023">
      <w:pPr>
        <w:contextualSpacing w:val="0"/>
        <w:jc w:val="both"/>
        <w:rPr>
          <w:sz w:val="24"/>
          <w:szCs w:val="24"/>
          <w:vertAlign w:val="superscript"/>
        </w:rPr>
      </w:pPr>
      <w:r w:rsidDel="00000000" w:rsidR="00000000" w:rsidRPr="00000000">
        <w:rPr>
          <w:sz w:val="24"/>
          <w:szCs w:val="24"/>
          <w:rtl w:val="0"/>
        </w:rPr>
        <w:t xml:space="preserve">The Global Economic Monitor is designed to provide readers with a comprehensive overview of the key macroeconomic views and forecasts. Its aim is to provide a global view with a particular focus on the interactions between mature and emerging economies. </w:t>
      </w:r>
      <w:r w:rsidDel="00000000" w:rsidR="00000000" w:rsidRPr="00000000">
        <w:rPr>
          <w:sz w:val="24"/>
          <w:szCs w:val="24"/>
          <w:vertAlign w:val="superscript"/>
          <w:rtl w:val="0"/>
        </w:rPr>
        <w:t xml:space="preserve">[1]</w:t>
      </w:r>
    </w:p>
    <w:p w:rsidR="00000000" w:rsidDel="00000000" w:rsidP="00000000" w:rsidRDefault="00000000" w:rsidRPr="00000000" w14:paraId="00000024">
      <w:pPr>
        <w:contextualSpacing w:val="0"/>
        <w:jc w:val="both"/>
        <w:rPr>
          <w:sz w:val="24"/>
          <w:szCs w:val="24"/>
        </w:rPr>
      </w:pPr>
      <w:r w:rsidDel="00000000" w:rsidR="00000000" w:rsidRPr="00000000">
        <w:rPr>
          <w:sz w:val="24"/>
          <w:szCs w:val="24"/>
          <w:rtl w:val="0"/>
        </w:rPr>
        <w:t xml:space="preserve">The dataset originally consisted of 41 files with data on 100+ countries. It is key to note that not all countries had data on all these indicators, hence the final choice of files was driven by this fact</w:t>
      </w:r>
      <w:r w:rsidDel="00000000" w:rsidR="00000000" w:rsidRPr="00000000">
        <w:rPr>
          <w:sz w:val="24"/>
          <w:szCs w:val="24"/>
          <w:rtl w:val="0"/>
        </w:rPr>
        <w:t xml:space="preserve">.</w:t>
      </w:r>
    </w:p>
    <w:p w:rsidR="00000000" w:rsidDel="00000000" w:rsidP="00000000" w:rsidRDefault="00000000" w:rsidRPr="00000000" w14:paraId="00000025">
      <w:pPr>
        <w:contextualSpacing w:val="0"/>
        <w:jc w:val="both"/>
        <w:rPr>
          <w:sz w:val="24"/>
          <w:szCs w:val="24"/>
        </w:rPr>
      </w:pPr>
      <w:r w:rsidDel="00000000" w:rsidR="00000000" w:rsidRPr="00000000">
        <w:rPr>
          <w:sz w:val="24"/>
          <w:szCs w:val="24"/>
          <w:rtl w:val="0"/>
        </w:rPr>
        <w:t xml:space="preserve">Some of the key indicators are listed below:</w:t>
      </w:r>
    </w:p>
    <w:p w:rsidR="00000000" w:rsidDel="00000000" w:rsidP="00000000" w:rsidRDefault="00000000" w:rsidRPr="00000000" w14:paraId="00000026">
      <w:pPr>
        <w:numPr>
          <w:ilvl w:val="0"/>
          <w:numId w:val="5"/>
        </w:numPr>
        <w:ind w:left="720" w:hanging="360"/>
        <w:contextualSpacing w:val="1"/>
        <w:jc w:val="both"/>
        <w:rPr>
          <w:sz w:val="24"/>
          <w:szCs w:val="24"/>
        </w:rPr>
      </w:pPr>
      <w:r w:rsidDel="00000000" w:rsidR="00000000" w:rsidRPr="00000000">
        <w:rPr>
          <w:sz w:val="24"/>
          <w:szCs w:val="24"/>
          <w:rtl w:val="0"/>
        </w:rPr>
        <w:t xml:space="preserve">Core CPI,</w:t>
      </w:r>
    </w:p>
    <w:p w:rsidR="00000000" w:rsidDel="00000000" w:rsidP="00000000" w:rsidRDefault="00000000" w:rsidRPr="00000000" w14:paraId="00000027">
      <w:pPr>
        <w:numPr>
          <w:ilvl w:val="0"/>
          <w:numId w:val="5"/>
        </w:numPr>
        <w:ind w:left="720" w:hanging="360"/>
        <w:contextualSpacing w:val="1"/>
        <w:jc w:val="both"/>
        <w:rPr>
          <w:sz w:val="24"/>
          <w:szCs w:val="24"/>
        </w:rPr>
      </w:pPr>
      <w:r w:rsidDel="00000000" w:rsidR="00000000" w:rsidRPr="00000000">
        <w:rPr>
          <w:sz w:val="24"/>
          <w:szCs w:val="24"/>
          <w:rtl w:val="0"/>
        </w:rPr>
        <w:t xml:space="preserve">CPI Price, % y-o-y, median weighted</w:t>
      </w:r>
    </w:p>
    <w:p w:rsidR="00000000" w:rsidDel="00000000" w:rsidP="00000000" w:rsidRDefault="00000000" w:rsidRPr="00000000" w14:paraId="00000028">
      <w:pPr>
        <w:numPr>
          <w:ilvl w:val="0"/>
          <w:numId w:val="5"/>
        </w:numPr>
        <w:ind w:left="720" w:hanging="360"/>
        <w:contextualSpacing w:val="1"/>
        <w:jc w:val="both"/>
        <w:rPr>
          <w:sz w:val="24"/>
          <w:szCs w:val="24"/>
        </w:rPr>
      </w:pPr>
      <w:r w:rsidDel="00000000" w:rsidR="00000000" w:rsidRPr="00000000">
        <w:rPr>
          <w:sz w:val="24"/>
          <w:szCs w:val="24"/>
          <w:rtl w:val="0"/>
        </w:rPr>
        <w:t xml:space="preserve">CPI Price</w:t>
      </w:r>
    </w:p>
    <w:p w:rsidR="00000000" w:rsidDel="00000000" w:rsidP="00000000" w:rsidRDefault="00000000" w:rsidRPr="00000000" w14:paraId="00000029">
      <w:pPr>
        <w:numPr>
          <w:ilvl w:val="0"/>
          <w:numId w:val="5"/>
        </w:numPr>
        <w:ind w:left="720" w:hanging="360"/>
        <w:contextualSpacing w:val="1"/>
        <w:jc w:val="both"/>
        <w:rPr>
          <w:sz w:val="24"/>
          <w:szCs w:val="24"/>
        </w:rPr>
      </w:pPr>
      <w:r w:rsidDel="00000000" w:rsidR="00000000" w:rsidRPr="00000000">
        <w:rPr>
          <w:sz w:val="24"/>
          <w:szCs w:val="24"/>
          <w:rtl w:val="0"/>
        </w:rPr>
        <w:t xml:space="preserve">Country</w:t>
      </w:r>
    </w:p>
    <w:p w:rsidR="00000000" w:rsidDel="00000000" w:rsidP="00000000" w:rsidRDefault="00000000" w:rsidRPr="00000000" w14:paraId="0000002A">
      <w:pPr>
        <w:numPr>
          <w:ilvl w:val="0"/>
          <w:numId w:val="5"/>
        </w:numPr>
        <w:ind w:left="720" w:hanging="360"/>
        <w:contextualSpacing w:val="1"/>
        <w:jc w:val="both"/>
        <w:rPr>
          <w:sz w:val="24"/>
          <w:szCs w:val="24"/>
        </w:rPr>
      </w:pPr>
      <w:r w:rsidDel="00000000" w:rsidR="00000000" w:rsidRPr="00000000">
        <w:rPr>
          <w:sz w:val="24"/>
          <w:szCs w:val="24"/>
          <w:rtl w:val="0"/>
        </w:rPr>
        <w:t xml:space="preserve">CountryNotes</w:t>
      </w:r>
    </w:p>
    <w:p w:rsidR="00000000" w:rsidDel="00000000" w:rsidP="00000000" w:rsidRDefault="00000000" w:rsidRPr="00000000" w14:paraId="0000002B">
      <w:pPr>
        <w:numPr>
          <w:ilvl w:val="0"/>
          <w:numId w:val="5"/>
        </w:numPr>
        <w:ind w:left="720" w:hanging="360"/>
        <w:contextualSpacing w:val="1"/>
        <w:jc w:val="both"/>
        <w:rPr>
          <w:sz w:val="24"/>
          <w:szCs w:val="24"/>
        </w:rPr>
      </w:pPr>
      <w:r w:rsidDel="00000000" w:rsidR="00000000" w:rsidRPr="00000000">
        <w:rPr>
          <w:sz w:val="24"/>
          <w:szCs w:val="24"/>
          <w:rtl w:val="0"/>
        </w:rPr>
        <w:t xml:space="preserve">Exchange rate, new LCU per USD extended backward, </w:t>
      </w:r>
    </w:p>
    <w:p w:rsidR="00000000" w:rsidDel="00000000" w:rsidP="00000000" w:rsidRDefault="00000000" w:rsidRPr="00000000" w14:paraId="0000002C">
      <w:pPr>
        <w:numPr>
          <w:ilvl w:val="0"/>
          <w:numId w:val="5"/>
        </w:numPr>
        <w:ind w:left="720" w:hanging="360"/>
        <w:contextualSpacing w:val="1"/>
        <w:jc w:val="both"/>
        <w:rPr>
          <w:sz w:val="24"/>
          <w:szCs w:val="24"/>
        </w:rPr>
      </w:pPr>
      <w:r w:rsidDel="00000000" w:rsidR="00000000" w:rsidRPr="00000000">
        <w:rPr>
          <w:sz w:val="24"/>
          <w:szCs w:val="24"/>
          <w:rtl w:val="0"/>
        </w:rPr>
        <w:t xml:space="preserve">Exchange rate, old LCU per USD extended forward, </w:t>
      </w:r>
    </w:p>
    <w:p w:rsidR="00000000" w:rsidDel="00000000" w:rsidP="00000000" w:rsidRDefault="00000000" w:rsidRPr="00000000" w14:paraId="0000002D">
      <w:pPr>
        <w:numPr>
          <w:ilvl w:val="0"/>
          <w:numId w:val="5"/>
        </w:numPr>
        <w:ind w:left="720" w:hanging="360"/>
        <w:contextualSpacing w:val="1"/>
        <w:jc w:val="both"/>
        <w:rPr>
          <w:sz w:val="24"/>
          <w:szCs w:val="24"/>
        </w:rPr>
      </w:pPr>
      <w:r w:rsidDel="00000000" w:rsidR="00000000" w:rsidRPr="00000000">
        <w:rPr>
          <w:sz w:val="24"/>
          <w:szCs w:val="24"/>
          <w:rtl w:val="0"/>
        </w:rPr>
        <w:t xml:space="preserve">Exports Merchandise, Customs, current US$, millions, </w:t>
      </w:r>
    </w:p>
    <w:p w:rsidR="00000000" w:rsidDel="00000000" w:rsidP="00000000" w:rsidRDefault="00000000" w:rsidRPr="00000000" w14:paraId="0000002E">
      <w:pPr>
        <w:numPr>
          <w:ilvl w:val="0"/>
          <w:numId w:val="5"/>
        </w:numPr>
        <w:ind w:left="720" w:hanging="360"/>
        <w:contextualSpacing w:val="1"/>
        <w:jc w:val="both"/>
        <w:rPr>
          <w:sz w:val="24"/>
          <w:szCs w:val="24"/>
        </w:rPr>
      </w:pPr>
      <w:r w:rsidDel="00000000" w:rsidR="00000000" w:rsidRPr="00000000">
        <w:rPr>
          <w:sz w:val="24"/>
          <w:szCs w:val="24"/>
          <w:rtl w:val="0"/>
        </w:rPr>
        <w:t xml:space="preserve">Exports Merchandise, Customs, current US$, millions, </w:t>
      </w:r>
    </w:p>
    <w:p w:rsidR="00000000" w:rsidDel="00000000" w:rsidP="00000000" w:rsidRDefault="00000000" w:rsidRPr="00000000" w14:paraId="0000002F">
      <w:pPr>
        <w:numPr>
          <w:ilvl w:val="0"/>
          <w:numId w:val="5"/>
        </w:numPr>
        <w:ind w:left="720" w:hanging="360"/>
        <w:contextualSpacing w:val="1"/>
        <w:jc w:val="both"/>
        <w:rPr>
          <w:sz w:val="24"/>
          <w:szCs w:val="24"/>
        </w:rPr>
      </w:pPr>
      <w:r w:rsidDel="00000000" w:rsidR="00000000" w:rsidRPr="00000000">
        <w:rPr>
          <w:sz w:val="24"/>
          <w:szCs w:val="24"/>
          <w:rtl w:val="0"/>
        </w:rPr>
        <w:t xml:space="preserve">Exports Merchandise, Customs, Price, US$, </w:t>
      </w:r>
    </w:p>
    <w:p w:rsidR="00000000" w:rsidDel="00000000" w:rsidP="00000000" w:rsidRDefault="00000000" w:rsidRPr="00000000" w14:paraId="00000030">
      <w:pPr>
        <w:numPr>
          <w:ilvl w:val="0"/>
          <w:numId w:val="5"/>
        </w:numPr>
        <w:ind w:left="720" w:hanging="360"/>
        <w:contextualSpacing w:val="1"/>
        <w:jc w:val="both"/>
        <w:rPr>
          <w:sz w:val="24"/>
          <w:szCs w:val="24"/>
        </w:rPr>
      </w:pPr>
      <w:r w:rsidDel="00000000" w:rsidR="00000000" w:rsidRPr="00000000">
        <w:rPr>
          <w:sz w:val="24"/>
          <w:szCs w:val="24"/>
          <w:rtl w:val="0"/>
        </w:rPr>
        <w:t xml:space="preserve">Exports Merchandise, Customs, Price, US$,</w:t>
      </w:r>
    </w:p>
    <w:p w:rsidR="00000000" w:rsidDel="00000000" w:rsidP="00000000" w:rsidRDefault="00000000" w:rsidRPr="00000000" w14:paraId="00000031">
      <w:pPr>
        <w:numPr>
          <w:ilvl w:val="0"/>
          <w:numId w:val="5"/>
        </w:numPr>
        <w:ind w:left="720" w:hanging="360"/>
        <w:contextualSpacing w:val="1"/>
        <w:jc w:val="both"/>
        <w:rPr>
          <w:sz w:val="24"/>
          <w:szCs w:val="24"/>
        </w:rPr>
      </w:pPr>
      <w:r w:rsidDel="00000000" w:rsidR="00000000" w:rsidRPr="00000000">
        <w:rPr>
          <w:sz w:val="24"/>
          <w:szCs w:val="24"/>
          <w:rtl w:val="0"/>
        </w:rPr>
        <w:t xml:space="preserve">Footnotes</w:t>
      </w:r>
    </w:p>
    <w:p w:rsidR="00000000" w:rsidDel="00000000" w:rsidP="00000000" w:rsidRDefault="00000000" w:rsidRPr="00000000" w14:paraId="00000032">
      <w:pPr>
        <w:numPr>
          <w:ilvl w:val="0"/>
          <w:numId w:val="5"/>
        </w:numPr>
        <w:ind w:left="720" w:hanging="360"/>
        <w:contextualSpacing w:val="1"/>
        <w:jc w:val="both"/>
        <w:rPr>
          <w:sz w:val="24"/>
          <w:szCs w:val="24"/>
        </w:rPr>
      </w:pPr>
      <w:r w:rsidDel="00000000" w:rsidR="00000000" w:rsidRPr="00000000">
        <w:rPr>
          <w:sz w:val="24"/>
          <w:szCs w:val="24"/>
          <w:rtl w:val="0"/>
        </w:rPr>
        <w:t xml:space="preserve">GDP,constant 2010 LCU,millions,,</w:t>
      </w:r>
    </w:p>
    <w:p w:rsidR="00000000" w:rsidDel="00000000" w:rsidP="00000000" w:rsidRDefault="00000000" w:rsidRPr="00000000" w14:paraId="00000033">
      <w:pPr>
        <w:numPr>
          <w:ilvl w:val="0"/>
          <w:numId w:val="5"/>
        </w:numPr>
        <w:ind w:left="720" w:hanging="360"/>
        <w:contextualSpacing w:val="1"/>
        <w:jc w:val="both"/>
        <w:rPr>
          <w:sz w:val="24"/>
          <w:szCs w:val="24"/>
        </w:rPr>
      </w:pPr>
      <w:r w:rsidDel="00000000" w:rsidR="00000000" w:rsidRPr="00000000">
        <w:rPr>
          <w:sz w:val="24"/>
          <w:szCs w:val="24"/>
          <w:rtl w:val="0"/>
        </w:rPr>
        <w:t xml:space="preserve">GDP,constant 2010 US$,millions,</w:t>
      </w:r>
    </w:p>
    <w:p w:rsidR="00000000" w:rsidDel="00000000" w:rsidP="00000000" w:rsidRDefault="00000000" w:rsidRPr="00000000" w14:paraId="00000034">
      <w:pPr>
        <w:numPr>
          <w:ilvl w:val="0"/>
          <w:numId w:val="5"/>
        </w:numPr>
        <w:ind w:left="720" w:hanging="360"/>
        <w:contextualSpacing w:val="1"/>
        <w:jc w:val="both"/>
        <w:rPr>
          <w:sz w:val="24"/>
          <w:szCs w:val="24"/>
        </w:rPr>
      </w:pPr>
      <w:r w:rsidDel="00000000" w:rsidR="00000000" w:rsidRPr="00000000">
        <w:rPr>
          <w:sz w:val="24"/>
          <w:szCs w:val="24"/>
          <w:rtl w:val="0"/>
        </w:rPr>
        <w:t xml:space="preserve">GDP,current LCU,millions,</w:t>
      </w:r>
    </w:p>
    <w:p w:rsidR="00000000" w:rsidDel="00000000" w:rsidP="00000000" w:rsidRDefault="00000000" w:rsidRPr="00000000" w14:paraId="00000035">
      <w:pPr>
        <w:numPr>
          <w:ilvl w:val="0"/>
          <w:numId w:val="5"/>
        </w:numPr>
        <w:ind w:left="720" w:hanging="360"/>
        <w:contextualSpacing w:val="1"/>
        <w:jc w:val="both"/>
        <w:rPr>
          <w:sz w:val="24"/>
          <w:szCs w:val="24"/>
        </w:rPr>
      </w:pPr>
      <w:r w:rsidDel="00000000" w:rsidR="00000000" w:rsidRPr="00000000">
        <w:rPr>
          <w:sz w:val="24"/>
          <w:szCs w:val="24"/>
          <w:rtl w:val="0"/>
        </w:rPr>
        <w:t xml:space="preserve">GDP,current US$,millions,</w:t>
      </w:r>
    </w:p>
    <w:p w:rsidR="00000000" w:rsidDel="00000000" w:rsidP="00000000" w:rsidRDefault="00000000" w:rsidRPr="00000000" w14:paraId="00000036">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constant US$, millions, </w:t>
      </w:r>
    </w:p>
    <w:p w:rsidR="00000000" w:rsidDel="00000000" w:rsidP="00000000" w:rsidRDefault="00000000" w:rsidRPr="00000000" w14:paraId="00000037">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constant US$, millions,</w:t>
      </w:r>
    </w:p>
    <w:p w:rsidR="00000000" w:rsidDel="00000000" w:rsidP="00000000" w:rsidRDefault="00000000" w:rsidRPr="00000000" w14:paraId="00000038">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current US$, millions, </w:t>
      </w:r>
    </w:p>
    <w:p w:rsidR="00000000" w:rsidDel="00000000" w:rsidP="00000000" w:rsidRDefault="00000000" w:rsidRPr="00000000" w14:paraId="00000039">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current US$, millions, </w:t>
      </w:r>
    </w:p>
    <w:p w:rsidR="00000000" w:rsidDel="00000000" w:rsidP="00000000" w:rsidRDefault="00000000" w:rsidRPr="00000000" w14:paraId="0000003A">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Price, US$, </w:t>
      </w:r>
    </w:p>
    <w:p w:rsidR="00000000" w:rsidDel="00000000" w:rsidP="00000000" w:rsidRDefault="00000000" w:rsidRPr="00000000" w14:paraId="0000003B">
      <w:pPr>
        <w:numPr>
          <w:ilvl w:val="0"/>
          <w:numId w:val="5"/>
        </w:numPr>
        <w:ind w:left="720" w:hanging="360"/>
        <w:contextualSpacing w:val="1"/>
        <w:jc w:val="both"/>
        <w:rPr>
          <w:sz w:val="24"/>
          <w:szCs w:val="24"/>
        </w:rPr>
      </w:pPr>
      <w:r w:rsidDel="00000000" w:rsidR="00000000" w:rsidRPr="00000000">
        <w:rPr>
          <w:sz w:val="24"/>
          <w:szCs w:val="24"/>
          <w:rtl w:val="0"/>
        </w:rPr>
        <w:t xml:space="preserve">Imports Merchandise, Customs, Price, US$, </w:t>
      </w:r>
    </w:p>
    <w:p w:rsidR="00000000" w:rsidDel="00000000" w:rsidP="00000000" w:rsidRDefault="00000000" w:rsidRPr="00000000" w14:paraId="0000003C">
      <w:pPr>
        <w:numPr>
          <w:ilvl w:val="0"/>
          <w:numId w:val="5"/>
        </w:numPr>
        <w:ind w:left="720" w:hanging="360"/>
        <w:contextualSpacing w:val="1"/>
        <w:jc w:val="both"/>
        <w:rPr>
          <w:sz w:val="24"/>
          <w:szCs w:val="24"/>
        </w:rPr>
      </w:pPr>
      <w:r w:rsidDel="00000000" w:rsidR="00000000" w:rsidRPr="00000000">
        <w:rPr>
          <w:sz w:val="24"/>
          <w:szCs w:val="24"/>
          <w:rtl w:val="0"/>
        </w:rPr>
        <w:t xml:space="preserve">Indicators</w:t>
      </w:r>
    </w:p>
    <w:p w:rsidR="00000000" w:rsidDel="00000000" w:rsidP="00000000" w:rsidRDefault="00000000" w:rsidRPr="00000000" w14:paraId="0000003D">
      <w:pPr>
        <w:numPr>
          <w:ilvl w:val="0"/>
          <w:numId w:val="5"/>
        </w:numPr>
        <w:ind w:left="720" w:hanging="360"/>
        <w:contextualSpacing w:val="1"/>
        <w:jc w:val="both"/>
        <w:rPr>
          <w:sz w:val="24"/>
          <w:szCs w:val="24"/>
        </w:rPr>
      </w:pPr>
      <w:r w:rsidDel="00000000" w:rsidR="00000000" w:rsidRPr="00000000">
        <w:rPr>
          <w:sz w:val="24"/>
          <w:szCs w:val="24"/>
          <w:rtl w:val="0"/>
        </w:rPr>
        <w:t xml:space="preserve">Industrial Production, constant US$, </w:t>
      </w:r>
    </w:p>
    <w:p w:rsidR="00000000" w:rsidDel="00000000" w:rsidP="00000000" w:rsidRDefault="00000000" w:rsidRPr="00000000" w14:paraId="0000003E">
      <w:pPr>
        <w:numPr>
          <w:ilvl w:val="0"/>
          <w:numId w:val="5"/>
        </w:numPr>
        <w:ind w:left="720" w:hanging="360"/>
        <w:contextualSpacing w:val="1"/>
        <w:jc w:val="both"/>
        <w:rPr>
          <w:sz w:val="24"/>
          <w:szCs w:val="24"/>
        </w:rPr>
      </w:pPr>
      <w:r w:rsidDel="00000000" w:rsidR="00000000" w:rsidRPr="00000000">
        <w:rPr>
          <w:sz w:val="24"/>
          <w:szCs w:val="24"/>
          <w:rtl w:val="0"/>
        </w:rPr>
        <w:t xml:space="preserve">Industrial Production, constant US$</w:t>
      </w:r>
    </w:p>
    <w:p w:rsidR="00000000" w:rsidDel="00000000" w:rsidP="00000000" w:rsidRDefault="00000000" w:rsidRPr="00000000" w14:paraId="0000003F">
      <w:pPr>
        <w:numPr>
          <w:ilvl w:val="0"/>
          <w:numId w:val="5"/>
        </w:numPr>
        <w:ind w:left="720" w:hanging="360"/>
        <w:contextualSpacing w:val="1"/>
        <w:jc w:val="both"/>
        <w:rPr>
          <w:sz w:val="24"/>
          <w:szCs w:val="24"/>
        </w:rPr>
      </w:pPr>
      <w:r w:rsidDel="00000000" w:rsidR="00000000" w:rsidRPr="00000000">
        <w:rPr>
          <w:sz w:val="24"/>
          <w:szCs w:val="24"/>
          <w:rtl w:val="0"/>
        </w:rPr>
        <w:t xml:space="preserve">Nominal Effective Exchange Rate</w:t>
      </w:r>
    </w:p>
    <w:p w:rsidR="00000000" w:rsidDel="00000000" w:rsidP="00000000" w:rsidRDefault="00000000" w:rsidRPr="00000000" w14:paraId="00000040">
      <w:pPr>
        <w:numPr>
          <w:ilvl w:val="0"/>
          <w:numId w:val="5"/>
        </w:numPr>
        <w:ind w:left="720" w:hanging="360"/>
        <w:contextualSpacing w:val="1"/>
        <w:jc w:val="both"/>
        <w:rPr>
          <w:sz w:val="24"/>
          <w:szCs w:val="24"/>
        </w:rPr>
      </w:pPr>
      <w:r w:rsidDel="00000000" w:rsidR="00000000" w:rsidRPr="00000000">
        <w:rPr>
          <w:sz w:val="24"/>
          <w:szCs w:val="24"/>
          <w:rtl w:val="0"/>
        </w:rPr>
        <w:t xml:space="preserve">Official exchange rate, LCU per USD, </w:t>
      </w:r>
    </w:p>
    <w:p w:rsidR="00000000" w:rsidDel="00000000" w:rsidP="00000000" w:rsidRDefault="00000000" w:rsidRPr="00000000" w14:paraId="00000041">
      <w:pPr>
        <w:numPr>
          <w:ilvl w:val="0"/>
          <w:numId w:val="5"/>
        </w:numPr>
        <w:ind w:left="720" w:hanging="360"/>
        <w:contextualSpacing w:val="1"/>
        <w:jc w:val="both"/>
        <w:rPr>
          <w:sz w:val="24"/>
          <w:szCs w:val="24"/>
        </w:rPr>
      </w:pPr>
      <w:r w:rsidDel="00000000" w:rsidR="00000000" w:rsidRPr="00000000">
        <w:rPr>
          <w:sz w:val="24"/>
          <w:szCs w:val="24"/>
          <w:rtl w:val="0"/>
        </w:rPr>
        <w:t xml:space="preserve">Real Effective Exchange Rate</w:t>
      </w:r>
    </w:p>
    <w:p w:rsidR="00000000" w:rsidDel="00000000" w:rsidP="00000000" w:rsidRDefault="00000000" w:rsidRPr="00000000" w14:paraId="00000042">
      <w:pPr>
        <w:numPr>
          <w:ilvl w:val="0"/>
          <w:numId w:val="5"/>
        </w:numPr>
        <w:ind w:left="720" w:hanging="360"/>
        <w:contextualSpacing w:val="1"/>
        <w:jc w:val="both"/>
        <w:rPr>
          <w:sz w:val="24"/>
          <w:szCs w:val="24"/>
        </w:rPr>
      </w:pPr>
      <w:r w:rsidDel="00000000" w:rsidR="00000000" w:rsidRPr="00000000">
        <w:rPr>
          <w:sz w:val="24"/>
          <w:szCs w:val="24"/>
          <w:rtl w:val="0"/>
        </w:rPr>
        <w:t xml:space="preserve">Retail Sales Volume,Index</w:t>
      </w:r>
    </w:p>
    <w:p w:rsidR="00000000" w:rsidDel="00000000" w:rsidP="00000000" w:rsidRDefault="00000000" w:rsidRPr="00000000" w14:paraId="00000043">
      <w:pPr>
        <w:numPr>
          <w:ilvl w:val="0"/>
          <w:numId w:val="5"/>
        </w:numPr>
        <w:ind w:left="720" w:hanging="360"/>
        <w:contextualSpacing w:val="1"/>
        <w:jc w:val="both"/>
        <w:rPr>
          <w:sz w:val="24"/>
          <w:szCs w:val="24"/>
        </w:rPr>
      </w:pPr>
      <w:r w:rsidDel="00000000" w:rsidR="00000000" w:rsidRPr="00000000">
        <w:rPr>
          <w:sz w:val="24"/>
          <w:szCs w:val="24"/>
          <w:rtl w:val="0"/>
        </w:rPr>
        <w:t xml:space="preserve">Series</w:t>
      </w:r>
    </w:p>
    <w:p w:rsidR="00000000" w:rsidDel="00000000" w:rsidP="00000000" w:rsidRDefault="00000000" w:rsidRPr="00000000" w14:paraId="00000044">
      <w:pPr>
        <w:numPr>
          <w:ilvl w:val="0"/>
          <w:numId w:val="5"/>
        </w:numPr>
        <w:ind w:left="720" w:hanging="360"/>
        <w:contextualSpacing w:val="1"/>
        <w:jc w:val="both"/>
        <w:rPr>
          <w:sz w:val="24"/>
          <w:szCs w:val="24"/>
        </w:rPr>
      </w:pPr>
      <w:r w:rsidDel="00000000" w:rsidR="00000000" w:rsidRPr="00000000">
        <w:rPr>
          <w:sz w:val="24"/>
          <w:szCs w:val="24"/>
          <w:rtl w:val="0"/>
        </w:rPr>
        <w:t xml:space="preserve">SeriesNotes</w:t>
      </w:r>
    </w:p>
    <w:p w:rsidR="00000000" w:rsidDel="00000000" w:rsidP="00000000" w:rsidRDefault="00000000" w:rsidRPr="00000000" w14:paraId="00000045">
      <w:pPr>
        <w:numPr>
          <w:ilvl w:val="0"/>
          <w:numId w:val="5"/>
        </w:numPr>
        <w:ind w:left="720" w:hanging="360"/>
        <w:contextualSpacing w:val="1"/>
        <w:jc w:val="both"/>
        <w:rPr>
          <w:sz w:val="24"/>
          <w:szCs w:val="24"/>
        </w:rPr>
      </w:pPr>
      <w:r w:rsidDel="00000000" w:rsidR="00000000" w:rsidRPr="00000000">
        <w:rPr>
          <w:sz w:val="24"/>
          <w:szCs w:val="24"/>
          <w:rtl w:val="0"/>
        </w:rPr>
        <w:t xml:space="preserve">Stock Markets, LCU</w:t>
      </w:r>
    </w:p>
    <w:p w:rsidR="00000000" w:rsidDel="00000000" w:rsidP="00000000" w:rsidRDefault="00000000" w:rsidRPr="00000000" w14:paraId="00000046">
      <w:pPr>
        <w:numPr>
          <w:ilvl w:val="0"/>
          <w:numId w:val="5"/>
        </w:numPr>
        <w:ind w:left="720" w:hanging="360"/>
        <w:contextualSpacing w:val="1"/>
        <w:jc w:val="both"/>
        <w:rPr>
          <w:sz w:val="24"/>
          <w:szCs w:val="24"/>
        </w:rPr>
      </w:pPr>
      <w:r w:rsidDel="00000000" w:rsidR="00000000" w:rsidRPr="00000000">
        <w:rPr>
          <w:sz w:val="24"/>
          <w:szCs w:val="24"/>
          <w:rtl w:val="0"/>
        </w:rPr>
        <w:t xml:space="preserve">Stock Markets, US$</w:t>
      </w:r>
    </w:p>
    <w:p w:rsidR="00000000" w:rsidDel="00000000" w:rsidP="00000000" w:rsidRDefault="00000000" w:rsidRPr="00000000" w14:paraId="00000047">
      <w:pPr>
        <w:numPr>
          <w:ilvl w:val="0"/>
          <w:numId w:val="5"/>
        </w:numPr>
        <w:ind w:left="720" w:hanging="360"/>
        <w:contextualSpacing w:val="1"/>
        <w:jc w:val="both"/>
        <w:rPr>
          <w:sz w:val="24"/>
          <w:szCs w:val="24"/>
        </w:rPr>
      </w:pPr>
      <w:r w:rsidDel="00000000" w:rsidR="00000000" w:rsidRPr="00000000">
        <w:rPr>
          <w:sz w:val="24"/>
          <w:szCs w:val="24"/>
          <w:rtl w:val="0"/>
        </w:rPr>
        <w:t xml:space="preserve">Terms of Trade</w:t>
      </w:r>
    </w:p>
    <w:p w:rsidR="00000000" w:rsidDel="00000000" w:rsidP="00000000" w:rsidRDefault="00000000" w:rsidRPr="00000000" w14:paraId="00000048">
      <w:pPr>
        <w:numPr>
          <w:ilvl w:val="0"/>
          <w:numId w:val="5"/>
        </w:numPr>
        <w:ind w:left="720" w:hanging="360"/>
        <w:contextualSpacing w:val="1"/>
        <w:jc w:val="both"/>
        <w:rPr>
          <w:sz w:val="24"/>
          <w:szCs w:val="24"/>
        </w:rPr>
      </w:pPr>
      <w:r w:rsidDel="00000000" w:rsidR="00000000" w:rsidRPr="00000000">
        <w:rPr>
          <w:sz w:val="24"/>
          <w:szCs w:val="24"/>
          <w:rtl w:val="0"/>
        </w:rPr>
        <w:t xml:space="preserve">Total Reserves</w:t>
      </w:r>
    </w:p>
    <w:p w:rsidR="00000000" w:rsidDel="00000000" w:rsidP="00000000" w:rsidRDefault="00000000" w:rsidRPr="00000000" w14:paraId="00000049">
      <w:pPr>
        <w:numPr>
          <w:ilvl w:val="0"/>
          <w:numId w:val="5"/>
        </w:numPr>
        <w:ind w:left="720" w:hanging="360"/>
        <w:contextualSpacing w:val="1"/>
        <w:jc w:val="both"/>
        <w:rPr>
          <w:sz w:val="24"/>
          <w:szCs w:val="24"/>
        </w:rPr>
      </w:pPr>
      <w:r w:rsidDel="00000000" w:rsidR="00000000" w:rsidRPr="00000000">
        <w:rPr>
          <w:sz w:val="24"/>
          <w:szCs w:val="24"/>
          <w:rtl w:val="0"/>
        </w:rPr>
        <w:t xml:space="preserve">Unemployment rate,Percent</w:t>
      </w:r>
    </w:p>
    <w:p w:rsidR="00000000" w:rsidDel="00000000" w:rsidP="00000000" w:rsidRDefault="00000000" w:rsidRPr="00000000" w14:paraId="0000004A">
      <w:pPr>
        <w:contextualSpacing w:val="0"/>
        <w:jc w:val="cente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Our final dataset was narrowed down to the below 5 key indicators as chosen from the list above : </w:t>
      </w:r>
      <w:r w:rsidDel="00000000" w:rsidR="00000000" w:rsidRPr="00000000">
        <w:rPr>
          <w:rtl w:val="0"/>
        </w:rPr>
      </w:r>
    </w:p>
    <w:p w:rsidR="00000000" w:rsidDel="00000000" w:rsidP="00000000" w:rsidRDefault="00000000" w:rsidRPr="00000000" w14:paraId="0000004B">
      <w:pPr>
        <w:numPr>
          <w:ilvl w:val="0"/>
          <w:numId w:val="1"/>
        </w:numPr>
        <w:ind w:left="720" w:hanging="360"/>
        <w:contextualSpacing w:val="1"/>
        <w:rPr>
          <w:sz w:val="24"/>
          <w:szCs w:val="24"/>
          <w:u w:val="none"/>
        </w:rPr>
      </w:pPr>
      <w:r w:rsidDel="00000000" w:rsidR="00000000" w:rsidRPr="00000000">
        <w:rPr>
          <w:sz w:val="24"/>
          <w:szCs w:val="24"/>
          <w:rtl w:val="0"/>
        </w:rPr>
        <w:t xml:space="preserve">GDP</w:t>
      </w:r>
    </w:p>
    <w:p w:rsidR="00000000" w:rsidDel="00000000" w:rsidP="00000000" w:rsidRDefault="00000000" w:rsidRPr="00000000" w14:paraId="0000004C">
      <w:pPr>
        <w:numPr>
          <w:ilvl w:val="0"/>
          <w:numId w:val="1"/>
        </w:numPr>
        <w:ind w:left="720" w:hanging="360"/>
        <w:contextualSpacing w:val="1"/>
        <w:rPr>
          <w:sz w:val="24"/>
          <w:szCs w:val="24"/>
        </w:rPr>
      </w:pPr>
      <w:r w:rsidDel="00000000" w:rsidR="00000000" w:rsidRPr="00000000">
        <w:rPr>
          <w:sz w:val="24"/>
          <w:szCs w:val="24"/>
          <w:rtl w:val="0"/>
        </w:rPr>
        <w:t xml:space="preserve">Exports Merchandise</w:t>
      </w:r>
    </w:p>
    <w:p w:rsidR="00000000" w:rsidDel="00000000" w:rsidP="00000000" w:rsidRDefault="00000000" w:rsidRPr="00000000" w14:paraId="0000004D">
      <w:pPr>
        <w:numPr>
          <w:ilvl w:val="0"/>
          <w:numId w:val="1"/>
        </w:numPr>
        <w:ind w:left="720" w:hanging="360"/>
        <w:contextualSpacing w:val="1"/>
        <w:rPr>
          <w:sz w:val="24"/>
          <w:szCs w:val="24"/>
        </w:rPr>
      </w:pPr>
      <w:r w:rsidDel="00000000" w:rsidR="00000000" w:rsidRPr="00000000">
        <w:rPr>
          <w:sz w:val="24"/>
          <w:szCs w:val="24"/>
          <w:rtl w:val="0"/>
        </w:rPr>
        <w:t xml:space="preserve">Imports Merchandise</w:t>
      </w:r>
    </w:p>
    <w:p w:rsidR="00000000" w:rsidDel="00000000" w:rsidP="00000000" w:rsidRDefault="00000000" w:rsidRPr="00000000" w14:paraId="0000004E">
      <w:pPr>
        <w:numPr>
          <w:ilvl w:val="0"/>
          <w:numId w:val="1"/>
        </w:numPr>
        <w:ind w:left="720" w:hanging="360"/>
        <w:contextualSpacing w:val="1"/>
        <w:rPr>
          <w:sz w:val="24"/>
          <w:szCs w:val="24"/>
        </w:rPr>
      </w:pPr>
      <w:r w:rsidDel="00000000" w:rsidR="00000000" w:rsidRPr="00000000">
        <w:rPr>
          <w:sz w:val="24"/>
          <w:szCs w:val="24"/>
          <w:rtl w:val="0"/>
        </w:rPr>
        <w:t xml:space="preserve">Stock Markets</w:t>
      </w:r>
    </w:p>
    <w:p w:rsidR="00000000" w:rsidDel="00000000" w:rsidP="00000000" w:rsidRDefault="00000000" w:rsidRPr="00000000" w14:paraId="0000004F">
      <w:pPr>
        <w:numPr>
          <w:ilvl w:val="0"/>
          <w:numId w:val="1"/>
        </w:numPr>
        <w:ind w:left="720" w:hanging="360"/>
        <w:contextualSpacing w:val="1"/>
        <w:rPr>
          <w:sz w:val="24"/>
          <w:szCs w:val="24"/>
        </w:rPr>
      </w:pPr>
      <w:r w:rsidDel="00000000" w:rsidR="00000000" w:rsidRPr="00000000">
        <w:rPr>
          <w:sz w:val="24"/>
          <w:szCs w:val="24"/>
          <w:rtl w:val="0"/>
        </w:rPr>
        <w:t xml:space="preserve">Unemployment Rate</w:t>
      </w:r>
    </w:p>
    <w:p w:rsidR="00000000" w:rsidDel="00000000" w:rsidP="00000000" w:rsidRDefault="00000000" w:rsidRPr="00000000" w14:paraId="00000050">
      <w:pPr>
        <w:pStyle w:val="Heading1"/>
        <w:contextualSpacing w:val="0"/>
        <w:jc w:val="both"/>
        <w:rPr>
          <w:sz w:val="28"/>
          <w:szCs w:val="28"/>
          <w:u w:val="single"/>
        </w:rPr>
      </w:pPr>
      <w:bookmarkStart w:colFirst="0" w:colLast="0" w:name="_gssn9mohpi4q" w:id="6"/>
      <w:bookmarkEnd w:id="6"/>
      <w:r w:rsidDel="00000000" w:rsidR="00000000" w:rsidRPr="00000000">
        <w:rPr>
          <w:sz w:val="28"/>
          <w:szCs w:val="28"/>
          <w:u w:val="single"/>
          <w:rtl w:val="0"/>
        </w:rPr>
        <w:t xml:space="preserve">Data Collection:</w:t>
      </w:r>
    </w:p>
    <w:p w:rsidR="00000000" w:rsidDel="00000000" w:rsidP="00000000" w:rsidRDefault="00000000" w:rsidRPr="00000000" w14:paraId="00000051">
      <w:pPr>
        <w:contextualSpacing w:val="0"/>
        <w:jc w:val="both"/>
        <w:rPr>
          <w:color w:val="101f28"/>
          <w:sz w:val="24"/>
          <w:szCs w:val="24"/>
        </w:rPr>
      </w:pPr>
      <w:r w:rsidDel="00000000" w:rsidR="00000000" w:rsidRPr="00000000">
        <w:rPr>
          <w:sz w:val="24"/>
          <w:szCs w:val="24"/>
          <w:rtl w:val="0"/>
        </w:rPr>
        <w:t xml:space="preserve">The data was collected from </w:t>
      </w:r>
      <w:r w:rsidDel="00000000" w:rsidR="00000000" w:rsidRPr="00000000">
        <w:rPr>
          <w:color w:val="101f28"/>
          <w:sz w:val="24"/>
          <w:szCs w:val="24"/>
          <w:rtl w:val="0"/>
        </w:rPr>
        <w:t xml:space="preserve">World Bank Open Data website. </w:t>
      </w:r>
    </w:p>
    <w:p w:rsidR="00000000" w:rsidDel="00000000" w:rsidP="00000000" w:rsidRDefault="00000000" w:rsidRPr="00000000" w14:paraId="00000052">
      <w:pPr>
        <w:contextualSpacing w:val="0"/>
        <w:rPr>
          <w:color w:val="039be5"/>
          <w:sz w:val="28"/>
          <w:szCs w:val="28"/>
          <w:u w:val="single"/>
        </w:rPr>
      </w:pPr>
      <w:r w:rsidDel="00000000" w:rsidR="00000000" w:rsidRPr="00000000">
        <w:rPr>
          <w:color w:val="101f28"/>
          <w:sz w:val="24"/>
          <w:szCs w:val="24"/>
          <w:rtl w:val="0"/>
        </w:rPr>
        <w:t xml:space="preserve">The link for the dataset is included as:  </w:t>
      </w:r>
      <w:hyperlink r:id="rId6">
        <w:r w:rsidDel="00000000" w:rsidR="00000000" w:rsidRPr="00000000">
          <w:rPr>
            <w:color w:val="1155cc"/>
            <w:sz w:val="24"/>
            <w:szCs w:val="24"/>
            <w:u w:val="single"/>
            <w:rtl w:val="0"/>
          </w:rPr>
          <w:t xml:space="preserve">https://datacatalog.worldbank.org/dataset/global-economic-monitor</w:t>
        </w:r>
      </w:hyperlink>
      <w:r w:rsidDel="00000000" w:rsidR="00000000" w:rsidRPr="00000000">
        <w:rPr>
          <w:rtl w:val="0"/>
        </w:rPr>
      </w:r>
    </w:p>
    <w:p w:rsidR="00000000" w:rsidDel="00000000" w:rsidP="00000000" w:rsidRDefault="00000000" w:rsidRPr="00000000" w14:paraId="00000053">
      <w:pPr>
        <w:contextualSpacing w:val="0"/>
        <w:jc w:val="both"/>
        <w:rPr>
          <w:color w:val="039be5"/>
          <w:sz w:val="28"/>
          <w:szCs w:val="28"/>
          <w:u w:val="single"/>
        </w:rPr>
      </w:pPr>
      <w:r w:rsidDel="00000000" w:rsidR="00000000" w:rsidRPr="00000000">
        <w:rPr>
          <w:rtl w:val="0"/>
        </w:rPr>
      </w:r>
    </w:p>
    <w:p w:rsidR="00000000" w:rsidDel="00000000" w:rsidP="00000000" w:rsidRDefault="00000000" w:rsidRPr="00000000" w14:paraId="00000054">
      <w:pPr>
        <w:contextualSpacing w:val="0"/>
        <w:jc w:val="both"/>
        <w:rPr>
          <w:color w:val="039be5"/>
          <w:sz w:val="28"/>
          <w:szCs w:val="28"/>
          <w:u w:val="single"/>
        </w:rPr>
      </w:pPr>
      <w:r w:rsidDel="00000000" w:rsidR="00000000" w:rsidRPr="00000000">
        <w:rPr>
          <w:color w:val="039be5"/>
          <w:sz w:val="28"/>
          <w:szCs w:val="28"/>
          <w:u w:val="single"/>
          <w:rtl w:val="0"/>
        </w:rPr>
        <w:t xml:space="preserve">Countries in focus</w:t>
      </w:r>
    </w:p>
    <w:p w:rsidR="00000000" w:rsidDel="00000000" w:rsidP="00000000" w:rsidRDefault="00000000" w:rsidRPr="00000000" w14:paraId="00000055">
      <w:pPr>
        <w:contextualSpacing w:val="0"/>
        <w:jc w:val="both"/>
        <w:rPr>
          <w:sz w:val="24"/>
          <w:szCs w:val="24"/>
        </w:rPr>
      </w:pPr>
      <w:r w:rsidDel="00000000" w:rsidR="00000000" w:rsidRPr="00000000">
        <w:rPr>
          <w:sz w:val="24"/>
          <w:szCs w:val="24"/>
          <w:rtl w:val="0"/>
        </w:rPr>
        <w:t xml:space="preserve">The countries in focus were chosen to classify within three groups. These three groups being in regards to each respective economy as Developed, Emerging, and Under Developed. The list of countries along with their given group to be classified in are given below: </w:t>
      </w:r>
    </w:p>
    <w:p w:rsidR="00000000" w:rsidDel="00000000" w:rsidP="00000000" w:rsidRDefault="00000000" w:rsidRPr="00000000" w14:paraId="00000056">
      <w:pPr>
        <w:numPr>
          <w:ilvl w:val="0"/>
          <w:numId w:val="2"/>
        </w:numPr>
        <w:ind w:left="720" w:hanging="360"/>
        <w:contextualSpacing w:val="1"/>
        <w:rPr>
          <w:sz w:val="24"/>
          <w:szCs w:val="24"/>
        </w:rPr>
      </w:pPr>
      <w:r w:rsidDel="00000000" w:rsidR="00000000" w:rsidRPr="00000000">
        <w:rPr>
          <w:sz w:val="24"/>
          <w:szCs w:val="24"/>
          <w:rtl w:val="0"/>
        </w:rPr>
        <w:t xml:space="preserve">United States </w:t>
        <w:tab/>
      </w:r>
      <w:r w:rsidDel="00000000" w:rsidR="00000000" w:rsidRPr="00000000">
        <w:rPr>
          <w:i w:val="1"/>
          <w:sz w:val="24"/>
          <w:szCs w:val="24"/>
          <w:rtl w:val="0"/>
        </w:rPr>
        <w:t xml:space="preserve">[Developed]</w:t>
      </w:r>
    </w:p>
    <w:p w:rsidR="00000000" w:rsidDel="00000000" w:rsidP="00000000" w:rsidRDefault="00000000" w:rsidRPr="00000000" w14:paraId="00000057">
      <w:pPr>
        <w:numPr>
          <w:ilvl w:val="0"/>
          <w:numId w:val="2"/>
        </w:numPr>
        <w:ind w:left="720" w:hanging="360"/>
        <w:contextualSpacing w:val="1"/>
        <w:rPr>
          <w:sz w:val="24"/>
          <w:szCs w:val="24"/>
        </w:rPr>
      </w:pPr>
      <w:r w:rsidDel="00000000" w:rsidR="00000000" w:rsidRPr="00000000">
        <w:rPr>
          <w:sz w:val="24"/>
          <w:szCs w:val="24"/>
          <w:rtl w:val="0"/>
        </w:rPr>
        <w:t xml:space="preserve">United Kingdom</w:t>
      </w:r>
      <w:r w:rsidDel="00000000" w:rsidR="00000000" w:rsidRPr="00000000">
        <w:rPr>
          <w:i w:val="1"/>
          <w:sz w:val="24"/>
          <w:szCs w:val="24"/>
          <w:rtl w:val="0"/>
        </w:rPr>
        <w:t xml:space="preserve"> </w:t>
        <w:tab/>
        <w:t xml:space="preserve">[Developed]</w:t>
      </w:r>
    </w:p>
    <w:p w:rsidR="00000000" w:rsidDel="00000000" w:rsidP="00000000" w:rsidRDefault="00000000" w:rsidRPr="00000000" w14:paraId="00000058">
      <w:pPr>
        <w:numPr>
          <w:ilvl w:val="0"/>
          <w:numId w:val="2"/>
        </w:numPr>
        <w:ind w:left="720" w:hanging="360"/>
        <w:contextualSpacing w:val="1"/>
        <w:rPr>
          <w:sz w:val="24"/>
          <w:szCs w:val="24"/>
        </w:rPr>
      </w:pPr>
      <w:r w:rsidDel="00000000" w:rsidR="00000000" w:rsidRPr="00000000">
        <w:rPr>
          <w:sz w:val="24"/>
          <w:szCs w:val="24"/>
          <w:rtl w:val="0"/>
        </w:rPr>
        <w:t xml:space="preserve">Canada</w:t>
      </w:r>
      <w:r w:rsidDel="00000000" w:rsidR="00000000" w:rsidRPr="00000000">
        <w:rPr>
          <w:i w:val="1"/>
          <w:sz w:val="24"/>
          <w:szCs w:val="24"/>
          <w:rtl w:val="0"/>
        </w:rPr>
        <w:t xml:space="preserve"> </w:t>
        <w:tab/>
        <w:tab/>
        <w:t xml:space="preserve">[Developed]</w:t>
      </w:r>
    </w:p>
    <w:p w:rsidR="00000000" w:rsidDel="00000000" w:rsidP="00000000" w:rsidRDefault="00000000" w:rsidRPr="00000000" w14:paraId="00000059">
      <w:pPr>
        <w:numPr>
          <w:ilvl w:val="0"/>
          <w:numId w:val="2"/>
        </w:numPr>
        <w:ind w:left="720" w:hanging="360"/>
        <w:contextualSpacing w:val="1"/>
        <w:rPr>
          <w:sz w:val="24"/>
          <w:szCs w:val="24"/>
        </w:rPr>
      </w:pPr>
      <w:r w:rsidDel="00000000" w:rsidR="00000000" w:rsidRPr="00000000">
        <w:rPr>
          <w:sz w:val="24"/>
          <w:szCs w:val="24"/>
          <w:rtl w:val="0"/>
        </w:rPr>
        <w:t xml:space="preserve">Finland</w:t>
        <w:tab/>
        <w:tab/>
      </w:r>
      <w:r w:rsidDel="00000000" w:rsidR="00000000" w:rsidRPr="00000000">
        <w:rPr>
          <w:i w:val="1"/>
          <w:sz w:val="24"/>
          <w:szCs w:val="24"/>
          <w:rtl w:val="0"/>
        </w:rPr>
        <w:t xml:space="preserve"> [Developed]</w:t>
      </w:r>
    </w:p>
    <w:p w:rsidR="00000000" w:rsidDel="00000000" w:rsidP="00000000" w:rsidRDefault="00000000" w:rsidRPr="00000000" w14:paraId="0000005A">
      <w:pPr>
        <w:numPr>
          <w:ilvl w:val="0"/>
          <w:numId w:val="2"/>
        </w:numPr>
        <w:ind w:left="720" w:hanging="360"/>
        <w:contextualSpacing w:val="1"/>
        <w:rPr>
          <w:sz w:val="24"/>
          <w:szCs w:val="24"/>
        </w:rPr>
      </w:pPr>
      <w:r w:rsidDel="00000000" w:rsidR="00000000" w:rsidRPr="00000000">
        <w:rPr>
          <w:sz w:val="24"/>
          <w:szCs w:val="24"/>
          <w:rtl w:val="0"/>
        </w:rPr>
        <w:t xml:space="preserve">China</w:t>
        <w:tab/>
        <w:tab/>
        <w:tab/>
      </w:r>
      <w:r w:rsidDel="00000000" w:rsidR="00000000" w:rsidRPr="00000000">
        <w:rPr>
          <w:i w:val="1"/>
          <w:sz w:val="24"/>
          <w:szCs w:val="24"/>
          <w:rtl w:val="0"/>
        </w:rPr>
        <w:t xml:space="preserve"> [Emerging]</w:t>
      </w:r>
    </w:p>
    <w:p w:rsidR="00000000" w:rsidDel="00000000" w:rsidP="00000000" w:rsidRDefault="00000000" w:rsidRPr="00000000" w14:paraId="0000005B">
      <w:pPr>
        <w:numPr>
          <w:ilvl w:val="0"/>
          <w:numId w:val="2"/>
        </w:numPr>
        <w:ind w:left="720" w:hanging="360"/>
        <w:contextualSpacing w:val="1"/>
        <w:rPr>
          <w:sz w:val="24"/>
          <w:szCs w:val="24"/>
        </w:rPr>
      </w:pPr>
      <w:r w:rsidDel="00000000" w:rsidR="00000000" w:rsidRPr="00000000">
        <w:rPr>
          <w:sz w:val="24"/>
          <w:szCs w:val="24"/>
          <w:rtl w:val="0"/>
        </w:rPr>
        <w:t xml:space="preserve">Brazil </w:t>
        <w:tab/>
        <w:tab/>
        <w:tab/>
      </w:r>
      <w:r w:rsidDel="00000000" w:rsidR="00000000" w:rsidRPr="00000000">
        <w:rPr>
          <w:i w:val="1"/>
          <w:sz w:val="24"/>
          <w:szCs w:val="24"/>
          <w:rtl w:val="0"/>
        </w:rPr>
        <w:t xml:space="preserve">[Emerging]</w:t>
      </w:r>
    </w:p>
    <w:p w:rsidR="00000000" w:rsidDel="00000000" w:rsidP="00000000" w:rsidRDefault="00000000" w:rsidRPr="00000000" w14:paraId="0000005C">
      <w:pPr>
        <w:numPr>
          <w:ilvl w:val="0"/>
          <w:numId w:val="2"/>
        </w:numPr>
        <w:ind w:left="720" w:hanging="360"/>
        <w:contextualSpacing w:val="1"/>
        <w:rPr>
          <w:sz w:val="24"/>
          <w:szCs w:val="24"/>
        </w:rPr>
      </w:pPr>
      <w:r w:rsidDel="00000000" w:rsidR="00000000" w:rsidRPr="00000000">
        <w:rPr>
          <w:sz w:val="24"/>
          <w:szCs w:val="24"/>
          <w:rtl w:val="0"/>
        </w:rPr>
        <w:t xml:space="preserve">Estonia</w:t>
      </w:r>
      <w:r w:rsidDel="00000000" w:rsidR="00000000" w:rsidRPr="00000000">
        <w:rPr>
          <w:i w:val="1"/>
          <w:sz w:val="24"/>
          <w:szCs w:val="24"/>
          <w:rtl w:val="0"/>
        </w:rPr>
        <w:t xml:space="preserve"> </w:t>
        <w:tab/>
        <w:t xml:space="preserve">[Under Developed]</w:t>
      </w:r>
    </w:p>
    <w:p w:rsidR="00000000" w:rsidDel="00000000" w:rsidP="00000000" w:rsidRDefault="00000000" w:rsidRPr="00000000" w14:paraId="0000005D">
      <w:pPr>
        <w:numPr>
          <w:ilvl w:val="0"/>
          <w:numId w:val="2"/>
        </w:numPr>
        <w:ind w:left="720" w:hanging="360"/>
        <w:contextualSpacing w:val="1"/>
        <w:rPr>
          <w:sz w:val="24"/>
          <w:szCs w:val="24"/>
        </w:rPr>
      </w:pPr>
      <w:r w:rsidDel="00000000" w:rsidR="00000000" w:rsidRPr="00000000">
        <w:rPr>
          <w:sz w:val="24"/>
          <w:szCs w:val="24"/>
          <w:rtl w:val="0"/>
        </w:rPr>
        <w:t xml:space="preserve">Mexico</w:t>
        <w:tab/>
      </w:r>
      <w:r w:rsidDel="00000000" w:rsidR="00000000" w:rsidRPr="00000000">
        <w:rPr>
          <w:i w:val="1"/>
          <w:sz w:val="24"/>
          <w:szCs w:val="24"/>
          <w:rtl w:val="0"/>
        </w:rPr>
        <w:t xml:space="preserve"> [Under Developed] </w:t>
      </w:r>
      <w:r w:rsidDel="00000000" w:rsidR="00000000" w:rsidRPr="00000000">
        <w:rPr>
          <w:rtl w:val="0"/>
        </w:rPr>
      </w:r>
    </w:p>
    <w:p w:rsidR="00000000" w:rsidDel="00000000" w:rsidP="00000000" w:rsidRDefault="00000000" w:rsidRPr="00000000" w14:paraId="0000005E">
      <w:pPr>
        <w:contextualSpacing w:val="0"/>
        <w:jc w:val="center"/>
        <w:rPr>
          <w:sz w:val="24"/>
          <w:szCs w:val="24"/>
        </w:rPr>
      </w:pPr>
      <w:r w:rsidDel="00000000" w:rsidR="00000000" w:rsidRPr="00000000">
        <w:rPr>
          <w:rtl w:val="0"/>
        </w:rPr>
      </w:r>
    </w:p>
    <w:p w:rsidR="00000000" w:rsidDel="00000000" w:rsidP="00000000" w:rsidRDefault="00000000" w:rsidRPr="00000000" w14:paraId="0000005F">
      <w:pPr>
        <w:contextualSpacing w:val="0"/>
        <w:jc w:val="both"/>
        <w:rPr>
          <w:color w:val="039be5"/>
          <w:sz w:val="28"/>
          <w:szCs w:val="28"/>
          <w:u w:val="single"/>
        </w:rPr>
      </w:pPr>
      <w:r w:rsidDel="00000000" w:rsidR="00000000" w:rsidRPr="00000000">
        <w:rPr>
          <w:color w:val="039be5"/>
          <w:sz w:val="28"/>
          <w:szCs w:val="28"/>
          <w:u w:val="single"/>
          <w:rtl w:val="0"/>
        </w:rPr>
        <w:t xml:space="preserve">Data Preparation and Connection between SSMS and R</w:t>
      </w:r>
    </w:p>
    <w:p w:rsidR="00000000" w:rsidDel="00000000" w:rsidP="00000000" w:rsidRDefault="00000000" w:rsidRPr="00000000" w14:paraId="00000060">
      <w:pPr>
        <w:contextualSpacing w:val="0"/>
        <w:jc w:val="both"/>
        <w:rPr>
          <w:sz w:val="24"/>
          <w:szCs w:val="24"/>
        </w:rPr>
      </w:pPr>
      <w:r w:rsidDel="00000000" w:rsidR="00000000" w:rsidRPr="00000000">
        <w:rPr>
          <w:sz w:val="24"/>
          <w:szCs w:val="24"/>
          <w:rtl w:val="0"/>
        </w:rPr>
        <w:t xml:space="preserve">The following steps were observed and performed for data preparation :</w:t>
      </w:r>
    </w:p>
    <w:p w:rsidR="00000000" w:rsidDel="00000000" w:rsidP="00000000" w:rsidRDefault="00000000" w:rsidRPr="00000000" w14:paraId="00000061">
      <w:pPr>
        <w:numPr>
          <w:ilvl w:val="0"/>
          <w:numId w:val="3"/>
        </w:numPr>
        <w:ind w:left="720" w:hanging="360"/>
        <w:contextualSpacing w:val="1"/>
        <w:jc w:val="both"/>
        <w:rPr>
          <w:sz w:val="24"/>
          <w:szCs w:val="24"/>
        </w:rPr>
      </w:pPr>
      <w:r w:rsidDel="00000000" w:rsidR="00000000" w:rsidRPr="00000000">
        <w:rPr>
          <w:sz w:val="24"/>
          <w:szCs w:val="24"/>
          <w:rtl w:val="0"/>
        </w:rPr>
        <w:t xml:space="preserve">Data on the CSV files were</w:t>
      </w:r>
      <w:r w:rsidDel="00000000" w:rsidR="00000000" w:rsidRPr="00000000">
        <w:rPr>
          <w:color w:val="6aa84f"/>
          <w:sz w:val="24"/>
          <w:szCs w:val="24"/>
          <w:rtl w:val="0"/>
        </w:rPr>
        <w:t xml:space="preserve"> </w:t>
      </w:r>
      <w:r w:rsidDel="00000000" w:rsidR="00000000" w:rsidRPr="00000000">
        <w:rPr>
          <w:b w:val="1"/>
          <w:i w:val="1"/>
          <w:sz w:val="24"/>
          <w:szCs w:val="24"/>
          <w:rtl w:val="0"/>
        </w:rPr>
        <w:t xml:space="preserve">cleaned</w:t>
      </w:r>
      <w:r w:rsidDel="00000000" w:rsidR="00000000" w:rsidRPr="00000000">
        <w:rPr>
          <w:i w:val="1"/>
          <w:sz w:val="24"/>
          <w:szCs w:val="24"/>
          <w:rtl w:val="0"/>
        </w:rPr>
        <w:t xml:space="preserve"> </w:t>
      </w:r>
      <w:r w:rsidDel="00000000" w:rsidR="00000000" w:rsidRPr="00000000">
        <w:rPr>
          <w:sz w:val="24"/>
          <w:szCs w:val="24"/>
          <w:rtl w:val="0"/>
        </w:rPr>
        <w:t xml:space="preserve">to replace NA values as NULL values.</w:t>
      </w:r>
    </w:p>
    <w:p w:rsidR="00000000" w:rsidDel="00000000" w:rsidP="00000000" w:rsidRDefault="00000000" w:rsidRPr="00000000" w14:paraId="00000062">
      <w:pPr>
        <w:numPr>
          <w:ilvl w:val="0"/>
          <w:numId w:val="3"/>
        </w:numPr>
        <w:ind w:left="720" w:hanging="360"/>
        <w:contextualSpacing w:val="1"/>
        <w:jc w:val="both"/>
        <w:rPr>
          <w:sz w:val="24"/>
          <w:szCs w:val="24"/>
        </w:rPr>
      </w:pPr>
      <w:r w:rsidDel="00000000" w:rsidR="00000000" w:rsidRPr="00000000">
        <w:rPr>
          <w:b w:val="1"/>
          <w:i w:val="1"/>
          <w:sz w:val="24"/>
          <w:szCs w:val="24"/>
          <w:rtl w:val="0"/>
        </w:rPr>
        <w:t xml:space="preserve">Import</w:t>
      </w:r>
      <w:r w:rsidDel="00000000" w:rsidR="00000000" w:rsidRPr="00000000">
        <w:rPr>
          <w:color w:val="6aa84f"/>
          <w:sz w:val="24"/>
          <w:szCs w:val="24"/>
          <w:rtl w:val="0"/>
        </w:rPr>
        <w:t xml:space="preserve"> </w:t>
      </w:r>
      <w:r w:rsidDel="00000000" w:rsidR="00000000" w:rsidRPr="00000000">
        <w:rPr>
          <w:sz w:val="24"/>
          <w:szCs w:val="24"/>
          <w:rtl w:val="0"/>
        </w:rPr>
        <w:t xml:space="preserve">the data into SSMS and create corresponding tables, initially importing the data from CSV.</w:t>
      </w:r>
    </w:p>
    <w:p w:rsidR="00000000" w:rsidDel="00000000" w:rsidP="00000000" w:rsidRDefault="00000000" w:rsidRPr="00000000" w14:paraId="00000063">
      <w:pPr>
        <w:numPr>
          <w:ilvl w:val="0"/>
          <w:numId w:val="3"/>
        </w:numPr>
        <w:ind w:left="720" w:hanging="360"/>
        <w:contextualSpacing w:val="1"/>
        <w:jc w:val="both"/>
        <w:rPr>
          <w:sz w:val="24"/>
          <w:szCs w:val="24"/>
        </w:rPr>
      </w:pPr>
      <w:r w:rsidDel="00000000" w:rsidR="00000000" w:rsidRPr="00000000">
        <w:rPr>
          <w:b w:val="1"/>
          <w:i w:val="1"/>
          <w:sz w:val="24"/>
          <w:szCs w:val="24"/>
          <w:rtl w:val="0"/>
        </w:rPr>
        <w:t xml:space="preserve">Install</w:t>
      </w:r>
      <w:r w:rsidDel="00000000" w:rsidR="00000000" w:rsidRPr="00000000">
        <w:rPr>
          <w:i w:val="1"/>
          <w:sz w:val="24"/>
          <w:szCs w:val="24"/>
          <w:rtl w:val="0"/>
        </w:rPr>
        <w:t xml:space="preserve"> </w:t>
      </w:r>
      <w:r w:rsidDel="00000000" w:rsidR="00000000" w:rsidRPr="00000000">
        <w:rPr>
          <w:sz w:val="24"/>
          <w:szCs w:val="24"/>
          <w:rtl w:val="0"/>
        </w:rPr>
        <w:t xml:space="preserve">ODBC driver and create DSN (Data Source Name) for connectivity to R.</w:t>
      </w:r>
    </w:p>
    <w:p w:rsidR="00000000" w:rsidDel="00000000" w:rsidP="00000000" w:rsidRDefault="00000000" w:rsidRPr="00000000" w14:paraId="00000064">
      <w:pPr>
        <w:numPr>
          <w:ilvl w:val="0"/>
          <w:numId w:val="3"/>
        </w:numPr>
        <w:ind w:left="720" w:hanging="360"/>
        <w:contextualSpacing w:val="1"/>
        <w:jc w:val="both"/>
        <w:rPr>
          <w:sz w:val="24"/>
          <w:szCs w:val="24"/>
        </w:rPr>
      </w:pPr>
      <w:r w:rsidDel="00000000" w:rsidR="00000000" w:rsidRPr="00000000">
        <w:rPr>
          <w:b w:val="1"/>
          <w:i w:val="1"/>
          <w:sz w:val="24"/>
          <w:szCs w:val="24"/>
          <w:rtl w:val="0"/>
        </w:rPr>
        <w:t xml:space="preserve">Connect</w:t>
      </w:r>
      <w:r w:rsidDel="00000000" w:rsidR="00000000" w:rsidRPr="00000000">
        <w:rPr>
          <w:sz w:val="24"/>
          <w:szCs w:val="24"/>
          <w:rtl w:val="0"/>
        </w:rPr>
        <w:t xml:space="preserve"> SSMS to R using the DSN and the project database file. </w:t>
      </w:r>
    </w:p>
    <w:p w:rsidR="00000000" w:rsidDel="00000000" w:rsidP="00000000" w:rsidRDefault="00000000" w:rsidRPr="00000000" w14:paraId="00000065">
      <w:pPr>
        <w:numPr>
          <w:ilvl w:val="0"/>
          <w:numId w:val="3"/>
        </w:numPr>
        <w:ind w:left="720" w:hanging="360"/>
        <w:contextualSpacing w:val="1"/>
        <w:jc w:val="both"/>
        <w:rPr>
          <w:sz w:val="24"/>
          <w:szCs w:val="24"/>
        </w:rPr>
      </w:pPr>
      <w:r w:rsidDel="00000000" w:rsidR="00000000" w:rsidRPr="00000000">
        <w:rPr>
          <w:b w:val="1"/>
          <w:i w:val="1"/>
          <w:sz w:val="24"/>
          <w:szCs w:val="24"/>
          <w:rtl w:val="0"/>
        </w:rPr>
        <w:t xml:space="preserve">Transposing</w:t>
      </w:r>
      <w:r w:rsidDel="00000000" w:rsidR="00000000" w:rsidRPr="00000000">
        <w:rPr>
          <w:color w:val="6aa84f"/>
          <w:sz w:val="24"/>
          <w:szCs w:val="24"/>
          <w:rtl w:val="0"/>
        </w:rPr>
        <w:t xml:space="preserve"> </w:t>
      </w:r>
      <w:r w:rsidDel="00000000" w:rsidR="00000000" w:rsidRPr="00000000">
        <w:rPr>
          <w:sz w:val="24"/>
          <w:szCs w:val="24"/>
          <w:rtl w:val="0"/>
        </w:rPr>
        <w:t xml:space="preserve">of </w:t>
      </w:r>
      <w:r w:rsidDel="00000000" w:rsidR="00000000" w:rsidRPr="00000000">
        <w:rPr>
          <w:sz w:val="24"/>
          <w:szCs w:val="24"/>
          <w:rtl w:val="0"/>
        </w:rPr>
        <w:t xml:space="preserve">the dataset such that the countries are represented as rows and years as columns. Initially, the data set showed countries as columns. </w:t>
      </w:r>
    </w:p>
    <w:p w:rsidR="00000000" w:rsidDel="00000000" w:rsidP="00000000" w:rsidRDefault="00000000" w:rsidRPr="00000000" w14:paraId="00000066">
      <w:pPr>
        <w:numPr>
          <w:ilvl w:val="0"/>
          <w:numId w:val="3"/>
        </w:numPr>
        <w:ind w:left="720" w:hanging="360"/>
        <w:contextualSpacing w:val="1"/>
        <w:jc w:val="both"/>
        <w:rPr>
          <w:sz w:val="24"/>
          <w:szCs w:val="24"/>
          <w:u w:val="none"/>
        </w:rPr>
      </w:pPr>
      <w:r w:rsidDel="00000000" w:rsidR="00000000" w:rsidRPr="00000000">
        <w:rPr>
          <w:sz w:val="24"/>
          <w:szCs w:val="24"/>
          <w:rtl w:val="0"/>
        </w:rPr>
        <w:t xml:space="preserve">Column names were </w:t>
      </w:r>
      <w:r w:rsidDel="00000000" w:rsidR="00000000" w:rsidRPr="00000000">
        <w:rPr>
          <w:b w:val="1"/>
          <w:i w:val="1"/>
          <w:sz w:val="24"/>
          <w:szCs w:val="24"/>
          <w:rtl w:val="0"/>
        </w:rPr>
        <w:t xml:space="preserve">missing</w:t>
      </w:r>
      <w:r w:rsidDel="00000000" w:rsidR="00000000" w:rsidRPr="00000000">
        <w:rPr>
          <w:sz w:val="24"/>
          <w:szCs w:val="24"/>
          <w:rtl w:val="0"/>
        </w:rPr>
        <w:t xml:space="preserve"> while importing data into SSMS. This was subsequently fixed by modifying under the design tab of the tables.</w:t>
      </w:r>
    </w:p>
    <w:p w:rsidR="00000000" w:rsidDel="00000000" w:rsidP="00000000" w:rsidRDefault="00000000" w:rsidRPr="00000000" w14:paraId="00000067">
      <w:pPr>
        <w:numPr>
          <w:ilvl w:val="0"/>
          <w:numId w:val="3"/>
        </w:numPr>
        <w:ind w:left="720" w:hanging="360"/>
        <w:contextualSpacing w:val="1"/>
        <w:jc w:val="both"/>
        <w:rPr>
          <w:sz w:val="24"/>
          <w:szCs w:val="24"/>
          <w:u w:val="none"/>
        </w:rPr>
      </w:pPr>
      <w:r w:rsidDel="00000000" w:rsidR="00000000" w:rsidRPr="00000000">
        <w:rPr>
          <w:b w:val="1"/>
          <w:i w:val="1"/>
          <w:sz w:val="24"/>
          <w:szCs w:val="24"/>
          <w:rtl w:val="0"/>
        </w:rPr>
        <w:t xml:space="preserve">Imputed</w:t>
      </w:r>
      <w:r w:rsidDel="00000000" w:rsidR="00000000" w:rsidRPr="00000000">
        <w:rPr>
          <w:sz w:val="24"/>
          <w:szCs w:val="24"/>
          <w:rtl w:val="0"/>
        </w:rPr>
        <w:t xml:space="preserve"> the missing values in the tables, with the mean of the data. This was done using the Data Cleaning transformation technique available in Rattle. </w:t>
      </w:r>
    </w:p>
    <w:p w:rsidR="00000000" w:rsidDel="00000000" w:rsidP="00000000" w:rsidRDefault="00000000" w:rsidRPr="00000000" w14:paraId="00000068">
      <w:pPr>
        <w:pStyle w:val="Heading1"/>
        <w:contextualSpacing w:val="0"/>
        <w:jc w:val="both"/>
        <w:rPr/>
      </w:pPr>
      <w:bookmarkStart w:colFirst="0" w:colLast="0" w:name="_1qnsu34tmg91"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9526</wp:posOffset>
            </wp:positionH>
            <wp:positionV relativeFrom="paragraph">
              <wp:posOffset>657225</wp:posOffset>
            </wp:positionV>
            <wp:extent cx="3638550" cy="3219450"/>
            <wp:effectExtent b="0" l="0" r="0" t="0"/>
            <wp:wrapTopAndBottom distB="114300" distT="114300"/>
            <wp:docPr id="27" name="image66.jpg"/>
            <a:graphic>
              <a:graphicData uri="http://schemas.openxmlformats.org/drawingml/2006/picture">
                <pic:pic>
                  <pic:nvPicPr>
                    <pic:cNvPr id="0" name="image66.jpg"/>
                    <pic:cNvPicPr preferRelativeResize="0"/>
                  </pic:nvPicPr>
                  <pic:blipFill>
                    <a:blip r:embed="rId7"/>
                    <a:srcRect b="0" l="0" r="38782" t="10344"/>
                    <a:stretch>
                      <a:fillRect/>
                    </a:stretch>
                  </pic:blipFill>
                  <pic:spPr>
                    <a:xfrm>
                      <a:off x="0" y="0"/>
                      <a:ext cx="3638550" cy="321945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1362075</wp:posOffset>
                </wp:positionH>
                <wp:positionV relativeFrom="paragraph">
                  <wp:posOffset>3933825</wp:posOffset>
                </wp:positionV>
                <wp:extent cx="3238500" cy="311552"/>
                <wp:effectExtent b="0" l="0" r="0" t="0"/>
                <wp:wrapSquare wrapText="bothSides" distB="114300" distT="114300" distL="114300" distR="114300"/>
                <wp:docPr id="10" name=""/>
                <a:graphic>
                  <a:graphicData uri="http://schemas.microsoft.com/office/word/2010/wordprocessingShape">
                    <wps:wsp>
                      <wps:cNvSpPr txBox="1"/>
                      <wps:cNvPr id="3" name="Shape 3"/>
                      <wps:spPr>
                        <a:xfrm>
                          <a:off x="3201550" y="693025"/>
                          <a:ext cx="3743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ODBC connection between R and SSMS</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3933825</wp:posOffset>
                </wp:positionV>
                <wp:extent cx="3238500" cy="311552"/>
                <wp:effectExtent b="0" l="0" r="0" t="0"/>
                <wp:wrapSquare wrapText="bothSides" distB="114300" distT="114300" distL="114300" distR="114300"/>
                <wp:docPr id="10"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3238500" cy="311552"/>
                        </a:xfrm>
                        <a:prstGeom prst="rect"/>
                        <a:ln/>
                      </pic:spPr>
                    </pic:pic>
                  </a:graphicData>
                </a:graphic>
              </wp:anchor>
            </w:drawing>
          </mc:Fallback>
        </mc:AlternateContent>
      </w:r>
    </w:p>
    <w:p w:rsidR="00000000" w:rsidDel="00000000" w:rsidP="00000000" w:rsidRDefault="00000000" w:rsidRPr="00000000" w14:paraId="00000069">
      <w:pPr>
        <w:pStyle w:val="Heading1"/>
        <w:contextualSpacing w:val="0"/>
        <w:jc w:val="both"/>
        <w:rPr/>
      </w:pPr>
      <w:bookmarkStart w:colFirst="0" w:colLast="0" w:name="_aq8gtruc7i5j" w:id="8"/>
      <w:bookmarkEnd w:id="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266700</wp:posOffset>
            </wp:positionH>
            <wp:positionV relativeFrom="paragraph">
              <wp:posOffset>238125</wp:posOffset>
            </wp:positionV>
            <wp:extent cx="5943600" cy="2805113"/>
            <wp:effectExtent b="0" l="0" r="0" t="0"/>
            <wp:wrapTopAndBottom distB="114300" distT="114300"/>
            <wp:docPr id="34" name="image73.jpg"/>
            <a:graphic>
              <a:graphicData uri="http://schemas.openxmlformats.org/drawingml/2006/picture">
                <pic:pic>
                  <pic:nvPicPr>
                    <pic:cNvPr id="0" name="image73.jpg"/>
                    <pic:cNvPicPr preferRelativeResize="0"/>
                  </pic:nvPicPr>
                  <pic:blipFill>
                    <a:blip r:embed="rId9"/>
                    <a:srcRect b="0" l="0" r="0" t="0"/>
                    <a:stretch>
                      <a:fillRect/>
                    </a:stretch>
                  </pic:blipFill>
                  <pic:spPr>
                    <a:xfrm>
                      <a:off x="0" y="0"/>
                      <a:ext cx="5943600" cy="280511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1257300</wp:posOffset>
                </wp:positionH>
                <wp:positionV relativeFrom="paragraph">
                  <wp:posOffset>3048000</wp:posOffset>
                </wp:positionV>
                <wp:extent cx="3448050" cy="255411"/>
                <wp:effectExtent b="0" l="0" r="0" t="0"/>
                <wp:wrapSquare wrapText="bothSides" distB="114300" distT="114300" distL="114300" distR="114300"/>
                <wp:docPr id="5" name=""/>
                <a:graphic>
                  <a:graphicData uri="http://schemas.microsoft.com/office/word/2010/wordprocessingShape">
                    <wps:wsp>
                      <wps:cNvSpPr txBox="1"/>
                      <wps:cNvPr id="3" name="Shape 3"/>
                      <wps:spPr>
                        <a:xfrm>
                          <a:off x="3228975" y="638175"/>
                          <a:ext cx="48636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SQL Queries for preliminary analysis and data preparation.</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1257300</wp:posOffset>
                </wp:positionH>
                <wp:positionV relativeFrom="paragraph">
                  <wp:posOffset>3048000</wp:posOffset>
                </wp:positionV>
                <wp:extent cx="3448050" cy="255411"/>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448050" cy="25541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619125</wp:posOffset>
                </wp:positionH>
                <wp:positionV relativeFrom="paragraph">
                  <wp:posOffset>7696200</wp:posOffset>
                </wp:positionV>
                <wp:extent cx="4705350" cy="476250"/>
                <wp:effectExtent b="0" l="0" r="0" t="0"/>
                <wp:wrapSquare wrapText="bothSides" distB="114300" distT="114300" distL="114300" distR="114300"/>
                <wp:docPr id="9" name=""/>
                <a:graphic>
                  <a:graphicData uri="http://schemas.microsoft.com/office/word/2010/wordprocessingShape">
                    <wps:wsp>
                      <wps:cNvSpPr txBox="1"/>
                      <wps:cNvPr id="5" name="Shape 5"/>
                      <wps:spPr>
                        <a:xfrm>
                          <a:off x="1428750" y="657225"/>
                          <a:ext cx="46863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Sql Queries for preliminary data analysis and preparation</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619125</wp:posOffset>
                </wp:positionH>
                <wp:positionV relativeFrom="paragraph">
                  <wp:posOffset>7696200</wp:posOffset>
                </wp:positionV>
                <wp:extent cx="4705350" cy="476250"/>
                <wp:effectExtent b="0" l="0" r="0" t="0"/>
                <wp:wrapSquare wrapText="bothSides" distB="114300" distT="114300" distL="114300" distR="114300"/>
                <wp:docPr id="9"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4705350" cy="476250"/>
                        </a:xfrm>
                        <a:prstGeom prst="rect"/>
                        <a:ln/>
                      </pic:spPr>
                    </pic:pic>
                  </a:graphicData>
                </a:graphic>
              </wp:anchor>
            </w:drawing>
          </mc:Fallback>
        </mc:AlternateContent>
      </w:r>
    </w:p>
    <w:p w:rsidR="00000000" w:rsidDel="00000000" w:rsidP="00000000" w:rsidRDefault="00000000" w:rsidRPr="00000000" w14:paraId="0000006A">
      <w:pPr>
        <w:pStyle w:val="Heading1"/>
        <w:contextualSpacing w:val="0"/>
        <w:jc w:val="center"/>
        <w:rPr>
          <w:b w:val="1"/>
          <w:color w:val="0b0080"/>
        </w:rPr>
      </w:pPr>
      <w:bookmarkStart w:colFirst="0" w:colLast="0" w:name="_xpeva8hd19hj" w:id="9"/>
      <w:bookmarkEnd w:id="9"/>
      <w:r w:rsidDel="00000000" w:rsidR="00000000" w:rsidRPr="00000000">
        <w:rPr>
          <w:b w:val="1"/>
          <w:color w:val="0b0080"/>
          <w:rtl w:val="0"/>
        </w:rPr>
        <w:t xml:space="preserve">Analysis</w:t>
      </w:r>
      <w:r w:rsidDel="00000000" w:rsidR="00000000" w:rsidRPr="00000000">
        <w:rPr>
          <w:rtl w:val="0"/>
        </w:rPr>
      </w:r>
    </w:p>
    <w:p w:rsidR="00000000" w:rsidDel="00000000" w:rsidP="00000000" w:rsidRDefault="00000000" w:rsidRPr="00000000" w14:paraId="0000006B">
      <w:pPr>
        <w:contextualSpacing w:val="0"/>
        <w:jc w:val="both"/>
        <w:rPr>
          <w:color w:val="039be5"/>
          <w:sz w:val="28"/>
          <w:szCs w:val="28"/>
          <w:u w:val="single"/>
        </w:rPr>
      </w:pPr>
      <w:r w:rsidDel="00000000" w:rsidR="00000000" w:rsidRPr="00000000">
        <w:rPr>
          <w:color w:val="039be5"/>
          <w:sz w:val="28"/>
          <w:szCs w:val="28"/>
          <w:u w:val="single"/>
          <w:rtl w:val="0"/>
        </w:rPr>
        <w:t xml:space="preserve">GDP - Gross Domestic Products</w:t>
      </w:r>
    </w:p>
    <w:p w:rsidR="00000000" w:rsidDel="00000000" w:rsidP="00000000" w:rsidRDefault="00000000" w:rsidRPr="00000000" w14:paraId="0000006C">
      <w:pPr>
        <w:contextualSpacing w:val="0"/>
        <w:jc w:val="both"/>
        <w:rPr>
          <w:sz w:val="24"/>
          <w:szCs w:val="24"/>
        </w:rPr>
      </w:pPr>
      <w:r w:rsidDel="00000000" w:rsidR="00000000" w:rsidRPr="00000000">
        <w:rPr>
          <w:sz w:val="24"/>
          <w:szCs w:val="24"/>
          <w:rtl w:val="0"/>
        </w:rPr>
        <w:t xml:space="preserve">GDP is the first indicator we want to take a look at. </w:t>
        <w:br w:type="textWrapping"/>
        <w:t xml:space="preserve">Gross domestic product (GDP) is a monetary measure of the market value of all final goods and services produced in a period (quarterly or yearly) of time. Nominal GDP estimates are commonly used to determine the economic performance of a whole country or region, and to make international comparisons. Nominal GDP per capita does not, however, reflect differences in the cost of living and the inflation rates of the countries.</w:t>
      </w:r>
      <w:r w:rsidDel="00000000" w:rsidR="00000000" w:rsidRPr="00000000">
        <w:rPr>
          <w:sz w:val="24"/>
          <w:szCs w:val="24"/>
          <w:rtl w:val="0"/>
        </w:rPr>
        <w:t xml:space="preserve"> </w:t>
      </w:r>
      <w:r w:rsidDel="00000000" w:rsidR="00000000" w:rsidRPr="00000000">
        <w:rPr>
          <w:sz w:val="24"/>
          <w:szCs w:val="24"/>
          <w:vertAlign w:val="superscript"/>
          <w:rtl w:val="0"/>
        </w:rPr>
        <w:t xml:space="preserve">[3]</w:t>
      </w:r>
      <w:r w:rsidDel="00000000" w:rsidR="00000000" w:rsidRPr="00000000">
        <w:rPr>
          <w:rtl w:val="0"/>
        </w:rPr>
      </w:r>
    </w:p>
    <w:p w:rsidR="00000000" w:rsidDel="00000000" w:rsidP="00000000" w:rsidRDefault="00000000" w:rsidRPr="00000000" w14:paraId="0000006D">
      <w:pPr>
        <w:contextualSpacing w:val="0"/>
        <w:jc w:val="both"/>
        <w:rPr>
          <w:sz w:val="24"/>
          <w:szCs w:val="24"/>
        </w:rPr>
      </w:pPr>
      <w:r w:rsidDel="00000000" w:rsidR="00000000" w:rsidRPr="00000000">
        <w:rPr>
          <w:sz w:val="24"/>
          <w:szCs w:val="24"/>
          <w:rtl w:val="0"/>
        </w:rPr>
        <w:t xml:space="preserve">Analysis is done on the data of the above mentioned countries and a trend is established year on year from 1990-2017. (Please zoom in for all the plots)</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714375</wp:posOffset>
            </wp:positionV>
            <wp:extent cx="5943600" cy="4300538"/>
            <wp:effectExtent b="0" l="0" r="0" t="0"/>
            <wp:wrapTopAndBottom distB="114300" distT="114300"/>
            <wp:docPr id="20"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943600" cy="430053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1562100</wp:posOffset>
                </wp:positionH>
                <wp:positionV relativeFrom="paragraph">
                  <wp:posOffset>5181600</wp:posOffset>
                </wp:positionV>
                <wp:extent cx="2838450" cy="352425"/>
                <wp:effectExtent b="0" l="0" r="0" t="0"/>
                <wp:wrapSquare wrapText="bothSides" distB="114300" distT="114300" distL="114300" distR="114300"/>
                <wp:docPr id="6" name=""/>
                <a:graphic>
                  <a:graphicData uri="http://schemas.microsoft.com/office/word/2010/wordprocessingShape">
                    <wps:wsp>
                      <wps:cNvSpPr txBox="1"/>
                      <wps:cNvPr id="4" name="Shape 4"/>
                      <wps:spPr>
                        <a:xfrm>
                          <a:off x="2533650" y="914400"/>
                          <a:ext cx="48768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Distribution of GDP for 8 countries from 1990 - 2017</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1562100</wp:posOffset>
                </wp:positionH>
                <wp:positionV relativeFrom="paragraph">
                  <wp:posOffset>5181600</wp:posOffset>
                </wp:positionV>
                <wp:extent cx="2838450" cy="352425"/>
                <wp:effectExtent b="0" l="0" r="0" t="0"/>
                <wp:wrapSquare wrapText="bothSides" distB="114300" distT="114300" distL="114300" distR="114300"/>
                <wp:docPr id="6"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838450" cy="352425"/>
                        </a:xfrm>
                        <a:prstGeom prst="rect"/>
                        <a:ln/>
                      </pic:spPr>
                    </pic:pic>
                  </a:graphicData>
                </a:graphic>
              </wp:anchor>
            </w:drawing>
          </mc:Fallback>
        </mc:AlternateContent>
      </w:r>
    </w:p>
    <w:p w:rsidR="00000000" w:rsidDel="00000000" w:rsidP="00000000" w:rsidRDefault="00000000" w:rsidRPr="00000000" w14:paraId="0000006E">
      <w:pPr>
        <w:contextualSpacing w:val="0"/>
        <w:jc w:val="both"/>
        <w:rPr>
          <w:sz w:val="24"/>
          <w:szCs w:val="24"/>
        </w:rPr>
      </w:pPr>
      <w:r w:rsidDel="00000000" w:rsidR="00000000" w:rsidRPr="00000000">
        <w:rPr>
          <w:sz w:val="24"/>
          <w:szCs w:val="24"/>
          <w:rtl w:val="0"/>
        </w:rPr>
        <w:t xml:space="preserve">The above charts show the GDP year on year for 8 countries and the following findings are noted below -</w:t>
      </w:r>
    </w:p>
    <w:p w:rsidR="00000000" w:rsidDel="00000000" w:rsidP="00000000" w:rsidRDefault="00000000" w:rsidRPr="00000000" w14:paraId="0000006F">
      <w:pPr>
        <w:contextualSpacing w:val="0"/>
        <w:jc w:val="both"/>
        <w:rPr>
          <w:sz w:val="24"/>
          <w:szCs w:val="24"/>
        </w:rPr>
      </w:pPr>
      <w:r w:rsidDel="00000000" w:rsidR="00000000" w:rsidRPr="00000000">
        <w:rPr>
          <w:sz w:val="24"/>
          <w:szCs w:val="24"/>
          <w:rtl w:val="0"/>
        </w:rPr>
        <w:t xml:space="preserve">The United States has enjoyed a steady and almost predictive growth over the 27 year period. There were significant events in 2008 and 2002. While these slowed down growth, they did cause any impede the economy.</w:t>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-76199</wp:posOffset>
            </wp:positionH>
            <wp:positionV relativeFrom="paragraph">
              <wp:posOffset>1601258</wp:posOffset>
            </wp:positionV>
            <wp:extent cx="5943600" cy="5190067"/>
            <wp:effectExtent b="0" l="0" r="0" t="0"/>
            <wp:wrapSquare wrapText="bothSides" distB="114300" distT="114300" distL="114300" distR="114300"/>
            <wp:docPr id="39"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5943600" cy="5190067"/>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1362075</wp:posOffset>
                </wp:positionH>
                <wp:positionV relativeFrom="paragraph">
                  <wp:posOffset>6791325</wp:posOffset>
                </wp:positionV>
                <wp:extent cx="3448050" cy="223838"/>
                <wp:effectExtent b="0" l="0" r="0" t="0"/>
                <wp:wrapSquare wrapText="bothSides" distB="114300" distT="114300" distL="114300" distR="114300"/>
                <wp:docPr id="4" name=""/>
                <a:graphic>
                  <a:graphicData uri="http://schemas.microsoft.com/office/word/2010/wordprocessingShape">
                    <wps:wsp>
                      <wps:cNvSpPr txBox="1"/>
                      <wps:cNvPr id="3" name="Shape 3"/>
                      <wps:spPr>
                        <a:xfrm>
                          <a:off x="3228975" y="638175"/>
                          <a:ext cx="37434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Distribution of GDP of United States YOY</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6791325</wp:posOffset>
                </wp:positionV>
                <wp:extent cx="3448050" cy="223838"/>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448050" cy="223838"/>
                        </a:xfrm>
                        <a:prstGeom prst="rect"/>
                        <a:ln/>
                      </pic:spPr>
                    </pic:pic>
                  </a:graphicData>
                </a:graphic>
              </wp:anchor>
            </w:drawing>
          </mc:Fallback>
        </mc:AlternateContent>
      </w:r>
    </w:p>
    <w:p w:rsidR="00000000" w:rsidDel="00000000" w:rsidP="00000000" w:rsidRDefault="00000000" w:rsidRPr="00000000" w14:paraId="00000070">
      <w:pPr>
        <w:contextualSpacing w:val="0"/>
        <w:jc w:val="both"/>
        <w:rPr>
          <w:sz w:val="24"/>
          <w:szCs w:val="24"/>
        </w:rPr>
      </w:pPr>
      <w:r w:rsidDel="00000000" w:rsidR="00000000" w:rsidRPr="00000000">
        <w:rPr>
          <w:sz w:val="24"/>
          <w:szCs w:val="24"/>
          <w:rtl w:val="0"/>
        </w:rPr>
        <w:t xml:space="preserve">China experienced a burst of growth from 2007 onwards. </w:t>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842963</wp:posOffset>
            </wp:positionV>
            <wp:extent cx="5953125" cy="5233988"/>
            <wp:effectExtent b="0" l="0" r="0" t="0"/>
            <wp:wrapSquare wrapText="bothSides" distB="114300" distT="114300" distL="114300" distR="114300"/>
            <wp:docPr id="38"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5953125" cy="523398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1885950</wp:posOffset>
                </wp:positionH>
                <wp:positionV relativeFrom="paragraph">
                  <wp:posOffset>6257925</wp:posOffset>
                </wp:positionV>
                <wp:extent cx="2390775" cy="214313"/>
                <wp:effectExtent b="0" l="0" r="0" t="0"/>
                <wp:wrapSquare wrapText="bothSides" distB="114300" distT="114300" distL="114300" distR="114300"/>
                <wp:docPr id="16" name=""/>
                <a:graphic>
                  <a:graphicData uri="http://schemas.microsoft.com/office/word/2010/wordprocessingShape">
                    <wps:wsp>
                      <wps:cNvSpPr txBox="1"/>
                      <wps:cNvPr id="3" name="Shape 3"/>
                      <wps:spPr>
                        <a:xfrm>
                          <a:off x="3228975" y="638175"/>
                          <a:ext cx="28860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Distribution of GDP of China YOY</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1885950</wp:posOffset>
                </wp:positionH>
                <wp:positionV relativeFrom="paragraph">
                  <wp:posOffset>6257925</wp:posOffset>
                </wp:positionV>
                <wp:extent cx="2390775" cy="214313"/>
                <wp:effectExtent b="0" l="0" r="0" t="0"/>
                <wp:wrapSquare wrapText="bothSides" distB="114300" distT="114300" distL="114300" distR="114300"/>
                <wp:docPr id="16" name="image52.png"/>
                <a:graphic>
                  <a:graphicData uri="http://schemas.openxmlformats.org/drawingml/2006/picture">
                    <pic:pic>
                      <pic:nvPicPr>
                        <pic:cNvPr id="0" name="image52.png"/>
                        <pic:cNvPicPr preferRelativeResize="0"/>
                      </pic:nvPicPr>
                      <pic:blipFill>
                        <a:blip r:embed="rId17"/>
                        <a:srcRect/>
                        <a:stretch>
                          <a:fillRect/>
                        </a:stretch>
                      </pic:blipFill>
                      <pic:spPr>
                        <a:xfrm>
                          <a:off x="0" y="0"/>
                          <a:ext cx="2390775" cy="214313"/>
                        </a:xfrm>
                        <a:prstGeom prst="rect"/>
                        <a:ln/>
                      </pic:spPr>
                    </pic:pic>
                  </a:graphicData>
                </a:graphic>
              </wp:anchor>
            </w:drawing>
          </mc:Fallback>
        </mc:AlternateContent>
      </w:r>
    </w:p>
    <w:p w:rsidR="00000000" w:rsidDel="00000000" w:rsidP="00000000" w:rsidRDefault="00000000" w:rsidRPr="00000000" w14:paraId="00000071">
      <w:pPr>
        <w:contextualSpacing w:val="0"/>
        <w:jc w:val="both"/>
        <w:rPr>
          <w:sz w:val="24"/>
          <w:szCs w:val="24"/>
        </w:rPr>
      </w:pPr>
      <w:r w:rsidDel="00000000" w:rsidR="00000000" w:rsidRPr="00000000">
        <w:rPr>
          <w:sz w:val="24"/>
          <w:szCs w:val="24"/>
          <w:rtl w:val="0"/>
        </w:rPr>
        <w:t xml:space="preserve">Brazil experienced exponential growth starting from 2006, and was constant post 2011.</w:t>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1119188</wp:posOffset>
            </wp:positionV>
            <wp:extent cx="5867400" cy="5395913"/>
            <wp:effectExtent b="0" l="0" r="0" t="0"/>
            <wp:wrapSquare wrapText="bothSides" distB="114300" distT="114300" distL="114300" distR="114300"/>
            <wp:docPr id="37" name="image76.png"/>
            <a:graphic>
              <a:graphicData uri="http://schemas.openxmlformats.org/drawingml/2006/picture">
                <pic:pic>
                  <pic:nvPicPr>
                    <pic:cNvPr id="0" name="image76.png"/>
                    <pic:cNvPicPr preferRelativeResize="0"/>
                  </pic:nvPicPr>
                  <pic:blipFill>
                    <a:blip r:embed="rId18"/>
                    <a:srcRect b="0" l="0" r="0" t="0"/>
                    <a:stretch>
                      <a:fillRect/>
                    </a:stretch>
                  </pic:blipFill>
                  <pic:spPr>
                    <a:xfrm>
                      <a:off x="0" y="0"/>
                      <a:ext cx="5867400" cy="539591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1781175</wp:posOffset>
                </wp:positionH>
                <wp:positionV relativeFrom="paragraph">
                  <wp:posOffset>6524625</wp:posOffset>
                </wp:positionV>
                <wp:extent cx="2390775" cy="252413"/>
                <wp:effectExtent b="0" l="0" r="0" t="0"/>
                <wp:wrapSquare wrapText="bothSides" distB="114300" distT="114300" distL="114300" distR="114300"/>
                <wp:docPr id="13" name=""/>
                <a:graphic>
                  <a:graphicData uri="http://schemas.microsoft.com/office/word/2010/wordprocessingShape">
                    <wps:wsp>
                      <wps:cNvSpPr txBox="1"/>
                      <wps:cNvPr id="3" name="Shape 3"/>
                      <wps:spPr>
                        <a:xfrm>
                          <a:off x="3228975" y="638175"/>
                          <a:ext cx="28860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Distribution of GDP of Brazil YOY</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1781175</wp:posOffset>
                </wp:positionH>
                <wp:positionV relativeFrom="paragraph">
                  <wp:posOffset>6524625</wp:posOffset>
                </wp:positionV>
                <wp:extent cx="2390775" cy="252413"/>
                <wp:effectExtent b="0" l="0" r="0" t="0"/>
                <wp:wrapSquare wrapText="bothSides" distB="114300" distT="114300" distL="114300" distR="114300"/>
                <wp:docPr id="13"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2390775" cy="252413"/>
                        </a:xfrm>
                        <a:prstGeom prst="rect"/>
                        <a:ln/>
                      </pic:spPr>
                    </pic:pic>
                  </a:graphicData>
                </a:graphic>
              </wp:anchor>
            </w:drawing>
          </mc:Fallback>
        </mc:AlternateContent>
      </w:r>
    </w:p>
    <w:p w:rsidR="00000000" w:rsidDel="00000000" w:rsidP="00000000" w:rsidRDefault="00000000" w:rsidRPr="00000000" w14:paraId="00000072">
      <w:pPr>
        <w:contextualSpacing w:val="0"/>
        <w:jc w:val="both"/>
        <w:rPr>
          <w:sz w:val="24"/>
          <w:szCs w:val="24"/>
        </w:rPr>
      </w:pPr>
      <w:r w:rsidDel="00000000" w:rsidR="00000000" w:rsidRPr="00000000">
        <w:rPr>
          <w:sz w:val="24"/>
          <w:szCs w:val="24"/>
          <w:rtl w:val="0"/>
        </w:rPr>
        <w:t xml:space="preserve">UK experienced steady growth and a spurt post 2003 but a dip post 2008, which could be accredited to the 2008 Financial Crisis.</w:t>
        <w:br w:type="textWrapping"/>
        <w:br w:type="textWrapping"/>
        <w:br w:type="textWrapping"/>
        <w:br w:type="textWrapping"/>
        <w:br w:type="textWrapping"/>
        <w:br w:type="textWrapping"/>
        <w:br w:type="textWrapping"/>
        <w:br w:type="textWrapping"/>
        <w:t xml:space="preserve">From the above plots, China stood out the most specially for its spectacular growth post 2007, we suspected a correlation between other factors that might have led to this growth and decided to look at the Exports and Imports data for China for the same period.</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1943100</wp:posOffset>
                </wp:positionH>
                <wp:positionV relativeFrom="paragraph">
                  <wp:posOffset>5276850</wp:posOffset>
                </wp:positionV>
                <wp:extent cx="2390775" cy="280988"/>
                <wp:effectExtent b="0" l="0" r="0" t="0"/>
                <wp:wrapSquare wrapText="bothSides" distB="114300" distT="114300" distL="114300" distR="114300"/>
                <wp:docPr id="8" name=""/>
                <a:graphic>
                  <a:graphicData uri="http://schemas.microsoft.com/office/word/2010/wordprocessingShape">
                    <wps:wsp>
                      <wps:cNvSpPr txBox="1"/>
                      <wps:cNvPr id="3" name="Shape 3"/>
                      <wps:spPr>
                        <a:xfrm>
                          <a:off x="3228975" y="638175"/>
                          <a:ext cx="28860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Distribution of GDP of UK YOY</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1943100</wp:posOffset>
                </wp:positionH>
                <wp:positionV relativeFrom="paragraph">
                  <wp:posOffset>5276850</wp:posOffset>
                </wp:positionV>
                <wp:extent cx="2390775" cy="280988"/>
                <wp:effectExtent b="0" l="0" r="0" t="0"/>
                <wp:wrapSquare wrapText="bothSides" distB="114300" distT="114300" distL="114300" distR="114300"/>
                <wp:docPr id="8"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2390775" cy="28098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876300</wp:posOffset>
            </wp:positionV>
            <wp:extent cx="6324600" cy="4395788"/>
            <wp:effectExtent b="0" l="0" r="0" t="0"/>
            <wp:wrapSquare wrapText="bothSides" distB="114300" distT="114300" distL="114300" distR="114300"/>
            <wp:docPr id="36"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6324600" cy="4395788"/>
                    </a:xfrm>
                    <a:prstGeom prst="rect"/>
                    <a:ln/>
                  </pic:spPr>
                </pic:pic>
              </a:graphicData>
            </a:graphic>
          </wp:anchor>
        </w:drawing>
      </w:r>
    </w:p>
    <w:p w:rsidR="00000000" w:rsidDel="00000000" w:rsidP="00000000" w:rsidRDefault="00000000" w:rsidRPr="00000000" w14:paraId="00000073">
      <w:pPr>
        <w:contextualSpacing w:val="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74">
      <w:pPr>
        <w:contextualSpacing w:val="0"/>
        <w:jc w:val="both"/>
        <w:rPr>
          <w:color w:val="039be5"/>
          <w:sz w:val="28"/>
          <w:szCs w:val="28"/>
          <w:u w:val="single"/>
        </w:rPr>
      </w:pPr>
      <w:r w:rsidDel="00000000" w:rsidR="00000000" w:rsidRPr="00000000">
        <w:rPr>
          <w:color w:val="039be5"/>
          <w:sz w:val="28"/>
          <w:szCs w:val="28"/>
          <w:u w:val="single"/>
          <w:rtl w:val="0"/>
        </w:rPr>
        <w:t xml:space="preserve">China Imports vs. Exports</w:t>
      </w:r>
    </w:p>
    <w:p w:rsidR="00000000" w:rsidDel="00000000" w:rsidP="00000000" w:rsidRDefault="00000000" w:rsidRPr="00000000" w14:paraId="00000075">
      <w:pPr>
        <w:contextualSpacing w:val="0"/>
        <w:jc w:val="both"/>
        <w:rPr>
          <w:sz w:val="24"/>
          <w:szCs w:val="24"/>
          <w:vertAlign w:val="superscript"/>
        </w:rPr>
      </w:pPr>
      <w:r w:rsidDel="00000000" w:rsidR="00000000" w:rsidRPr="00000000">
        <w:rPr>
          <w:sz w:val="24"/>
          <w:szCs w:val="24"/>
          <w:rtl w:val="0"/>
        </w:rPr>
        <w:t xml:space="preserve">Export merchandising is a method of offering retail goods for sale in a foreign consumer market. Exports merchandise (measured in USD) is the total sum of the value of goods exported out of a particular country.</w:t>
      </w:r>
      <w:r w:rsidDel="00000000" w:rsidR="00000000" w:rsidRPr="00000000">
        <w:rPr>
          <w:sz w:val="24"/>
          <w:szCs w:val="24"/>
          <w:vertAlign w:val="superscript"/>
          <w:rtl w:val="0"/>
        </w:rPr>
        <w:t xml:space="preserve">[4]</w:t>
      </w:r>
    </w:p>
    <w:p w:rsidR="00000000" w:rsidDel="00000000" w:rsidP="00000000" w:rsidRDefault="00000000" w:rsidRPr="00000000" w14:paraId="00000076">
      <w:pPr>
        <w:contextualSpacing w:val="0"/>
        <w:jc w:val="both"/>
        <w:rPr>
          <w:sz w:val="24"/>
          <w:szCs w:val="24"/>
        </w:rPr>
      </w:pPr>
      <w:r w:rsidDel="00000000" w:rsidR="00000000" w:rsidRPr="00000000">
        <w:rPr>
          <w:sz w:val="24"/>
          <w:szCs w:val="24"/>
          <w:rtl w:val="0"/>
        </w:rPr>
        <w:t xml:space="preserve">Import merchandising is the method of importing retail goods for sale in the country. Import merchandise (measured in USD) is the total sum of the value of goods imported into a particular country.</w:t>
      </w:r>
    </w:p>
    <w:p w:rsidR="00000000" w:rsidDel="00000000" w:rsidP="00000000" w:rsidRDefault="00000000" w:rsidRPr="00000000" w14:paraId="00000077">
      <w:pPr>
        <w:contextualSpacing w:val="0"/>
        <w:jc w:val="both"/>
        <w:rPr>
          <w:sz w:val="24"/>
          <w:szCs w:val="24"/>
        </w:rPr>
      </w:pPr>
      <w:r w:rsidDel="00000000" w:rsidR="00000000" w:rsidRPr="00000000">
        <w:rPr>
          <w:sz w:val="24"/>
          <w:szCs w:val="24"/>
          <w:rtl w:val="0"/>
        </w:rPr>
        <w:t xml:space="preserve">The following images depict the following, the first image depicts the Import Merchandise value of China in USD and the second image depicts the recoded version of the same. The third image depicts the Export Merchandise value of China in USD.</w:t>
      </w:r>
    </w:p>
    <w:p w:rsidR="00000000" w:rsidDel="00000000" w:rsidP="00000000" w:rsidRDefault="00000000" w:rsidRPr="00000000" w14:paraId="00000078">
      <w:pPr>
        <w:contextualSpacing w:val="0"/>
        <w:jc w:val="both"/>
        <w:rPr>
          <w:sz w:val="24"/>
          <w:szCs w:val="24"/>
        </w:rPr>
      </w:pPr>
      <w:r w:rsidDel="00000000" w:rsidR="00000000" w:rsidRPr="00000000">
        <w:rPr>
          <w:sz w:val="24"/>
          <w:szCs w:val="24"/>
          <w:rtl w:val="0"/>
        </w:rPr>
        <w:t xml:space="preserve">From the images below, it is clearly visible that China exhibits an export to import surplus.  This has been an important factor that has helped the Chinese GDP grow year-on-year, at a rate which very few countries have been able to achieve.</w:t>
      </w:r>
    </w:p>
    <w:p w:rsidR="00000000" w:rsidDel="00000000" w:rsidP="00000000" w:rsidRDefault="00000000" w:rsidRPr="00000000" w14:paraId="00000079">
      <w:pPr>
        <w:contextualSpacing w:val="0"/>
        <w:jc w:val="both"/>
        <w:rPr>
          <w:sz w:val="24"/>
          <w:szCs w:val="24"/>
        </w:rPr>
      </w:pPr>
      <w:r w:rsidDel="00000000" w:rsidR="00000000" w:rsidRPr="00000000">
        <w:rPr>
          <w:sz w:val="24"/>
          <w:szCs w:val="24"/>
          <w:rtl w:val="0"/>
        </w:rPr>
        <w:tab/>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2200275</wp:posOffset>
                </wp:positionH>
                <wp:positionV relativeFrom="paragraph">
                  <wp:posOffset>3848100</wp:posOffset>
                </wp:positionV>
                <wp:extent cx="2286000" cy="187462"/>
                <wp:effectExtent b="0" l="0" r="0" t="0"/>
                <wp:wrapSquare wrapText="bothSides" distB="114300" distT="114300" distL="114300" distR="114300"/>
                <wp:docPr id="1" name=""/>
                <a:graphic>
                  <a:graphicData uri="http://schemas.microsoft.com/office/word/2010/wordprocessingShape">
                    <wps:wsp>
                      <wps:cNvSpPr txBox="1"/>
                      <wps:cNvPr id="2" name="Shape 2"/>
                      <wps:spPr>
                        <a:xfrm>
                          <a:off x="971550" y="476250"/>
                          <a:ext cx="41625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Import merchandise in US$ (in millions) for China</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2200275</wp:posOffset>
                </wp:positionH>
                <wp:positionV relativeFrom="paragraph">
                  <wp:posOffset>3848100</wp:posOffset>
                </wp:positionV>
                <wp:extent cx="2286000" cy="187462"/>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2286000" cy="18746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9526</wp:posOffset>
            </wp:positionH>
            <wp:positionV relativeFrom="paragraph">
              <wp:posOffset>142875</wp:posOffset>
            </wp:positionV>
            <wp:extent cx="5924550" cy="3705225"/>
            <wp:effectExtent b="0" l="0" r="0" t="0"/>
            <wp:wrapSquare wrapText="bothSides" distB="114300" distT="114300" distL="114300" distR="114300"/>
            <wp:docPr id="21"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924550" cy="3705225"/>
                    </a:xfrm>
                    <a:prstGeom prst="rect"/>
                    <a:ln/>
                  </pic:spPr>
                </pic:pic>
              </a:graphicData>
            </a:graphic>
          </wp:anchor>
        </w:drawing>
      </w:r>
    </w:p>
    <w:p w:rsidR="00000000" w:rsidDel="00000000" w:rsidP="00000000" w:rsidRDefault="00000000" w:rsidRPr="00000000" w14:paraId="0000007A">
      <w:pPr>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171450</wp:posOffset>
            </wp:positionV>
            <wp:extent cx="5943600" cy="3340100"/>
            <wp:effectExtent b="0" l="0" r="0" t="0"/>
            <wp:wrapSquare wrapText="bothSides" distB="114300" distT="114300" distL="114300" distR="114300"/>
            <wp:docPr id="25"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1362075</wp:posOffset>
                </wp:positionH>
                <wp:positionV relativeFrom="paragraph">
                  <wp:posOffset>3752850</wp:posOffset>
                </wp:positionV>
                <wp:extent cx="3671888" cy="190500"/>
                <wp:effectExtent b="0" l="0" r="0" t="0"/>
                <wp:wrapSquare wrapText="bothSides" distB="114300" distT="114300" distL="114300" distR="114300"/>
                <wp:docPr id="7" name=""/>
                <a:graphic>
                  <a:graphicData uri="http://schemas.microsoft.com/office/word/2010/wordprocessingShape">
                    <wps:wsp>
                      <wps:cNvSpPr txBox="1"/>
                      <wps:cNvPr id="2" name="Shape 2"/>
                      <wps:spPr>
                        <a:xfrm>
                          <a:off x="590550" y="476250"/>
                          <a:ext cx="62103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Recoded Zero/Missing Export merchandise in US$ (in millions) for China</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3752850</wp:posOffset>
                </wp:positionV>
                <wp:extent cx="3671888" cy="190500"/>
                <wp:effectExtent b="0" l="0" r="0" t="0"/>
                <wp:wrapSquare wrapText="bothSides" distB="114300" distT="114300" distL="114300" distR="114300"/>
                <wp:docPr id="7"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3671888" cy="190500"/>
                        </a:xfrm>
                        <a:prstGeom prst="rect"/>
                        <a:ln/>
                      </pic:spPr>
                    </pic:pic>
                  </a:graphicData>
                </a:graphic>
              </wp:anchor>
            </w:drawing>
          </mc:Fallback>
        </mc:AlternateContent>
      </w:r>
    </w:p>
    <w:p w:rsidR="00000000" w:rsidDel="00000000" w:rsidP="00000000" w:rsidRDefault="00000000" w:rsidRPr="00000000" w14:paraId="0000007B">
      <w:pPr>
        <w:contextualSpacing w:val="0"/>
        <w:jc w:val="both"/>
        <w:rPr>
          <w:sz w:val="24"/>
          <w:szCs w:val="24"/>
        </w:rPr>
      </w:pPr>
      <w:r w:rsidDel="00000000" w:rsidR="00000000" w:rsidRPr="00000000">
        <w:rPr>
          <w:rtl w:val="0"/>
        </w:rPr>
      </w:r>
    </w:p>
    <w:p w:rsidR="00000000" w:rsidDel="00000000" w:rsidP="00000000" w:rsidRDefault="00000000" w:rsidRPr="00000000" w14:paraId="0000007C">
      <w:pPr>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152400</wp:posOffset>
            </wp:positionV>
            <wp:extent cx="5943600" cy="3340100"/>
            <wp:effectExtent b="0" l="0" r="0" t="0"/>
            <wp:wrapSquare wrapText="bothSides" distB="114300" distT="114300" distL="114300" distR="114300"/>
            <wp:docPr id="33"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1476375</wp:posOffset>
                </wp:positionH>
                <wp:positionV relativeFrom="paragraph">
                  <wp:posOffset>3648075</wp:posOffset>
                </wp:positionV>
                <wp:extent cx="2871788" cy="225238"/>
                <wp:effectExtent b="0" l="0" r="0" t="0"/>
                <wp:wrapSquare wrapText="bothSides" distB="114300" distT="114300" distL="114300" distR="114300"/>
                <wp:docPr id="18" name=""/>
                <a:graphic>
                  <a:graphicData uri="http://schemas.microsoft.com/office/word/2010/wordprocessingShape">
                    <wps:wsp>
                      <wps:cNvSpPr txBox="1"/>
                      <wps:cNvPr id="2" name="Shape 2"/>
                      <wps:spPr>
                        <a:xfrm>
                          <a:off x="590550" y="476250"/>
                          <a:ext cx="43530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Export merchandise in US$ (in millions) for China</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1476375</wp:posOffset>
                </wp:positionH>
                <wp:positionV relativeFrom="paragraph">
                  <wp:posOffset>3648075</wp:posOffset>
                </wp:positionV>
                <wp:extent cx="2871788" cy="225238"/>
                <wp:effectExtent b="0" l="0" r="0" t="0"/>
                <wp:wrapSquare wrapText="bothSides" distB="114300" distT="114300" distL="114300" distR="114300"/>
                <wp:docPr id="18" name="image56.png"/>
                <a:graphic>
                  <a:graphicData uri="http://schemas.openxmlformats.org/drawingml/2006/picture">
                    <pic:pic>
                      <pic:nvPicPr>
                        <pic:cNvPr id="0" name="image56.png"/>
                        <pic:cNvPicPr preferRelativeResize="0"/>
                      </pic:nvPicPr>
                      <pic:blipFill>
                        <a:blip r:embed="rId27"/>
                        <a:srcRect/>
                        <a:stretch>
                          <a:fillRect/>
                        </a:stretch>
                      </pic:blipFill>
                      <pic:spPr>
                        <a:xfrm>
                          <a:off x="0" y="0"/>
                          <a:ext cx="2871788" cy="225238"/>
                        </a:xfrm>
                        <a:prstGeom prst="rect"/>
                        <a:ln/>
                      </pic:spPr>
                    </pic:pic>
                  </a:graphicData>
                </a:graphic>
              </wp:anchor>
            </w:drawing>
          </mc:Fallback>
        </mc:AlternateContent>
      </w:r>
    </w:p>
    <w:p w:rsidR="00000000" w:rsidDel="00000000" w:rsidP="00000000" w:rsidRDefault="00000000" w:rsidRPr="00000000" w14:paraId="0000007D">
      <w:pPr>
        <w:contextualSpacing w:val="0"/>
        <w:rPr>
          <w:color w:val="039be5"/>
          <w:sz w:val="28"/>
          <w:szCs w:val="28"/>
          <w:u w:val="single"/>
        </w:rPr>
      </w:pPr>
      <w:r w:rsidDel="00000000" w:rsidR="00000000" w:rsidRPr="00000000">
        <w:rPr>
          <w:color w:val="039be5"/>
          <w:sz w:val="28"/>
          <w:szCs w:val="28"/>
          <w:u w:val="single"/>
          <w:rtl w:val="0"/>
        </w:rPr>
        <w:t xml:space="preserve">USA GDP vs Import</w:t>
      </w:r>
    </w:p>
    <w:p w:rsidR="00000000" w:rsidDel="00000000" w:rsidP="00000000" w:rsidRDefault="00000000" w:rsidRPr="00000000" w14:paraId="0000007E">
      <w:pPr>
        <w:contextualSpacing w:val="0"/>
        <w:jc w:val="both"/>
        <w:rPr>
          <w:sz w:val="24"/>
          <w:szCs w:val="24"/>
        </w:rPr>
      </w:pPr>
      <w:r w:rsidDel="00000000" w:rsidR="00000000" w:rsidRPr="00000000">
        <w:rPr>
          <w:sz w:val="24"/>
          <w:szCs w:val="24"/>
          <w:rtl w:val="0"/>
        </w:rPr>
        <w:t xml:space="preserve">During financial meltdown of 2008, we notice that many of the economies like that of UK, Estonia and Finland were negatively impacted. US on the other hand, though impacted managed to grow at a steady rate. </w:t>
      </w:r>
    </w:p>
    <w:p w:rsidR="00000000" w:rsidDel="00000000" w:rsidP="00000000" w:rsidRDefault="00000000" w:rsidRPr="00000000" w14:paraId="0000007F">
      <w:pPr>
        <w:contextualSpacing w:val="0"/>
        <w:jc w:val="both"/>
        <w:rPr>
          <w:sz w:val="24"/>
          <w:szCs w:val="24"/>
        </w:rPr>
      </w:pPr>
      <w:r w:rsidDel="00000000" w:rsidR="00000000" w:rsidRPr="00000000">
        <w:rPr>
          <w:sz w:val="24"/>
          <w:szCs w:val="24"/>
          <w:rtl w:val="0"/>
        </w:rPr>
        <w:t xml:space="preserve">A probable explanation for this could be that US decreased its dependence on imported goods and managed to keep the export at a steady rate thereby mitigating the impact.</w:t>
      </w:r>
    </w:p>
    <w:p w:rsidR="00000000" w:rsidDel="00000000" w:rsidP="00000000" w:rsidRDefault="00000000" w:rsidRPr="00000000" w14:paraId="0000008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161925</wp:posOffset>
            </wp:positionV>
            <wp:extent cx="6053138" cy="3543300"/>
            <wp:effectExtent b="0" l="0" r="0" t="0"/>
            <wp:wrapTopAndBottom distB="114300" distT="114300"/>
            <wp:docPr id="31"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6053138" cy="354330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1976438</wp:posOffset>
                </wp:positionH>
                <wp:positionV relativeFrom="paragraph">
                  <wp:posOffset>3771900</wp:posOffset>
                </wp:positionV>
                <wp:extent cx="1995488" cy="200025"/>
                <wp:effectExtent b="0" l="0" r="0" t="0"/>
                <wp:wrapTopAndBottom distB="114300" distT="114300"/>
                <wp:docPr id="11" name=""/>
                <a:graphic>
                  <a:graphicData uri="http://schemas.microsoft.com/office/word/2010/wordprocessingShape">
                    <wps:wsp>
                      <wps:cNvSpPr txBox="1"/>
                      <wps:cNvPr id="2" name="Shape 2"/>
                      <wps:spPr>
                        <a:xfrm>
                          <a:off x="590550" y="476250"/>
                          <a:ext cx="24288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 </w:t>
                            </w:r>
                            <w:r w:rsidDel="00000000" w:rsidR="00000000" w:rsidRPr="00000000">
                              <w:rPr>
                                <w:rFonts w:ascii="Arial" w:cs="Arial" w:eastAsia="Arial" w:hAnsi="Arial"/>
                                <w:b w:val="0"/>
                                <w:i w:val="0"/>
                                <w:smallCaps w:val="0"/>
                                <w:strike w:val="0"/>
                                <w:color w:val="000000"/>
                                <w:sz w:val="28"/>
                                <w:vertAlign w:val="baseline"/>
                              </w:rPr>
                              <w:t xml:space="preserve">GDP in US$ (in millions)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1976438</wp:posOffset>
                </wp:positionH>
                <wp:positionV relativeFrom="paragraph">
                  <wp:posOffset>3771900</wp:posOffset>
                </wp:positionV>
                <wp:extent cx="1995488" cy="200025"/>
                <wp:effectExtent b="0" l="0" r="0" t="0"/>
                <wp:wrapTopAndBottom distB="114300" distT="114300"/>
                <wp:docPr id="11" name="image39.png"/>
                <a:graphic>
                  <a:graphicData uri="http://schemas.openxmlformats.org/drawingml/2006/picture">
                    <pic:pic>
                      <pic:nvPicPr>
                        <pic:cNvPr id="0" name="image39.png"/>
                        <pic:cNvPicPr preferRelativeResize="0"/>
                      </pic:nvPicPr>
                      <pic:blipFill>
                        <a:blip r:embed="rId29"/>
                        <a:srcRect/>
                        <a:stretch>
                          <a:fillRect/>
                        </a:stretch>
                      </pic:blipFill>
                      <pic:spPr>
                        <a:xfrm>
                          <a:off x="0" y="0"/>
                          <a:ext cx="1995488" cy="200025"/>
                        </a:xfrm>
                        <a:prstGeom prst="rect"/>
                        <a:ln/>
                      </pic:spPr>
                    </pic:pic>
                  </a:graphicData>
                </a:graphic>
              </wp:anchor>
            </w:drawing>
          </mc:Fallback>
        </mc:AlternateContent>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contextualSpacing w:val="0"/>
        <w:jc w:val="both"/>
        <w:rPr>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2009775</wp:posOffset>
                </wp:positionH>
                <wp:positionV relativeFrom="paragraph">
                  <wp:posOffset>3271838</wp:posOffset>
                </wp:positionV>
                <wp:extent cx="2024063" cy="264008"/>
                <wp:effectExtent b="0" l="0" r="0" t="0"/>
                <wp:wrapSquare wrapText="bothSides" distB="114300" distT="114300" distL="114300" distR="114300"/>
                <wp:docPr id="14" name=""/>
                <a:graphic>
                  <a:graphicData uri="http://schemas.microsoft.com/office/word/2010/wordprocessingShape">
                    <wps:wsp>
                      <wps:cNvSpPr txBox="1"/>
                      <wps:cNvPr id="2" name="Shape 2"/>
                      <wps:spPr>
                        <a:xfrm>
                          <a:off x="590550" y="476250"/>
                          <a:ext cx="26097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 Imports </w:t>
                            </w:r>
                            <w:r w:rsidDel="00000000" w:rsidR="00000000" w:rsidRPr="00000000">
                              <w:rPr>
                                <w:rFonts w:ascii="Arial" w:cs="Arial" w:eastAsia="Arial" w:hAnsi="Arial"/>
                                <w:b w:val="0"/>
                                <w:i w:val="0"/>
                                <w:smallCaps w:val="0"/>
                                <w:strike w:val="0"/>
                                <w:color w:val="000000"/>
                                <w:sz w:val="28"/>
                                <w:vertAlign w:val="baseline"/>
                              </w:rPr>
                              <w:t xml:space="preserve">in US$ (in millions)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2009775</wp:posOffset>
                </wp:positionH>
                <wp:positionV relativeFrom="paragraph">
                  <wp:posOffset>3271838</wp:posOffset>
                </wp:positionV>
                <wp:extent cx="2024063" cy="264008"/>
                <wp:effectExtent b="0" l="0" r="0" t="0"/>
                <wp:wrapSquare wrapText="bothSides" distB="114300" distT="114300" distL="114300" distR="114300"/>
                <wp:docPr id="14"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2024063" cy="26400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276225</wp:posOffset>
            </wp:positionH>
            <wp:positionV relativeFrom="paragraph">
              <wp:posOffset>114300</wp:posOffset>
            </wp:positionV>
            <wp:extent cx="5495925" cy="3100388"/>
            <wp:effectExtent b="0" l="0" r="0" t="0"/>
            <wp:wrapTopAndBottom distB="114300" distT="114300"/>
            <wp:docPr id="26"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5495925" cy="3100388"/>
                    </a:xfrm>
                    <a:prstGeom prst="rect"/>
                    <a:ln/>
                  </pic:spPr>
                </pic:pic>
              </a:graphicData>
            </a:graphic>
          </wp:anchor>
        </w:drawing>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95251</wp:posOffset>
            </wp:positionH>
            <wp:positionV relativeFrom="paragraph">
              <wp:posOffset>219075</wp:posOffset>
            </wp:positionV>
            <wp:extent cx="5800725" cy="3265875"/>
            <wp:effectExtent b="0" l="0" r="0" t="0"/>
            <wp:wrapTopAndBottom distB="114300" distT="114300"/>
            <wp:docPr id="28"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5800725" cy="3265875"/>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1976438</wp:posOffset>
                </wp:positionH>
                <wp:positionV relativeFrom="paragraph">
                  <wp:posOffset>3638550</wp:posOffset>
                </wp:positionV>
                <wp:extent cx="2028825" cy="266700"/>
                <wp:effectExtent b="0" l="0" r="0" t="0"/>
                <wp:wrapTopAndBottom distB="114300" distT="114300"/>
                <wp:docPr id="3" name=""/>
                <a:graphic>
                  <a:graphicData uri="http://schemas.microsoft.com/office/word/2010/wordprocessingShape">
                    <wps:wsp>
                      <wps:cNvSpPr txBox="1"/>
                      <wps:cNvPr id="2" name="Shape 2"/>
                      <wps:spPr>
                        <a:xfrm>
                          <a:off x="590550" y="476250"/>
                          <a:ext cx="26097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 Exports </w:t>
                            </w:r>
                            <w:r w:rsidDel="00000000" w:rsidR="00000000" w:rsidRPr="00000000">
                              <w:rPr>
                                <w:rFonts w:ascii="Arial" w:cs="Arial" w:eastAsia="Arial" w:hAnsi="Arial"/>
                                <w:b w:val="0"/>
                                <w:i w:val="0"/>
                                <w:smallCaps w:val="0"/>
                                <w:strike w:val="0"/>
                                <w:color w:val="000000"/>
                                <w:sz w:val="28"/>
                                <w:vertAlign w:val="baseline"/>
                              </w:rPr>
                              <w:t xml:space="preserve">in US$ (in millions)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1976438</wp:posOffset>
                </wp:positionH>
                <wp:positionV relativeFrom="paragraph">
                  <wp:posOffset>3638550</wp:posOffset>
                </wp:positionV>
                <wp:extent cx="2028825" cy="266700"/>
                <wp:effectExtent b="0" l="0" r="0" t="0"/>
                <wp:wrapTopAndBottom distB="114300" distT="114300"/>
                <wp:docPr id="3"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2028825" cy="266700"/>
                        </a:xfrm>
                        <a:prstGeom prst="rect"/>
                        <a:ln/>
                      </pic:spPr>
                    </pic:pic>
                  </a:graphicData>
                </a:graphic>
              </wp:anchor>
            </w:drawing>
          </mc:Fallback>
        </mc:AlternateContent>
      </w:r>
    </w:p>
    <w:p w:rsidR="00000000" w:rsidDel="00000000" w:rsidP="00000000" w:rsidRDefault="00000000" w:rsidRPr="00000000" w14:paraId="00000088">
      <w:pPr>
        <w:pStyle w:val="Heading1"/>
        <w:contextualSpacing w:val="0"/>
        <w:jc w:val="both"/>
        <w:rPr>
          <w:sz w:val="28"/>
          <w:szCs w:val="28"/>
          <w:u w:val="single"/>
        </w:rPr>
      </w:pPr>
      <w:bookmarkStart w:colFirst="0" w:colLast="0" w:name="_gn0rk17vt5r" w:id="10"/>
      <w:bookmarkEnd w:id="10"/>
      <w:r w:rsidDel="00000000" w:rsidR="00000000" w:rsidRPr="00000000">
        <w:rPr>
          <w:sz w:val="28"/>
          <w:szCs w:val="28"/>
          <w:u w:val="single"/>
          <w:rtl w:val="0"/>
        </w:rPr>
        <w:t xml:space="preserve">Stock Market</w:t>
      </w:r>
    </w:p>
    <w:p w:rsidR="00000000" w:rsidDel="00000000" w:rsidP="00000000" w:rsidRDefault="00000000" w:rsidRPr="00000000" w14:paraId="00000089">
      <w:pPr>
        <w:contextualSpacing w:val="0"/>
        <w:rPr/>
      </w:pPr>
      <w:r w:rsidDel="00000000" w:rsidR="00000000" w:rsidRPr="00000000">
        <w:rPr>
          <w:rtl w:val="0"/>
        </w:rPr>
        <w:t xml:space="preserve">An interesting trend we see is that there is a decline in the stock market valuation or decline in the growth of the stock market during the period of 2007-09. This was sparked by the financial crisis of 2008. It began with a crisis in the subprime mortgage market in the United States, and developed into a full-blown international banking crisis with the collapse of the investment bank Lehman Brothers.</w:t>
      </w:r>
    </w:p>
    <w:p w:rsidR="00000000" w:rsidDel="00000000" w:rsidP="00000000" w:rsidRDefault="00000000" w:rsidRPr="00000000" w14:paraId="0000008A">
      <w:pPr>
        <w:contextualSpacing w:val="0"/>
        <w:rPr/>
      </w:pPr>
      <w:r w:rsidDel="00000000" w:rsidR="00000000" w:rsidRPr="00000000">
        <w:rPr>
          <w:rtl w:val="0"/>
        </w:rPr>
        <w:t xml:space="preserve">Another interesting trend we spot with the stock market data is the decline in the valuation around the period of 1999-2002 in the developed countries such as US, UK and Canada. This was fueled by the dot-com bubble burst. It was a historic economic bubble and period of excessive speculation and a period of extreme growth in the usage and adaptation of the Internet.</w:t>
      </w:r>
    </w:p>
    <w:p w:rsidR="00000000" w:rsidDel="00000000" w:rsidP="00000000" w:rsidRDefault="00000000" w:rsidRPr="00000000" w14:paraId="0000008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123825</wp:posOffset>
            </wp:positionV>
            <wp:extent cx="6324600" cy="3668712"/>
            <wp:effectExtent b="0" l="0" r="0" t="0"/>
            <wp:wrapTopAndBottom distB="114300" distT="114300"/>
            <wp:docPr id="22"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6324600" cy="3668712"/>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1533525</wp:posOffset>
                </wp:positionH>
                <wp:positionV relativeFrom="paragraph">
                  <wp:posOffset>3771900</wp:posOffset>
                </wp:positionV>
                <wp:extent cx="2852738" cy="247650"/>
                <wp:effectExtent b="0" l="0" r="0" t="0"/>
                <wp:wrapTopAndBottom distB="114300" distT="114300"/>
                <wp:docPr id="15" name=""/>
                <a:graphic>
                  <a:graphicData uri="http://schemas.microsoft.com/office/word/2010/wordprocessingShape">
                    <wps:wsp>
                      <wps:cNvSpPr txBox="1"/>
                      <wps:cNvPr id="2" name="Shape 2"/>
                      <wps:spPr>
                        <a:xfrm>
                          <a:off x="590550" y="476250"/>
                          <a:ext cx="48102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Stock Market Valuation of all the countries in consideration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1533525</wp:posOffset>
                </wp:positionH>
                <wp:positionV relativeFrom="paragraph">
                  <wp:posOffset>3771900</wp:posOffset>
                </wp:positionV>
                <wp:extent cx="2852738" cy="247650"/>
                <wp:effectExtent b="0" l="0" r="0" t="0"/>
                <wp:wrapTopAndBottom distB="114300" distT="114300"/>
                <wp:docPr id="15" name="image48.png"/>
                <a:graphic>
                  <a:graphicData uri="http://schemas.openxmlformats.org/drawingml/2006/picture">
                    <pic:pic>
                      <pic:nvPicPr>
                        <pic:cNvPr id="0" name="image48.png"/>
                        <pic:cNvPicPr preferRelativeResize="0"/>
                      </pic:nvPicPr>
                      <pic:blipFill>
                        <a:blip r:embed="rId35"/>
                        <a:srcRect/>
                        <a:stretch>
                          <a:fillRect/>
                        </a:stretch>
                      </pic:blipFill>
                      <pic:spPr>
                        <a:xfrm>
                          <a:off x="0" y="0"/>
                          <a:ext cx="2852738" cy="247650"/>
                        </a:xfrm>
                        <a:prstGeom prst="rect"/>
                        <a:ln/>
                      </pic:spPr>
                    </pic:pic>
                  </a:graphicData>
                </a:graphic>
              </wp:anchor>
            </w:drawing>
          </mc:Fallback>
        </mc:AlternateContent>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8E">
      <w:pPr>
        <w:contextualSpacing w:val="0"/>
        <w:jc w:val="both"/>
        <w:rPr/>
      </w:pPr>
      <w:r w:rsidDel="00000000" w:rsidR="00000000" w:rsidRPr="00000000">
        <w:rPr/>
        <w:drawing>
          <wp:inline distB="114300" distT="114300" distL="114300" distR="114300">
            <wp:extent cx="5943600" cy="3525837"/>
            <wp:effectExtent b="0" l="0" r="0" t="0"/>
            <wp:docPr id="42"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5943600" cy="35258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2200275</wp:posOffset>
                </wp:positionH>
                <wp:positionV relativeFrom="paragraph">
                  <wp:posOffset>147638</wp:posOffset>
                </wp:positionV>
                <wp:extent cx="2028825" cy="249275"/>
                <wp:effectExtent b="0" l="0" r="0" t="0"/>
                <wp:wrapTopAndBottom distB="114300" distT="114300"/>
                <wp:docPr id="12" name=""/>
                <a:graphic>
                  <a:graphicData uri="http://schemas.microsoft.com/office/word/2010/wordprocessingShape">
                    <wps:wsp>
                      <wps:cNvSpPr txBox="1"/>
                      <wps:cNvPr id="2" name="Shape 2"/>
                      <wps:spPr>
                        <a:xfrm>
                          <a:off x="590550" y="476250"/>
                          <a:ext cx="27717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 and UK Stock Market Trends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2200275</wp:posOffset>
                </wp:positionH>
                <wp:positionV relativeFrom="paragraph">
                  <wp:posOffset>147638</wp:posOffset>
                </wp:positionV>
                <wp:extent cx="2028825" cy="249275"/>
                <wp:effectExtent b="0" l="0" r="0" t="0"/>
                <wp:wrapTopAndBottom distB="114300" distT="114300"/>
                <wp:docPr id="12" name="image41.png"/>
                <a:graphic>
                  <a:graphicData uri="http://schemas.openxmlformats.org/drawingml/2006/picture">
                    <pic:pic>
                      <pic:nvPicPr>
                        <pic:cNvPr id="0" name="image41.png"/>
                        <pic:cNvPicPr preferRelativeResize="0"/>
                      </pic:nvPicPr>
                      <pic:blipFill>
                        <a:blip r:embed="rId37"/>
                        <a:srcRect/>
                        <a:stretch>
                          <a:fillRect/>
                        </a:stretch>
                      </pic:blipFill>
                      <pic:spPr>
                        <a:xfrm>
                          <a:off x="0" y="0"/>
                          <a:ext cx="2028825" cy="249275"/>
                        </a:xfrm>
                        <a:prstGeom prst="rect"/>
                        <a:ln/>
                      </pic:spPr>
                    </pic:pic>
                  </a:graphicData>
                </a:graphic>
              </wp:anchor>
            </w:drawing>
          </mc:Fallback>
        </mc:AlternateContent>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rtl w:val="0"/>
        </w:rPr>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pStyle w:val="Heading1"/>
        <w:contextualSpacing w:val="0"/>
        <w:jc w:val="both"/>
        <w:rPr>
          <w:sz w:val="28"/>
          <w:szCs w:val="28"/>
          <w:u w:val="single"/>
        </w:rPr>
      </w:pPr>
      <w:bookmarkStart w:colFirst="0" w:colLast="0" w:name="_g6viap9iqkix" w:id="11"/>
      <w:bookmarkEnd w:id="11"/>
      <w:r w:rsidDel="00000000" w:rsidR="00000000" w:rsidRPr="00000000">
        <w:rPr>
          <w:sz w:val="28"/>
          <w:szCs w:val="28"/>
          <w:u w:val="single"/>
          <w:rtl w:val="0"/>
        </w:rPr>
        <w:t xml:space="preserve">Unemployment Rate</w:t>
      </w:r>
    </w:p>
    <w:p w:rsidR="00000000" w:rsidDel="00000000" w:rsidP="00000000" w:rsidRDefault="00000000" w:rsidRPr="00000000" w14:paraId="00000099">
      <w:pPr>
        <w:contextualSpacing w:val="0"/>
        <w:rPr/>
      </w:pPr>
      <w:r w:rsidDel="00000000" w:rsidR="00000000" w:rsidRPr="00000000">
        <w:rPr>
          <w:rtl w:val="0"/>
        </w:rPr>
        <w:t xml:space="preserve">Akin to the stock market trend, we see is that there was steep rise in the percentage of unemployed people almost across all countries during the financial crisis of 2008. With investment banking firms such as Lehman Brother filing for bankruptcy, there was a huge loss of jobs and a cascading effect across the world.  </w:t>
      </w:r>
    </w:p>
    <w:p w:rsidR="00000000" w:rsidDel="00000000" w:rsidP="00000000" w:rsidRDefault="00000000" w:rsidRPr="00000000" w14:paraId="0000009A">
      <w:pPr>
        <w:contextualSpacing w:val="0"/>
        <w:rPr/>
      </w:pPr>
      <w:r w:rsidDel="00000000" w:rsidR="00000000" w:rsidRPr="00000000">
        <w:rPr>
          <w:rtl w:val="0"/>
        </w:rPr>
        <w:t xml:space="preserve">Similarly, with the dot-com bubble crash as well, we see a steady loss of jobs leading to an increase in the unemployment rate in US, UK and Canada. </w:t>
      </w:r>
    </w:p>
    <w:p w:rsidR="00000000" w:rsidDel="00000000" w:rsidP="00000000" w:rsidRDefault="00000000" w:rsidRPr="00000000" w14:paraId="0000009B">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1838325</wp:posOffset>
                </wp:positionH>
                <wp:positionV relativeFrom="paragraph">
                  <wp:posOffset>3524250</wp:posOffset>
                </wp:positionV>
                <wp:extent cx="2028825" cy="192712"/>
                <wp:effectExtent b="0" l="0" r="0" t="0"/>
                <wp:wrapTopAndBottom distB="114300" distT="114300"/>
                <wp:docPr id="19" name=""/>
                <a:graphic>
                  <a:graphicData uri="http://schemas.microsoft.com/office/word/2010/wordprocessingShape">
                    <wps:wsp>
                      <wps:cNvSpPr txBox="1"/>
                      <wps:cNvPr id="2" name="Shape 2"/>
                      <wps:spPr>
                        <a:xfrm>
                          <a:off x="590550" y="476250"/>
                          <a:ext cx="35910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Unemployment rates in all countries(in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1838325</wp:posOffset>
                </wp:positionH>
                <wp:positionV relativeFrom="paragraph">
                  <wp:posOffset>3524250</wp:posOffset>
                </wp:positionV>
                <wp:extent cx="2028825" cy="192712"/>
                <wp:effectExtent b="0" l="0" r="0" t="0"/>
                <wp:wrapTopAndBottom distB="114300" distT="114300"/>
                <wp:docPr id="19" name="image58.png"/>
                <a:graphic>
                  <a:graphicData uri="http://schemas.openxmlformats.org/drawingml/2006/picture">
                    <pic:pic>
                      <pic:nvPicPr>
                        <pic:cNvPr id="0" name="image58.png"/>
                        <pic:cNvPicPr preferRelativeResize="0"/>
                      </pic:nvPicPr>
                      <pic:blipFill>
                        <a:blip r:embed="rId38"/>
                        <a:srcRect/>
                        <a:stretch>
                          <a:fillRect/>
                        </a:stretch>
                      </pic:blipFill>
                      <pic:spPr>
                        <a:xfrm>
                          <a:off x="0" y="0"/>
                          <a:ext cx="2028825" cy="19271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123825</wp:posOffset>
            </wp:positionH>
            <wp:positionV relativeFrom="paragraph">
              <wp:posOffset>180975</wp:posOffset>
            </wp:positionV>
            <wp:extent cx="5819775" cy="3343275"/>
            <wp:effectExtent b="0" l="0" r="0" t="0"/>
            <wp:wrapTopAndBottom distB="114300" distT="114300"/>
            <wp:docPr id="41" name="image80.png"/>
            <a:graphic>
              <a:graphicData uri="http://schemas.openxmlformats.org/drawingml/2006/picture">
                <pic:pic>
                  <pic:nvPicPr>
                    <pic:cNvPr id="0" name="image80.png"/>
                    <pic:cNvPicPr preferRelativeResize="0"/>
                  </pic:nvPicPr>
                  <pic:blipFill>
                    <a:blip r:embed="rId39"/>
                    <a:srcRect b="0" l="0" r="0" t="0"/>
                    <a:stretch>
                      <a:fillRect/>
                    </a:stretch>
                  </pic:blipFill>
                  <pic:spPr>
                    <a:xfrm>
                      <a:off x="0" y="0"/>
                      <a:ext cx="5819775" cy="3343275"/>
                    </a:xfrm>
                    <a:prstGeom prst="rect"/>
                    <a:ln/>
                  </pic:spPr>
                </pic:pic>
              </a:graphicData>
            </a:graphic>
          </wp:anchor>
        </w:drawing>
      </w:r>
    </w:p>
    <w:p w:rsidR="00000000" w:rsidDel="00000000" w:rsidP="00000000" w:rsidRDefault="00000000" w:rsidRPr="00000000" w14:paraId="0000009C">
      <w:pPr>
        <w:contextualSpacing w:val="0"/>
        <w:rPr/>
      </w:pPr>
      <w:r w:rsidDel="00000000" w:rsidR="00000000" w:rsidRPr="00000000">
        <w:rPr>
          <w:rtl w:val="0"/>
        </w:rPr>
        <w:t xml:space="preserve">Another interesting insight to note is we see a steep decrease in unemployment rate in Brazil. This can be attributed to the increase in exported good from Brazil which helped increase employment across Brazil.</w:t>
      </w:r>
    </w:p>
    <w:p w:rsidR="00000000" w:rsidDel="00000000" w:rsidP="00000000" w:rsidRDefault="00000000" w:rsidRPr="00000000" w14:paraId="0000009D">
      <w:pPr>
        <w:pStyle w:val="Heading1"/>
        <w:contextualSpacing w:val="0"/>
        <w:jc w:val="both"/>
        <w:rPr/>
      </w:pPr>
      <w:bookmarkStart w:colFirst="0" w:colLast="0" w:name="_e5yminmn2hpr" w:id="12"/>
      <w:bookmarkEnd w:id="12"/>
      <w:r w:rsidDel="00000000" w:rsidR="00000000" w:rsidRPr="00000000">
        <w:rPr/>
        <w:drawing>
          <wp:inline distB="114300" distT="114300" distL="114300" distR="114300">
            <wp:extent cx="5943600" cy="3340100"/>
            <wp:effectExtent b="0" l="0" r="0" t="0"/>
            <wp:docPr id="23"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1976438</wp:posOffset>
                </wp:positionH>
                <wp:positionV relativeFrom="paragraph">
                  <wp:posOffset>7400925</wp:posOffset>
                </wp:positionV>
                <wp:extent cx="2028825" cy="219332"/>
                <wp:effectExtent b="0" l="0" r="0" t="0"/>
                <wp:wrapSquare wrapText="bothSides" distB="114300" distT="114300" distL="114300" distR="114300"/>
                <wp:docPr id="17" name=""/>
                <a:graphic>
                  <a:graphicData uri="http://schemas.microsoft.com/office/word/2010/wordprocessingShape">
                    <wps:wsp>
                      <wps:cNvSpPr txBox="1"/>
                      <wps:cNvPr id="2" name="Shape 2"/>
                      <wps:spPr>
                        <a:xfrm>
                          <a:off x="590550" y="476250"/>
                          <a:ext cx="31560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Export Merchandise in Brazil(in USD)</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1976438</wp:posOffset>
                </wp:positionH>
                <wp:positionV relativeFrom="paragraph">
                  <wp:posOffset>7400925</wp:posOffset>
                </wp:positionV>
                <wp:extent cx="2028825" cy="219332"/>
                <wp:effectExtent b="0" l="0" r="0" t="0"/>
                <wp:wrapSquare wrapText="bothSides" distB="114300" distT="114300" distL="114300" distR="114300"/>
                <wp:docPr id="17" name="image54.png"/>
                <a:graphic>
                  <a:graphicData uri="http://schemas.openxmlformats.org/drawingml/2006/picture">
                    <pic:pic>
                      <pic:nvPicPr>
                        <pic:cNvPr id="0" name="image54.png"/>
                        <pic:cNvPicPr preferRelativeResize="0"/>
                      </pic:nvPicPr>
                      <pic:blipFill>
                        <a:blip r:embed="rId41"/>
                        <a:srcRect/>
                        <a:stretch>
                          <a:fillRect/>
                        </a:stretch>
                      </pic:blipFill>
                      <pic:spPr>
                        <a:xfrm>
                          <a:off x="0" y="0"/>
                          <a:ext cx="2028825" cy="21933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146050</wp:posOffset>
            </wp:positionV>
            <wp:extent cx="5943600" cy="3340100"/>
            <wp:effectExtent b="0" l="0" r="0" t="0"/>
            <wp:wrapSquare wrapText="bothSides" distB="114300" distT="114300" distL="114300" distR="114300"/>
            <wp:docPr id="32"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5943600" cy="334010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1957388</wp:posOffset>
                </wp:positionH>
                <wp:positionV relativeFrom="paragraph">
                  <wp:posOffset>3486150</wp:posOffset>
                </wp:positionV>
                <wp:extent cx="2028825" cy="230403"/>
                <wp:effectExtent b="0" l="0" r="0" t="0"/>
                <wp:wrapSquare wrapText="bothSides" distB="114300" distT="114300" distL="114300" distR="114300"/>
                <wp:docPr id="2" name=""/>
                <a:graphic>
                  <a:graphicData uri="http://schemas.microsoft.com/office/word/2010/wordprocessingShape">
                    <wps:wsp>
                      <wps:cNvSpPr txBox="1"/>
                      <wps:cNvPr id="2" name="Shape 2"/>
                      <wps:spPr>
                        <a:xfrm>
                          <a:off x="590550" y="476250"/>
                          <a:ext cx="30003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Unemployment rates in Brazil(in %)</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1957388</wp:posOffset>
                </wp:positionH>
                <wp:positionV relativeFrom="paragraph">
                  <wp:posOffset>3486150</wp:posOffset>
                </wp:positionV>
                <wp:extent cx="2028825" cy="230403"/>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2028825" cy="230403"/>
                        </a:xfrm>
                        <a:prstGeom prst="rect"/>
                        <a:ln/>
                      </pic:spPr>
                    </pic:pic>
                  </a:graphicData>
                </a:graphic>
              </wp:anchor>
            </w:drawing>
          </mc:Fallback>
        </mc:AlternateContent>
      </w:r>
    </w:p>
    <w:p w:rsidR="00000000" w:rsidDel="00000000" w:rsidP="00000000" w:rsidRDefault="00000000" w:rsidRPr="00000000" w14:paraId="0000009E">
      <w:pPr>
        <w:pStyle w:val="Heading1"/>
        <w:contextualSpacing w:val="0"/>
        <w:jc w:val="both"/>
        <w:rPr/>
      </w:pPr>
      <w:bookmarkStart w:colFirst="0" w:colLast="0" w:name="_tyrd3r1hyumg" w:id="13"/>
      <w:bookmarkEnd w:id="13"/>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contextualSpacing w:val="0"/>
        <w:jc w:val="center"/>
        <w:rPr>
          <w:b w:val="1"/>
          <w:color w:val="0b0080"/>
        </w:rPr>
      </w:pPr>
      <w:bookmarkStart w:colFirst="0" w:colLast="0" w:name="_l6ywbv77vrnc" w:id="14"/>
      <w:bookmarkEnd w:id="14"/>
      <w:r w:rsidDel="00000000" w:rsidR="00000000" w:rsidRPr="00000000">
        <w:rPr>
          <w:b w:val="1"/>
          <w:color w:val="0b0080"/>
          <w:rtl w:val="0"/>
        </w:rPr>
        <w:t xml:space="preserve">Conclusion</w:t>
      </w:r>
    </w:p>
    <w:p w:rsidR="00000000" w:rsidDel="00000000" w:rsidP="00000000" w:rsidRDefault="00000000" w:rsidRPr="00000000" w14:paraId="000000A0">
      <w:pPr>
        <w:ind w:firstLine="720"/>
        <w:contextualSpacing w:val="0"/>
        <w:rPr>
          <w:sz w:val="24"/>
          <w:szCs w:val="24"/>
        </w:rPr>
      </w:pPr>
      <w:r w:rsidDel="00000000" w:rsidR="00000000" w:rsidRPr="00000000">
        <w:rPr>
          <w:sz w:val="24"/>
          <w:szCs w:val="24"/>
          <w:rtl w:val="0"/>
        </w:rPr>
        <w:t xml:space="preserve">In conclusion, we are able to obtain a data set and perform multiple operations upon the data in order to achieve some type of understanding of what the data represents. With our data set representing that of multiple economies across the globe, we accomplished multiple observations. These observations pertaining to those of the GDP, Imports vs. Exports, and Stock Markets of each respective countries’ economy during a time period of financial crisis and downfalls. </w:t>
      </w:r>
    </w:p>
    <w:p w:rsidR="00000000" w:rsidDel="00000000" w:rsidP="00000000" w:rsidRDefault="00000000" w:rsidRPr="00000000" w14:paraId="000000A1">
      <w:pPr>
        <w:ind w:left="0" w:firstLine="0"/>
        <w:contextualSpacing w:val="0"/>
        <w:rPr>
          <w:sz w:val="24"/>
          <w:szCs w:val="24"/>
        </w:rPr>
      </w:pPr>
      <w:r w:rsidDel="00000000" w:rsidR="00000000" w:rsidRPr="00000000">
        <w:rPr>
          <w:sz w:val="24"/>
          <w:szCs w:val="24"/>
          <w:rtl w:val="0"/>
        </w:rPr>
        <w:t xml:space="preserve">In order to achieve such examinations as we have performed through the analysis of this report, we must also acknowledge the steps we took in order to arrive at this stage. Our analysis was wholly contingent upon proper Big Data concepts and practices. These data operations including that of data cleaning, preparation, and database management. With these data functions available through that of R, Rattle, and SSMS as our main tools of use, we were able to display the goal of this project. </w:t>
      </w:r>
    </w:p>
    <w:p w:rsidR="00000000" w:rsidDel="00000000" w:rsidP="00000000" w:rsidRDefault="00000000" w:rsidRPr="00000000" w14:paraId="000000A2">
      <w:pPr>
        <w:ind w:left="0" w:firstLine="0"/>
        <w:contextualSpacing w:val="0"/>
        <w:rPr>
          <w:sz w:val="24"/>
          <w:szCs w:val="24"/>
        </w:rPr>
      </w:pPr>
      <w:r w:rsidDel="00000000" w:rsidR="00000000" w:rsidRPr="00000000">
        <w:rPr>
          <w:sz w:val="24"/>
          <w:szCs w:val="24"/>
          <w:rtl w:val="0"/>
        </w:rPr>
        <w:t xml:space="preserve">The goal of this project being to perform analysis such that we attain something meaningful from the data set. As we have observed from this report, we have concluded many different main points from the global economy data set. </w:t>
      </w:r>
    </w:p>
    <w:p w:rsidR="00000000" w:rsidDel="00000000" w:rsidP="00000000" w:rsidRDefault="00000000" w:rsidRPr="00000000" w14:paraId="000000A3">
      <w:pPr>
        <w:contextualSpacing w:val="0"/>
        <w:rPr>
          <w:sz w:val="24"/>
          <w:szCs w:val="24"/>
        </w:rPr>
      </w:pPr>
      <w:r w:rsidDel="00000000" w:rsidR="00000000" w:rsidRPr="00000000">
        <w:rPr>
          <w:rtl w:val="0"/>
        </w:rPr>
      </w:r>
    </w:p>
    <w:p w:rsidR="00000000" w:rsidDel="00000000" w:rsidP="00000000" w:rsidRDefault="00000000" w:rsidRPr="00000000" w14:paraId="000000A4">
      <w:pPr>
        <w:contextualSpacing w:val="0"/>
        <w:jc w:val="both"/>
        <w:rPr>
          <w:color w:val="039be5"/>
          <w:sz w:val="36"/>
          <w:szCs w:val="36"/>
        </w:rPr>
      </w:pPr>
      <w:r w:rsidDel="00000000" w:rsidR="00000000" w:rsidRPr="00000000">
        <w:rPr>
          <w:rtl w:val="0"/>
        </w:rPr>
      </w:r>
    </w:p>
    <w:p w:rsidR="00000000" w:rsidDel="00000000" w:rsidP="00000000" w:rsidRDefault="00000000" w:rsidRPr="00000000" w14:paraId="000000A5">
      <w:pPr>
        <w:contextualSpacing w:val="0"/>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pBdr>
          <w:top w:space="0" w:sz="0" w:val="nil"/>
          <w:left w:space="0" w:sz="0" w:val="nil"/>
          <w:bottom w:space="0" w:sz="0" w:val="nil"/>
          <w:right w:space="0" w:sz="0" w:val="nil"/>
          <w:between w:space="0" w:sz="0" w:val="nil"/>
        </w:pBdr>
        <w:shd w:fill="auto" w:val="clear"/>
        <w:contextualSpacing w:val="0"/>
        <w:jc w:val="both"/>
        <w:rPr>
          <w:b w:val="1"/>
          <w:color w:val="0b0080"/>
        </w:rPr>
      </w:pPr>
      <w:bookmarkStart w:colFirst="0" w:colLast="0" w:name="_1qkbi3mk582z" w:id="15"/>
      <w:bookmarkEnd w:id="15"/>
      <w:r w:rsidDel="00000000" w:rsidR="00000000" w:rsidRPr="00000000">
        <w:rPr>
          <w:b w:val="1"/>
          <w:color w:val="0b0080"/>
          <w:rtl w:val="0"/>
        </w:rPr>
        <w:t xml:space="preserve">Individual Contributions</w:t>
      </w:r>
    </w:p>
    <w:p w:rsidR="00000000" w:rsidDel="00000000" w:rsidP="00000000" w:rsidRDefault="00000000" w:rsidRPr="00000000" w14:paraId="000000A7">
      <w:pPr>
        <w:contextualSpacing w:val="0"/>
        <w:jc w:val="both"/>
        <w:rPr/>
      </w:pPr>
      <w:r w:rsidDel="00000000" w:rsidR="00000000" w:rsidRPr="00000000">
        <w:rPr>
          <w:rtl w:val="0"/>
        </w:rPr>
      </w:r>
    </w:p>
    <w:p w:rsidR="00000000" w:rsidDel="00000000" w:rsidP="00000000" w:rsidRDefault="00000000" w:rsidRPr="00000000" w14:paraId="000000A8">
      <w:pPr>
        <w:numPr>
          <w:ilvl w:val="0"/>
          <w:numId w:val="4"/>
        </w:numPr>
        <w:ind w:left="720" w:hanging="360"/>
        <w:contextualSpacing w:val="1"/>
        <w:jc w:val="both"/>
        <w:rPr>
          <w:sz w:val="24"/>
          <w:szCs w:val="24"/>
        </w:rPr>
      </w:pPr>
      <w:r w:rsidDel="00000000" w:rsidR="00000000" w:rsidRPr="00000000">
        <w:rPr>
          <w:sz w:val="24"/>
          <w:szCs w:val="24"/>
          <w:rtl w:val="0"/>
        </w:rPr>
        <w:t xml:space="preserve">Data Collection was handled by Anika Sharma.</w:t>
        <w:br w:type="textWrapping"/>
        <w:t xml:space="preserve">The activities performed were</w:t>
      </w:r>
    </w:p>
    <w:p w:rsidR="00000000" w:rsidDel="00000000" w:rsidP="00000000" w:rsidRDefault="00000000" w:rsidRPr="00000000" w14:paraId="000000A9">
      <w:pPr>
        <w:numPr>
          <w:ilvl w:val="1"/>
          <w:numId w:val="4"/>
        </w:numPr>
        <w:ind w:left="1440" w:hanging="360"/>
        <w:contextualSpacing w:val="1"/>
        <w:jc w:val="both"/>
        <w:rPr>
          <w:sz w:val="24"/>
          <w:szCs w:val="24"/>
        </w:rPr>
      </w:pPr>
      <w:r w:rsidDel="00000000" w:rsidR="00000000" w:rsidRPr="00000000">
        <w:rPr>
          <w:sz w:val="24"/>
          <w:szCs w:val="24"/>
          <w:rtl w:val="0"/>
        </w:rPr>
        <w:t xml:space="preserve">Searching for a reliable data source.</w:t>
      </w:r>
    </w:p>
    <w:p w:rsidR="00000000" w:rsidDel="00000000" w:rsidP="00000000" w:rsidRDefault="00000000" w:rsidRPr="00000000" w14:paraId="000000AA">
      <w:pPr>
        <w:numPr>
          <w:ilvl w:val="1"/>
          <w:numId w:val="4"/>
        </w:numPr>
        <w:ind w:left="1440" w:hanging="360"/>
        <w:contextualSpacing w:val="1"/>
        <w:jc w:val="both"/>
        <w:rPr>
          <w:sz w:val="24"/>
          <w:szCs w:val="24"/>
        </w:rPr>
      </w:pPr>
      <w:r w:rsidDel="00000000" w:rsidR="00000000" w:rsidRPr="00000000">
        <w:rPr>
          <w:sz w:val="24"/>
          <w:szCs w:val="24"/>
          <w:rtl w:val="0"/>
        </w:rPr>
        <w:t xml:space="preserve">Finalizing the specific dataset.</w:t>
      </w:r>
    </w:p>
    <w:p w:rsidR="00000000" w:rsidDel="00000000" w:rsidP="00000000" w:rsidRDefault="00000000" w:rsidRPr="00000000" w14:paraId="000000AB">
      <w:pPr>
        <w:numPr>
          <w:ilvl w:val="1"/>
          <w:numId w:val="4"/>
        </w:numPr>
        <w:ind w:left="1440" w:hanging="360"/>
        <w:contextualSpacing w:val="1"/>
        <w:jc w:val="both"/>
        <w:rPr>
          <w:sz w:val="24"/>
          <w:szCs w:val="24"/>
          <w:u w:val="none"/>
        </w:rPr>
      </w:pPr>
      <w:r w:rsidDel="00000000" w:rsidR="00000000" w:rsidRPr="00000000">
        <w:rPr>
          <w:sz w:val="24"/>
          <w:szCs w:val="24"/>
          <w:rtl w:val="0"/>
        </w:rPr>
        <w:t xml:space="preserve">Cleaning the data.</w:t>
        <w:br w:type="textWrapping"/>
      </w:r>
    </w:p>
    <w:p w:rsidR="00000000" w:rsidDel="00000000" w:rsidP="00000000" w:rsidRDefault="00000000" w:rsidRPr="00000000" w14:paraId="000000AC">
      <w:pPr>
        <w:numPr>
          <w:ilvl w:val="0"/>
          <w:numId w:val="4"/>
        </w:numPr>
        <w:ind w:left="720" w:hanging="360"/>
        <w:contextualSpacing w:val="1"/>
        <w:jc w:val="both"/>
        <w:rPr>
          <w:sz w:val="24"/>
          <w:szCs w:val="24"/>
        </w:rPr>
      </w:pPr>
      <w:r w:rsidDel="00000000" w:rsidR="00000000" w:rsidRPr="00000000">
        <w:rPr>
          <w:sz w:val="24"/>
          <w:szCs w:val="24"/>
          <w:rtl w:val="0"/>
        </w:rPr>
        <w:t xml:space="preserve">Data Preparation was handled by Rohit Ravishankar.</w:t>
      </w:r>
    </w:p>
    <w:p w:rsidR="00000000" w:rsidDel="00000000" w:rsidP="00000000" w:rsidRDefault="00000000" w:rsidRPr="00000000" w14:paraId="000000AD">
      <w:pPr>
        <w:numPr>
          <w:ilvl w:val="1"/>
          <w:numId w:val="4"/>
        </w:numPr>
        <w:ind w:left="1440" w:hanging="360"/>
        <w:contextualSpacing w:val="1"/>
        <w:jc w:val="both"/>
        <w:rPr>
          <w:sz w:val="24"/>
          <w:szCs w:val="24"/>
        </w:rPr>
      </w:pPr>
      <w:r w:rsidDel="00000000" w:rsidR="00000000" w:rsidRPr="00000000">
        <w:rPr>
          <w:sz w:val="24"/>
          <w:szCs w:val="24"/>
          <w:rtl w:val="0"/>
        </w:rPr>
        <w:t xml:space="preserve">Feed the cleaned data into SSMS.</w:t>
      </w:r>
    </w:p>
    <w:p w:rsidR="00000000" w:rsidDel="00000000" w:rsidP="00000000" w:rsidRDefault="00000000" w:rsidRPr="00000000" w14:paraId="000000AE">
      <w:pPr>
        <w:numPr>
          <w:ilvl w:val="1"/>
          <w:numId w:val="4"/>
        </w:numPr>
        <w:ind w:left="1440" w:hanging="360"/>
        <w:contextualSpacing w:val="1"/>
        <w:jc w:val="both"/>
        <w:rPr>
          <w:sz w:val="24"/>
          <w:szCs w:val="24"/>
          <w:u w:val="none"/>
        </w:rPr>
      </w:pPr>
      <w:r w:rsidDel="00000000" w:rsidR="00000000" w:rsidRPr="00000000">
        <w:rPr>
          <w:sz w:val="24"/>
          <w:szCs w:val="24"/>
          <w:rtl w:val="0"/>
        </w:rPr>
        <w:t xml:space="preserve">Connect SSMS with R using ODBC.</w:t>
      </w:r>
    </w:p>
    <w:p w:rsidR="00000000" w:rsidDel="00000000" w:rsidP="00000000" w:rsidRDefault="00000000" w:rsidRPr="00000000" w14:paraId="000000AF">
      <w:pPr>
        <w:numPr>
          <w:ilvl w:val="1"/>
          <w:numId w:val="4"/>
        </w:numPr>
        <w:ind w:left="1440" w:hanging="360"/>
        <w:contextualSpacing w:val="1"/>
        <w:jc w:val="both"/>
        <w:rPr>
          <w:sz w:val="24"/>
          <w:szCs w:val="24"/>
          <w:u w:val="none"/>
        </w:rPr>
      </w:pPr>
      <w:r w:rsidDel="00000000" w:rsidR="00000000" w:rsidRPr="00000000">
        <w:rPr>
          <w:sz w:val="24"/>
          <w:szCs w:val="24"/>
          <w:rtl w:val="0"/>
        </w:rPr>
        <w:t xml:space="preserve">Perform SQL Queries on the data.</w:t>
        <w:br w:type="textWrapping"/>
      </w:r>
    </w:p>
    <w:p w:rsidR="00000000" w:rsidDel="00000000" w:rsidP="00000000" w:rsidRDefault="00000000" w:rsidRPr="00000000" w14:paraId="000000B0">
      <w:pPr>
        <w:numPr>
          <w:ilvl w:val="0"/>
          <w:numId w:val="4"/>
        </w:numPr>
        <w:ind w:left="720" w:hanging="360"/>
        <w:contextualSpacing w:val="1"/>
        <w:jc w:val="both"/>
        <w:rPr>
          <w:sz w:val="24"/>
          <w:szCs w:val="24"/>
        </w:rPr>
      </w:pPr>
      <w:r w:rsidDel="00000000" w:rsidR="00000000" w:rsidRPr="00000000">
        <w:rPr>
          <w:sz w:val="24"/>
          <w:szCs w:val="24"/>
          <w:rtl w:val="0"/>
        </w:rPr>
        <w:t xml:space="preserve">Data Analysis was handled by Omkar Kakade.</w:t>
      </w:r>
    </w:p>
    <w:p w:rsidR="00000000" w:rsidDel="00000000" w:rsidP="00000000" w:rsidRDefault="00000000" w:rsidRPr="00000000" w14:paraId="000000B1">
      <w:pPr>
        <w:numPr>
          <w:ilvl w:val="1"/>
          <w:numId w:val="4"/>
        </w:numPr>
        <w:ind w:left="1440" w:hanging="360"/>
        <w:contextualSpacing w:val="1"/>
        <w:jc w:val="both"/>
        <w:rPr>
          <w:sz w:val="24"/>
          <w:szCs w:val="24"/>
        </w:rPr>
      </w:pPr>
      <w:r w:rsidDel="00000000" w:rsidR="00000000" w:rsidRPr="00000000">
        <w:rPr>
          <w:sz w:val="24"/>
          <w:szCs w:val="24"/>
          <w:rtl w:val="0"/>
        </w:rPr>
        <w:t xml:space="preserve">Transform the data in Rattle.</w:t>
      </w:r>
    </w:p>
    <w:p w:rsidR="00000000" w:rsidDel="00000000" w:rsidP="00000000" w:rsidRDefault="00000000" w:rsidRPr="00000000" w14:paraId="000000B2">
      <w:pPr>
        <w:numPr>
          <w:ilvl w:val="1"/>
          <w:numId w:val="4"/>
        </w:numPr>
        <w:ind w:left="1440" w:hanging="360"/>
        <w:contextualSpacing w:val="1"/>
        <w:jc w:val="both"/>
        <w:rPr>
          <w:sz w:val="24"/>
          <w:szCs w:val="24"/>
        </w:rPr>
      </w:pPr>
      <w:r w:rsidDel="00000000" w:rsidR="00000000" w:rsidRPr="00000000">
        <w:rPr>
          <w:sz w:val="24"/>
          <w:szCs w:val="24"/>
          <w:rtl w:val="0"/>
        </w:rPr>
        <w:t xml:space="preserve">Deriving insights from the data with R.</w:t>
      </w:r>
    </w:p>
    <w:p w:rsidR="00000000" w:rsidDel="00000000" w:rsidP="00000000" w:rsidRDefault="00000000" w:rsidRPr="00000000" w14:paraId="000000B3">
      <w:pPr>
        <w:numPr>
          <w:ilvl w:val="1"/>
          <w:numId w:val="4"/>
        </w:numPr>
        <w:ind w:left="1440" w:hanging="360"/>
        <w:contextualSpacing w:val="1"/>
        <w:jc w:val="both"/>
        <w:rPr>
          <w:sz w:val="24"/>
          <w:szCs w:val="24"/>
        </w:rPr>
      </w:pPr>
      <w:r w:rsidDel="00000000" w:rsidR="00000000" w:rsidRPr="00000000">
        <w:rPr>
          <w:sz w:val="24"/>
          <w:szCs w:val="24"/>
          <w:rtl w:val="0"/>
        </w:rPr>
        <w:t xml:space="preserve">Visualizing the data.</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pBdr>
          <w:top w:space="0" w:sz="0" w:val="nil"/>
          <w:left w:space="0" w:sz="0" w:val="nil"/>
          <w:bottom w:space="0" w:sz="0" w:val="nil"/>
          <w:right w:space="0" w:sz="0" w:val="nil"/>
          <w:between w:space="0" w:sz="0" w:val="nil"/>
        </w:pBdr>
        <w:shd w:fill="auto" w:val="clear"/>
        <w:contextualSpacing w:val="0"/>
        <w:jc w:val="both"/>
        <w:rPr>
          <w:b w:val="1"/>
          <w:color w:val="0b0080"/>
        </w:rPr>
      </w:pPr>
      <w:bookmarkStart w:colFirst="0" w:colLast="0" w:name="_fi3o60u2f3cq" w:id="16"/>
      <w:bookmarkEnd w:id="16"/>
      <w:r w:rsidDel="00000000" w:rsidR="00000000" w:rsidRPr="00000000">
        <w:rPr>
          <w:rtl w:val="0"/>
        </w:rPr>
      </w:r>
    </w:p>
    <w:p w:rsidR="00000000" w:rsidDel="00000000" w:rsidP="00000000" w:rsidRDefault="00000000" w:rsidRPr="00000000" w14:paraId="000000B5">
      <w:pPr>
        <w:pStyle w:val="Heading1"/>
        <w:pBdr>
          <w:top w:space="0" w:sz="0" w:val="nil"/>
          <w:left w:space="0" w:sz="0" w:val="nil"/>
          <w:bottom w:space="0" w:sz="0" w:val="nil"/>
          <w:right w:space="0" w:sz="0" w:val="nil"/>
          <w:between w:space="0" w:sz="0" w:val="nil"/>
        </w:pBdr>
        <w:shd w:fill="auto" w:val="clear"/>
        <w:contextualSpacing w:val="0"/>
        <w:jc w:val="both"/>
        <w:rPr>
          <w:b w:val="1"/>
          <w:color w:val="0b0080"/>
        </w:rPr>
      </w:pPr>
      <w:bookmarkStart w:colFirst="0" w:colLast="0" w:name="_tlenj1ut0e29" w:id="17"/>
      <w:bookmarkEnd w:id="17"/>
      <w:r w:rsidDel="00000000" w:rsidR="00000000" w:rsidRPr="00000000">
        <w:rPr>
          <w:b w:val="1"/>
          <w:color w:val="0b0080"/>
          <w:rtl w:val="0"/>
        </w:rPr>
        <w:t xml:space="preserve">References</w:t>
      </w:r>
    </w:p>
    <w:p w:rsidR="00000000" w:rsidDel="00000000" w:rsidP="00000000" w:rsidRDefault="00000000" w:rsidRPr="00000000" w14:paraId="000000B6">
      <w:pPr>
        <w:contextualSpacing w:val="0"/>
        <w:jc w:val="both"/>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Institute of International Finance, </w:t>
      </w:r>
      <w:hyperlink r:id="rId44">
        <w:r w:rsidDel="00000000" w:rsidR="00000000" w:rsidRPr="00000000">
          <w:rPr>
            <w:color w:val="1155cc"/>
            <w:sz w:val="24"/>
            <w:szCs w:val="24"/>
            <w:u w:val="single"/>
            <w:rtl w:val="0"/>
          </w:rPr>
          <w:t xml:space="preserve">https://www.iif.com/publications/global-economic-monitor</w:t>
        </w:r>
      </w:hyperlink>
      <w:r w:rsidDel="00000000" w:rsidR="00000000" w:rsidRPr="00000000">
        <w:rPr>
          <w:rtl w:val="0"/>
        </w:rPr>
      </w:r>
    </w:p>
    <w:p w:rsidR="00000000" w:rsidDel="00000000" w:rsidP="00000000" w:rsidRDefault="00000000" w:rsidRPr="00000000" w14:paraId="000000B7">
      <w:pPr>
        <w:contextualSpacing w:val="0"/>
        <w:jc w:val="both"/>
        <w:rPr>
          <w:sz w:val="24"/>
          <w:szCs w:val="24"/>
        </w:rPr>
      </w:pPr>
      <w:r w:rsidDel="00000000" w:rsidR="00000000" w:rsidRPr="00000000">
        <w:rPr>
          <w:sz w:val="24"/>
          <w:szCs w:val="24"/>
          <w:rtl w:val="0"/>
        </w:rPr>
        <w:t xml:space="preserve">[2]Kaggle- World Development Indicators </w:t>
      </w:r>
      <w:hyperlink r:id="rId45">
        <w:r w:rsidDel="00000000" w:rsidR="00000000" w:rsidRPr="00000000">
          <w:rPr>
            <w:color w:val="1155cc"/>
            <w:sz w:val="24"/>
            <w:szCs w:val="24"/>
            <w:u w:val="single"/>
            <w:rtl w:val="0"/>
          </w:rPr>
          <w:t xml:space="preserve">https://www.kaggle.com/worldbank/world-development-indicators</w:t>
        </w:r>
      </w:hyperlink>
      <w:r w:rsidDel="00000000" w:rsidR="00000000" w:rsidRPr="00000000">
        <w:rPr>
          <w:rtl w:val="0"/>
        </w:rPr>
      </w:r>
    </w:p>
    <w:p w:rsidR="00000000" w:rsidDel="00000000" w:rsidP="00000000" w:rsidRDefault="00000000" w:rsidRPr="00000000" w14:paraId="000000B8">
      <w:pPr>
        <w:contextualSpacing w:val="0"/>
        <w:jc w:val="both"/>
        <w:rPr>
          <w:sz w:val="24"/>
          <w:szCs w:val="24"/>
        </w:rPr>
      </w:pPr>
      <w:r w:rsidDel="00000000" w:rsidR="00000000" w:rsidRPr="00000000">
        <w:rPr>
          <w:sz w:val="24"/>
          <w:szCs w:val="24"/>
          <w:rtl w:val="0"/>
        </w:rPr>
        <w:t xml:space="preserve">[3] Gross Domestic Product wiki, </w:t>
      </w:r>
      <w:hyperlink r:id="rId46">
        <w:r w:rsidDel="00000000" w:rsidR="00000000" w:rsidRPr="00000000">
          <w:rPr>
            <w:color w:val="1155cc"/>
            <w:sz w:val="24"/>
            <w:szCs w:val="24"/>
            <w:u w:val="single"/>
            <w:rtl w:val="0"/>
          </w:rPr>
          <w:t xml:space="preserve">https://en.wikipedia.org/wiki/Gross_domestic_product</w:t>
        </w:r>
      </w:hyperlink>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[4] Export Merchandise </w:t>
      </w:r>
      <w:hyperlink r:id="rId47">
        <w:r w:rsidDel="00000000" w:rsidR="00000000" w:rsidRPr="00000000">
          <w:rPr>
            <w:color w:val="1155cc"/>
            <w:sz w:val="24"/>
            <w:szCs w:val="24"/>
            <w:u w:val="single"/>
            <w:rtl w:val="0"/>
          </w:rPr>
          <w:t xml:space="preserve">http://smallbusiness.chron.com/export-merchandising-16068.html</w:t>
        </w:r>
      </w:hyperlink>
      <w:r w:rsidDel="00000000" w:rsidR="00000000" w:rsidRPr="00000000">
        <w:rPr>
          <w:rtl w:val="0"/>
        </w:rPr>
      </w:r>
    </w:p>
    <w:sectPr>
      <w:headerReference r:id="rId48" w:type="default"/>
      <w:headerReference r:id="rId49" w:type="first"/>
      <w:footerReference r:id="rId50" w:type="default"/>
      <w:footerReference r:id="rId51" w:type="first"/>
      <w:pgSz w:h="15840" w:w="12240"/>
      <w:pgMar w:bottom="1440" w:top="144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29" name="image68.png"/>
          <a:graphic>
            <a:graphicData uri="http://schemas.openxmlformats.org/drawingml/2006/picture">
              <pic:pic>
                <pic:nvPicPr>
                  <pic:cNvPr descr="footer" id="0" name="image6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24" name="image63.png"/>
          <a:graphic>
            <a:graphicData uri="http://schemas.openxmlformats.org/drawingml/2006/picture">
              <pic:pic>
                <pic:nvPicPr>
                  <pic:cNvPr descr="footer" id="0" name="image6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35" name="image74.png"/>
          <a:graphic>
            <a:graphicData uri="http://schemas.openxmlformats.org/drawingml/2006/picture">
              <pic:pic>
                <pic:nvPicPr>
                  <pic:cNvPr descr="horizontal line" id="0" name="image74.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43" name="image82.png"/>
          <a:graphic>
            <a:graphicData uri="http://schemas.openxmlformats.org/drawingml/2006/picture">
              <pic:pic>
                <pic:nvPicPr>
                  <pic:cNvPr descr="horizontal line" id="0" name="image82.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30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0" name="image69.png"/>
          <a:graphic>
            <a:graphicData uri="http://schemas.openxmlformats.org/drawingml/2006/picture">
              <pic:pic>
                <pic:nvPicPr>
                  <pic:cNvPr descr="short line" id="0" name="image69.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40" name="image79.png"/>
          <a:graphic>
            <a:graphicData uri="http://schemas.openxmlformats.org/drawingml/2006/picture">
              <pic:pic>
                <pic:nvPicPr>
                  <pic:cNvPr descr="horizontal line" id="0" name="image79.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71.png"/><Relationship Id="rId41" Type="http://schemas.openxmlformats.org/officeDocument/2006/relationships/image" Target="media/image54.png"/><Relationship Id="rId44" Type="http://schemas.openxmlformats.org/officeDocument/2006/relationships/hyperlink" Target="https://www.iif.com/publications/global-economic-monitor" TargetMode="External"/><Relationship Id="rId43" Type="http://schemas.openxmlformats.org/officeDocument/2006/relationships/image" Target="media/image18.png"/><Relationship Id="rId46" Type="http://schemas.openxmlformats.org/officeDocument/2006/relationships/hyperlink" Target="https://en.wikipedia.org/wiki/Gross_domestic_product" TargetMode="External"/><Relationship Id="rId45" Type="http://schemas.openxmlformats.org/officeDocument/2006/relationships/hyperlink" Target="https://www.kaggle.com/worldbank/world-development-indicato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jpg"/><Relationship Id="rId48" Type="http://schemas.openxmlformats.org/officeDocument/2006/relationships/header" Target="header1.xml"/><Relationship Id="rId47" Type="http://schemas.openxmlformats.org/officeDocument/2006/relationships/hyperlink" Target="http://smallbusiness.chron.com/export-merchandising-16068.html"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atacatalog.worldbank.org/dataset/global-economic-monitor" TargetMode="External"/><Relationship Id="rId7" Type="http://schemas.openxmlformats.org/officeDocument/2006/relationships/image" Target="media/image66.jpg"/><Relationship Id="rId8" Type="http://schemas.openxmlformats.org/officeDocument/2006/relationships/image" Target="media/image34.png"/><Relationship Id="rId31" Type="http://schemas.openxmlformats.org/officeDocument/2006/relationships/image" Target="media/image65.png"/><Relationship Id="rId30" Type="http://schemas.openxmlformats.org/officeDocument/2006/relationships/image" Target="media/image46.png"/><Relationship Id="rId33" Type="http://schemas.openxmlformats.org/officeDocument/2006/relationships/image" Target="media/image20.png"/><Relationship Id="rId32" Type="http://schemas.openxmlformats.org/officeDocument/2006/relationships/image" Target="media/image67.png"/><Relationship Id="rId35" Type="http://schemas.openxmlformats.org/officeDocument/2006/relationships/image" Target="media/image48.png"/><Relationship Id="rId34" Type="http://schemas.openxmlformats.org/officeDocument/2006/relationships/image" Target="media/image61.png"/><Relationship Id="rId37" Type="http://schemas.openxmlformats.org/officeDocument/2006/relationships/image" Target="media/image41.png"/><Relationship Id="rId36" Type="http://schemas.openxmlformats.org/officeDocument/2006/relationships/image" Target="media/image81.png"/><Relationship Id="rId39" Type="http://schemas.openxmlformats.org/officeDocument/2006/relationships/image" Target="media/image80.png"/><Relationship Id="rId38" Type="http://schemas.openxmlformats.org/officeDocument/2006/relationships/image" Target="media/image58.png"/><Relationship Id="rId20" Type="http://schemas.openxmlformats.org/officeDocument/2006/relationships/image" Target="media/image30.png"/><Relationship Id="rId22" Type="http://schemas.openxmlformats.org/officeDocument/2006/relationships/image" Target="media/image14.png"/><Relationship Id="rId21" Type="http://schemas.openxmlformats.org/officeDocument/2006/relationships/image" Target="media/image75.png"/><Relationship Id="rId24" Type="http://schemas.openxmlformats.org/officeDocument/2006/relationships/image" Target="media/image64.png"/><Relationship Id="rId23" Type="http://schemas.openxmlformats.org/officeDocument/2006/relationships/image" Target="media/image60.png"/><Relationship Id="rId26" Type="http://schemas.openxmlformats.org/officeDocument/2006/relationships/image" Target="media/image72.png"/><Relationship Id="rId25" Type="http://schemas.openxmlformats.org/officeDocument/2006/relationships/image" Target="media/image28.png"/><Relationship Id="rId28" Type="http://schemas.openxmlformats.org/officeDocument/2006/relationships/image" Target="media/image70.png"/><Relationship Id="rId27" Type="http://schemas.openxmlformats.org/officeDocument/2006/relationships/image" Target="media/image56.png"/><Relationship Id="rId29" Type="http://schemas.openxmlformats.org/officeDocument/2006/relationships/image" Target="media/image39.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32.png"/><Relationship Id="rId10" Type="http://schemas.openxmlformats.org/officeDocument/2006/relationships/image" Target="media/image24.png"/><Relationship Id="rId13" Type="http://schemas.openxmlformats.org/officeDocument/2006/relationships/image" Target="media/image26.png"/><Relationship Id="rId12" Type="http://schemas.openxmlformats.org/officeDocument/2006/relationships/image" Target="media/image59.png"/><Relationship Id="rId15" Type="http://schemas.openxmlformats.org/officeDocument/2006/relationships/image" Target="media/image22.png"/><Relationship Id="rId14" Type="http://schemas.openxmlformats.org/officeDocument/2006/relationships/image" Target="media/image78.png"/><Relationship Id="rId17" Type="http://schemas.openxmlformats.org/officeDocument/2006/relationships/image" Target="media/image52.png"/><Relationship Id="rId16" Type="http://schemas.openxmlformats.org/officeDocument/2006/relationships/image" Target="media/image77.png"/><Relationship Id="rId19" Type="http://schemas.openxmlformats.org/officeDocument/2006/relationships/image" Target="media/image43.png"/><Relationship Id="rId18" Type="http://schemas.openxmlformats.org/officeDocument/2006/relationships/image" Target="media/image7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 Id="rId2" Type="http://schemas.openxmlformats.org/officeDocument/2006/relationships/image" Target="media/image82.png"/><Relationship Id="rId3" Type="http://schemas.openxmlformats.org/officeDocument/2006/relationships/image" Target="media/image69.png"/></Relationships>
</file>

<file path=word/_rels/header2.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