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5F51AA">
      <w:pPr>
        <w:spacing w:after="0"/>
        <w:jc w:val="center"/>
        <w:rPr>
          <w:b/>
          <w:sz w:val="28"/>
          <w:u w:val="single"/>
        </w:rPr>
      </w:pPr>
      <w:r w:rsidRPr="009529DF">
        <w:rPr>
          <w:b/>
          <w:sz w:val="28"/>
          <w:u w:val="single"/>
        </w:rPr>
        <w:t>Instruction Set Summary</w:t>
      </w:r>
    </w:p>
    <w:bookmarkStart w:id="0" w:name="_MON_1454092557"/>
    <w:bookmarkEnd w:id="0"/>
    <w:p w:rsidR="003A159E" w:rsidRDefault="008C7D9F" w:rsidP="005F51AA">
      <w:pPr>
        <w:spacing w:after="0"/>
        <w:jc w:val="center"/>
      </w:pPr>
      <w:r>
        <w:object w:dxaOrig="10850" w:dyaOrig="10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2.9pt;height:519.55pt" o:ole="">
            <v:imagedata r:id="rId5" o:title=""/>
          </v:shape>
          <o:OLEObject Type="Embed" ProgID="Excel.Sheet.12" ShapeID="_x0000_i1029" DrawAspect="Content" ObjectID="_1454186875" r:id="rId6"/>
        </w:object>
      </w:r>
    </w:p>
    <w:p w:rsidR="009C4E6C" w:rsidRDefault="006719F1" w:rsidP="006719F1">
      <w:pPr>
        <w:spacing w:after="0"/>
        <w:ind w:left="709"/>
      </w:pPr>
      <w:proofErr w:type="spellStart"/>
      <w:r>
        <w:t>Opcodes</w:t>
      </w:r>
      <w:proofErr w:type="spellEnd"/>
      <w:r>
        <w:t xml:space="preserve"> 00000, 11000</w:t>
      </w:r>
      <w:r w:rsidR="009C4E6C">
        <w:t xml:space="preserve"> to </w:t>
      </w:r>
      <w:r>
        <w:t>11011, 11110 are UNDEFINED</w:t>
      </w:r>
    </w:p>
    <w:p w:rsidR="00EE3EDB" w:rsidRDefault="00EE3EDB" w:rsidP="006719F1">
      <w:pPr>
        <w:spacing w:after="0"/>
        <w:ind w:left="709"/>
        <w:rPr>
          <w:b/>
          <w:sz w:val="28"/>
          <w:u w:val="single"/>
        </w:rPr>
      </w:pPr>
      <w:r>
        <w:t>Bit encoding has been optimized so that subsections can be identified by first 2/3 bits</w:t>
      </w:r>
      <w:r w:rsidR="00BC29A2">
        <w:t xml:space="preserve"> to aid controller simplicity.</w:t>
      </w:r>
    </w:p>
    <w:p w:rsidR="00337576" w:rsidRDefault="009529DF" w:rsidP="005F51AA">
      <w:pPr>
        <w:spacing w:after="0"/>
        <w:jc w:val="center"/>
      </w:pPr>
      <w:r w:rsidRPr="009529DF">
        <w:rPr>
          <w:b/>
          <w:sz w:val="28"/>
          <w:u w:val="single"/>
        </w:rPr>
        <w:lastRenderedPageBreak/>
        <w:t>General Instruction Formatting</w:t>
      </w:r>
      <w:bookmarkStart w:id="1" w:name="_MON_1454092384"/>
      <w:bookmarkEnd w:id="1"/>
      <w:r w:rsidR="008C7D9F">
        <w:object w:dxaOrig="8338" w:dyaOrig="2336">
          <v:shape id="_x0000_i1028" type="#_x0000_t75" style="width:416.45pt;height:116.75pt" o:ole="">
            <v:imagedata r:id="rId7" o:title=""/>
          </v:shape>
          <o:OLEObject Type="Embed" ProgID="Excel.Sheet.12" ShapeID="_x0000_i1028" DrawAspect="Content" ObjectID="_1454186876" r:id="rId8"/>
        </w:object>
      </w:r>
    </w:p>
    <w:p w:rsidR="00E67A9D" w:rsidRDefault="005F51AA" w:rsidP="008C7D9F">
      <w:pPr>
        <w:spacing w:after="0"/>
        <w:ind w:left="1276"/>
        <w:rPr>
          <w:sz w:val="20"/>
        </w:rPr>
      </w:pPr>
      <w:r w:rsidRPr="005F51AA">
        <w:rPr>
          <w:sz w:val="20"/>
        </w:rPr>
        <w:t>LS: 1 = Load Data, 0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bookmarkStart w:id="2" w:name="_GoBack"/>
      <w:bookmarkEnd w:id="2"/>
    </w:p>
    <w:p w:rsidR="00B93699" w:rsidRDefault="00B93699"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C72741" w:rsidP="00C72741">
      <w:pPr>
        <w:spacing w:after="0"/>
        <w:ind w:left="284" w:right="283"/>
        <w:jc w:val="center"/>
      </w:pPr>
      <w:r>
        <w:object w:dxaOrig="9442" w:dyaOrig="2900">
          <v:shape id="_x0000_i1025" type="#_x0000_t75" style="width:472.85pt;height:144.95pt" o:ole="">
            <v:imagedata r:id="rId9" o:title=""/>
          </v:shape>
          <o:OLEObject Type="Embed" ProgID="Excel.Sheet.12" ShapeID="_x0000_i1025" DrawAspect="Content" ObjectID="_1454186877" r:id="rId10"/>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 xml:space="preserve">CMP is a comparison instruction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C72741" w:rsidP="005963F9">
      <w:pPr>
        <w:spacing w:after="0"/>
        <w:ind w:left="284" w:right="283"/>
        <w:jc w:val="center"/>
      </w:pPr>
      <w:r>
        <w:object w:dxaOrig="3636" w:dyaOrig="1172">
          <v:shape id="_x0000_i1026" type="#_x0000_t75" style="width:181.95pt;height:58.4pt" o:ole="">
            <v:imagedata r:id="rId11" o:title=""/>
          </v:shape>
          <o:OLEObject Type="Embed" ProgID="Excel.Sheet.12" ShapeID="_x0000_i1026" DrawAspect="Content" ObjectID="_1454186878" r:id="rId12"/>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C72741" w:rsidP="005963F9">
      <w:pPr>
        <w:spacing w:after="0"/>
        <w:ind w:left="284" w:right="283"/>
        <w:jc w:val="center"/>
      </w:pPr>
      <w:r>
        <w:object w:dxaOrig="4467" w:dyaOrig="596">
          <v:shape id="_x0000_i1027" type="#_x0000_t75" style="width:223.8pt;height:30.15pt" o:ole="">
            <v:imagedata r:id="rId13" o:title=""/>
          </v:shape>
          <o:OLEObject Type="Embed" ProgID="Excel.Sheet.12" ShapeID="_x0000_i1027" DrawAspect="Content" ObjectID="_1454186879" r:id="rId14"/>
        </w:object>
      </w:r>
    </w:p>
    <w:p w:rsidR="005963F9" w:rsidRDefault="005963F9" w:rsidP="00C72741">
      <w:pPr>
        <w:spacing w:after="0"/>
        <w:ind w:left="284" w:right="283"/>
      </w:pPr>
    </w:p>
    <w:p w:rsidR="00C72741" w:rsidRDefault="00C72741" w:rsidP="00C72741">
      <w:pPr>
        <w:spacing w:after="0"/>
        <w:ind w:left="284" w:right="283"/>
      </w:pPr>
    </w:p>
    <w:p w:rsidR="00BC29A2" w:rsidRDefault="00BC29A2" w:rsidP="00C72741">
      <w:pPr>
        <w:spacing w:after="0"/>
        <w:ind w:left="284" w:right="283"/>
      </w:pPr>
    </w:p>
    <w:p w:rsidR="00432D89" w:rsidRDefault="00432D89" w:rsidP="005963F9">
      <w:pPr>
        <w:spacing w:after="0"/>
        <w:ind w:left="284" w:right="283"/>
      </w:pPr>
      <w:r>
        <w:rPr>
          <w:sz w:val="24"/>
          <w:u w:val="single"/>
        </w:rPr>
        <w:lastRenderedPageBreak/>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5963F9">
      <w:pPr>
        <w:pStyle w:val="ListParagraph"/>
        <w:numPr>
          <w:ilvl w:val="0"/>
          <w:numId w:val="2"/>
        </w:numPr>
        <w:spacing w:after="0"/>
        <w:ind w:left="284" w:right="283" w:firstLine="0"/>
      </w:pPr>
      <w:r>
        <w:t>BNE</w:t>
      </w:r>
      <w:r>
        <w:tab/>
        <w:t>– Branch if not equal</w:t>
      </w:r>
      <w:r w:rsidR="005963F9">
        <w:t xml:space="preserve"> </w:t>
      </w:r>
      <w:r w:rsidR="005963F9">
        <w:tab/>
        <w:t xml:space="preserve">– </w:t>
      </w:r>
      <w:r>
        <w:t>Conditionally branch if zero status flag (z) equals zero</w:t>
      </w:r>
    </w:p>
    <w:p w:rsidR="00432D89" w:rsidRDefault="00432D89" w:rsidP="005963F9">
      <w:pPr>
        <w:pStyle w:val="ListParagraph"/>
        <w:numPr>
          <w:ilvl w:val="0"/>
          <w:numId w:val="2"/>
        </w:numPr>
        <w:spacing w:after="0"/>
        <w:ind w:left="284" w:right="283" w:firstLine="0"/>
      </w:pPr>
      <w:r>
        <w:t>BE</w:t>
      </w:r>
      <w:r>
        <w:tab/>
        <w:t>– Branch if equal</w:t>
      </w:r>
      <w:r w:rsidR="005963F9">
        <w:t xml:space="preserve"> </w:t>
      </w:r>
      <w:r w:rsidR="005963F9">
        <w:tab/>
        <w:t xml:space="preserve">– </w:t>
      </w:r>
      <w:r>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976048" w:rsidP="005963F9">
      <w:pPr>
        <w:pStyle w:val="ListParagraph"/>
        <w:numPr>
          <w:ilvl w:val="0"/>
          <w:numId w:val="2"/>
        </w:numPr>
        <w:spacing w:after="0"/>
        <w:ind w:left="284" w:right="283" w:firstLine="0"/>
      </w:pPr>
      <w:r>
        <w:t>ABR</w:t>
      </w:r>
      <w:r w:rsidR="00432D89">
        <w:tab/>
        <w:t>– Absolute Branch</w:t>
      </w:r>
      <w:r w:rsidR="005963F9">
        <w:t xml:space="preserve"> </w:t>
      </w:r>
      <w:r w:rsidR="005963F9">
        <w:tab/>
        <w:t>– Unconditionally branch to the location held in register Ra</w:t>
      </w:r>
    </w:p>
    <w:p w:rsidR="005963F9" w:rsidRDefault="005963F9"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Pr="005963F9" w:rsidRDefault="005963F9" w:rsidP="005963F9">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increments stack pointer (SP) and POP decrements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B03C81" w:rsidRPr="00B93699" w:rsidRDefault="00B03C81" w:rsidP="00B03C81">
      <w:pPr>
        <w:spacing w:after="0"/>
      </w:pPr>
    </w:p>
    <w:sectPr w:rsidR="00B03C81" w:rsidRPr="00B93699" w:rsidSect="005F51AA">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337576"/>
    <w:rsid w:val="00343F3A"/>
    <w:rsid w:val="00360B42"/>
    <w:rsid w:val="003A159E"/>
    <w:rsid w:val="00432D89"/>
    <w:rsid w:val="004B4E2D"/>
    <w:rsid w:val="005963F9"/>
    <w:rsid w:val="005F51AA"/>
    <w:rsid w:val="00623467"/>
    <w:rsid w:val="006719F1"/>
    <w:rsid w:val="00894B1F"/>
    <w:rsid w:val="008C7D9F"/>
    <w:rsid w:val="009514E9"/>
    <w:rsid w:val="009529DF"/>
    <w:rsid w:val="00976048"/>
    <w:rsid w:val="009C4E6C"/>
    <w:rsid w:val="00AA1F77"/>
    <w:rsid w:val="00B03C81"/>
    <w:rsid w:val="00B86BAB"/>
    <w:rsid w:val="00B93699"/>
    <w:rsid w:val="00BC29A2"/>
    <w:rsid w:val="00C72741"/>
    <w:rsid w:val="00DA3251"/>
    <w:rsid w:val="00E174CD"/>
    <w:rsid w:val="00E67A9D"/>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5.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Wearn</dc:creator>
  <cp:keywords/>
  <dc:description/>
  <cp:lastModifiedBy>Martin Wearn</cp:lastModifiedBy>
  <cp:revision>15</cp:revision>
  <cp:lastPrinted>2014-02-16T21:56:00Z</cp:lastPrinted>
  <dcterms:created xsi:type="dcterms:W3CDTF">2014-02-16T21:46:00Z</dcterms:created>
  <dcterms:modified xsi:type="dcterms:W3CDTF">2014-02-18T00:01:00Z</dcterms:modified>
</cp:coreProperties>
</file>