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090" w:rsidRPr="00955F01" w:rsidRDefault="004A75E7" w:rsidP="0041667D">
      <w:pPr>
        <w:spacing w:after="0" w:line="240" w:lineRule="auto"/>
        <w:contextualSpacing/>
        <w:rPr>
          <w:rFonts w:ascii="Verdana" w:hAnsi="Verdana"/>
          <w:b/>
          <w:sz w:val="20"/>
          <w:szCs w:val="20"/>
          <w:lang w:val="en-US"/>
        </w:rPr>
      </w:pPr>
      <w:proofErr w:type="spellStart"/>
      <w:r w:rsidRPr="00955F01">
        <w:rPr>
          <w:rFonts w:ascii="Verdana" w:hAnsi="Verdana"/>
          <w:b/>
          <w:sz w:val="20"/>
          <w:szCs w:val="20"/>
          <w:lang w:val="en-US"/>
        </w:rPr>
        <w:t>ImageN</w:t>
      </w:r>
      <w:r w:rsidR="0041667D" w:rsidRPr="00955F01">
        <w:rPr>
          <w:rFonts w:ascii="Verdana" w:hAnsi="Verdana"/>
          <w:b/>
          <w:sz w:val="20"/>
          <w:szCs w:val="20"/>
          <w:lang w:val="en-US"/>
        </w:rPr>
        <w:t>et</w:t>
      </w:r>
      <w:proofErr w:type="spellEnd"/>
      <w:r w:rsidR="0041667D" w:rsidRPr="00955F01">
        <w:rPr>
          <w:rFonts w:ascii="Verdana" w:hAnsi="Verdana"/>
          <w:b/>
          <w:sz w:val="20"/>
          <w:szCs w:val="20"/>
          <w:lang w:val="en-US"/>
        </w:rPr>
        <w:t xml:space="preserve"> </w:t>
      </w:r>
      <w:proofErr w:type="gramStart"/>
      <w:r w:rsidR="0041667D" w:rsidRPr="00955F01">
        <w:rPr>
          <w:rFonts w:ascii="Verdana" w:hAnsi="Verdana"/>
          <w:b/>
          <w:sz w:val="20"/>
          <w:szCs w:val="20"/>
          <w:lang w:val="en-US"/>
        </w:rPr>
        <w:t>Challenge  (</w:t>
      </w:r>
      <w:proofErr w:type="gramEnd"/>
      <w:r w:rsidR="0041667D" w:rsidRPr="00955F01">
        <w:rPr>
          <w:rFonts w:ascii="Verdana" w:hAnsi="Verdana"/>
          <w:b/>
          <w:sz w:val="20"/>
          <w:szCs w:val="20"/>
          <w:lang w:val="en-US"/>
        </w:rPr>
        <w:t>ILSVRC)</w:t>
      </w:r>
    </w:p>
    <w:p w:rsidR="0041667D" w:rsidRPr="00955F01" w:rsidRDefault="004A75E7">
      <w:pPr>
        <w:contextualSpacing/>
        <w:rPr>
          <w:rFonts w:ascii="Verdana" w:hAnsi="Verdana"/>
          <w:b/>
          <w:sz w:val="20"/>
          <w:szCs w:val="20"/>
          <w:lang w:val="en-US"/>
        </w:rPr>
      </w:pPr>
      <w:r w:rsidRPr="00955F01">
        <w:rPr>
          <w:rFonts w:ascii="Verdana" w:hAnsi="Verdana"/>
          <w:b/>
          <w:sz w:val="20"/>
          <w:szCs w:val="20"/>
          <w:lang w:val="en-US"/>
        </w:rPr>
        <w:t xml:space="preserve">ILSVRC – </w:t>
      </w:r>
      <w:proofErr w:type="spellStart"/>
      <w:r w:rsidRPr="00955F01">
        <w:rPr>
          <w:rFonts w:ascii="Verdana" w:hAnsi="Verdana"/>
          <w:b/>
          <w:sz w:val="20"/>
          <w:szCs w:val="20"/>
          <w:lang w:val="en-US"/>
        </w:rPr>
        <w:t>ImageNet</w:t>
      </w:r>
      <w:proofErr w:type="spellEnd"/>
      <w:r w:rsidRPr="00955F01">
        <w:rPr>
          <w:rFonts w:ascii="Verdana" w:hAnsi="Verdana"/>
          <w:b/>
          <w:sz w:val="20"/>
          <w:szCs w:val="20"/>
          <w:lang w:val="en-US"/>
        </w:rPr>
        <w:t xml:space="preserve"> Large Scale Visual Recognition Challenge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</w:p>
    <w:p w:rsidR="00955F01" w:rsidRDefault="00955F01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Rise in popularity and use of DL networks can be traced to the innovations in the in the application to CNN to image classification task.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Most of the innovations have come from submission by academics and industry leader to ILSVRC.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ILSVRC is an annual computer vision competition.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proofErr w:type="gramStart"/>
      <w:r>
        <w:rPr>
          <w:rFonts w:ascii="Verdana" w:hAnsi="Verdana"/>
          <w:sz w:val="20"/>
          <w:szCs w:val="20"/>
          <w:lang w:val="en-US"/>
        </w:rPr>
        <w:t xml:space="preserve">Developed upon a subset of publicly available computer vision dataset called </w:t>
      </w:r>
      <w:proofErr w:type="spellStart"/>
      <w:r>
        <w:rPr>
          <w:rFonts w:ascii="Verdana" w:hAnsi="Verdana"/>
          <w:sz w:val="20"/>
          <w:szCs w:val="20"/>
          <w:lang w:val="en-US"/>
        </w:rPr>
        <w:t>ImageNet</w:t>
      </w:r>
      <w:proofErr w:type="spellEnd"/>
      <w:r>
        <w:rPr>
          <w:rFonts w:ascii="Verdana" w:hAnsi="Verdana"/>
          <w:sz w:val="20"/>
          <w:szCs w:val="20"/>
          <w:lang w:val="en-US"/>
        </w:rPr>
        <w:t>.</w:t>
      </w:r>
      <w:proofErr w:type="gramEnd"/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Designed to foster the development and benchmarking of state-of-the-art algorithms.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</w:p>
    <w:p w:rsidR="00D7287E" w:rsidRPr="00845EDF" w:rsidRDefault="00D7287E">
      <w:pPr>
        <w:contextualSpacing/>
        <w:rPr>
          <w:rFonts w:ascii="Verdana" w:hAnsi="Verdana"/>
          <w:b/>
          <w:sz w:val="20"/>
          <w:szCs w:val="20"/>
          <w:lang w:val="en-US"/>
        </w:rPr>
      </w:pPr>
      <w:proofErr w:type="spellStart"/>
      <w:r w:rsidRPr="00845EDF">
        <w:rPr>
          <w:rFonts w:ascii="Verdana" w:hAnsi="Verdana"/>
          <w:b/>
          <w:sz w:val="20"/>
          <w:szCs w:val="20"/>
          <w:lang w:val="en-US"/>
        </w:rPr>
        <w:t>ImageNet</w:t>
      </w:r>
      <w:proofErr w:type="spellEnd"/>
      <w:r w:rsidRPr="00845EDF">
        <w:rPr>
          <w:rFonts w:ascii="Verdana" w:hAnsi="Verdana"/>
          <w:b/>
          <w:sz w:val="20"/>
          <w:szCs w:val="20"/>
          <w:lang w:val="en-US"/>
        </w:rPr>
        <w:t xml:space="preserve"> Dataset: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proofErr w:type="spellStart"/>
      <w:r>
        <w:rPr>
          <w:rFonts w:ascii="Verdana" w:hAnsi="Verdana"/>
          <w:sz w:val="20"/>
          <w:szCs w:val="20"/>
          <w:lang w:val="en-US"/>
        </w:rPr>
        <w:t>ImageNet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is a large dataset of annotated photographs intended for computer vision research.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Goal of developing the dataset was to provide a resource to promote the research and development of improved methods for Computer vision.</w:t>
      </w:r>
    </w:p>
    <w:p w:rsidR="00D7287E" w:rsidRDefault="00D7287E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There are little more than 14 million images , a little more tha</w:t>
      </w:r>
      <w:r w:rsidR="00845EDF">
        <w:rPr>
          <w:rFonts w:ascii="Verdana" w:hAnsi="Verdana"/>
          <w:sz w:val="20"/>
          <w:szCs w:val="20"/>
          <w:lang w:val="en-US"/>
        </w:rPr>
        <w:t>n 21 thousand groups or classes and a little more than 1 million images that have bounding box annotation.(boxes around the identified objects in the image)</w:t>
      </w:r>
    </w:p>
    <w:p w:rsidR="00845EDF" w:rsidRDefault="00845EDF">
      <w:pPr>
        <w:contextualSpacing/>
        <w:rPr>
          <w:rFonts w:ascii="Verdana" w:hAnsi="Verdana"/>
          <w:sz w:val="20"/>
          <w:szCs w:val="20"/>
          <w:lang w:val="en-US"/>
        </w:rPr>
      </w:pPr>
    </w:p>
    <w:p w:rsidR="00845EDF" w:rsidRPr="00845EDF" w:rsidRDefault="00845EDF">
      <w:pPr>
        <w:contextualSpacing/>
        <w:rPr>
          <w:rFonts w:ascii="Verdana" w:hAnsi="Verdana"/>
          <w:b/>
          <w:sz w:val="20"/>
          <w:szCs w:val="20"/>
          <w:lang w:val="en-US"/>
        </w:rPr>
      </w:pPr>
      <w:r w:rsidRPr="00845EDF">
        <w:rPr>
          <w:rFonts w:ascii="Verdana" w:hAnsi="Verdana"/>
          <w:b/>
          <w:sz w:val="20"/>
          <w:szCs w:val="20"/>
          <w:lang w:val="en-US"/>
        </w:rPr>
        <w:t>ILSVRC (</w:t>
      </w:r>
      <w:proofErr w:type="spellStart"/>
      <w:r w:rsidRPr="00845EDF">
        <w:rPr>
          <w:rFonts w:ascii="Verdana" w:hAnsi="Verdana"/>
          <w:b/>
          <w:sz w:val="20"/>
          <w:szCs w:val="20"/>
          <w:lang w:val="en-US"/>
        </w:rPr>
        <w:t>ImageNet</w:t>
      </w:r>
      <w:proofErr w:type="spellEnd"/>
      <w:r w:rsidRPr="00845EDF">
        <w:rPr>
          <w:rFonts w:ascii="Verdana" w:hAnsi="Verdana"/>
          <w:b/>
          <w:sz w:val="20"/>
          <w:szCs w:val="20"/>
          <w:lang w:val="en-US"/>
        </w:rPr>
        <w:t xml:space="preserve"> Large Scale Visual Recognition Challenge)</w:t>
      </w:r>
    </w:p>
    <w:p w:rsidR="00845EDF" w:rsidRDefault="00845EDF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Annual competition held between 2010 and 2017.</w:t>
      </w:r>
    </w:p>
    <w:p w:rsidR="00845EDF" w:rsidRDefault="00845EDF">
      <w:pPr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The general challenge tasks are:</w:t>
      </w:r>
    </w:p>
    <w:p w:rsidR="00845EDF" w:rsidRDefault="00845EDF" w:rsidP="00845EDF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Image classification: Predict the class of object present in the image.</w:t>
      </w:r>
    </w:p>
    <w:p w:rsidR="00845EDF" w:rsidRDefault="00845EDF" w:rsidP="00845EDF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Single object localization: Image classification + draw a bounding box around one example of each object present.</w:t>
      </w:r>
    </w:p>
    <w:p w:rsidR="00845EDF" w:rsidRDefault="00845EDF" w:rsidP="00845EDF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Object detection: Image classification + bounding box around each object present.</w:t>
      </w:r>
    </w:p>
    <w:p w:rsidR="00845EDF" w:rsidRDefault="00845EDF" w:rsidP="009444C4">
      <w:pPr>
        <w:spacing w:after="0" w:line="240" w:lineRule="auto"/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The dataset contains approximately 1 million images and 1,000 object classes.</w:t>
      </w:r>
    </w:p>
    <w:p w:rsidR="009444C4" w:rsidRDefault="009444C4" w:rsidP="009444C4">
      <w:pPr>
        <w:spacing w:after="0" w:line="240" w:lineRule="auto"/>
        <w:contextualSpacing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An annotated training set </w:t>
      </w:r>
    </w:p>
    <w:p w:rsidR="009444C4" w:rsidRPr="00845EDF" w:rsidRDefault="009444C4" w:rsidP="009444C4">
      <w:pPr>
        <w:spacing w:after="0" w:line="240" w:lineRule="auto"/>
        <w:contextualSpacing/>
        <w:rPr>
          <w:rFonts w:ascii="Verdana" w:hAnsi="Verdana"/>
          <w:sz w:val="20"/>
          <w:szCs w:val="20"/>
          <w:lang w:val="en-US"/>
        </w:rPr>
      </w:pPr>
      <w:proofErr w:type="spellStart"/>
      <w:r>
        <w:rPr>
          <w:rFonts w:ascii="Verdana" w:hAnsi="Verdana"/>
          <w:sz w:val="20"/>
          <w:szCs w:val="20"/>
          <w:lang w:val="en-US"/>
        </w:rPr>
        <w:t>Unannotated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test set for which annotations to be submitted for evaluation</w:t>
      </w:r>
    </w:p>
    <w:p w:rsidR="00845EDF" w:rsidRDefault="00845EDF">
      <w:pPr>
        <w:contextualSpacing/>
        <w:rPr>
          <w:rFonts w:ascii="Verdana" w:hAnsi="Verdana"/>
          <w:sz w:val="20"/>
          <w:szCs w:val="20"/>
          <w:lang w:val="en-US"/>
        </w:rPr>
      </w:pPr>
    </w:p>
    <w:p w:rsidR="00845EDF" w:rsidRDefault="009444C4">
      <w:pPr>
        <w:contextualSpacing/>
        <w:rPr>
          <w:rFonts w:ascii="Verdana" w:hAnsi="Verdana"/>
          <w:b/>
          <w:sz w:val="20"/>
          <w:szCs w:val="20"/>
          <w:lang w:val="en-US"/>
        </w:rPr>
      </w:pPr>
      <w:r w:rsidRPr="009444C4">
        <w:rPr>
          <w:rFonts w:ascii="Verdana" w:hAnsi="Verdana"/>
          <w:b/>
          <w:sz w:val="20"/>
          <w:szCs w:val="20"/>
          <w:lang w:val="en-US"/>
        </w:rPr>
        <w:t xml:space="preserve">Popular Deep Learning Models of </w:t>
      </w:r>
      <w:proofErr w:type="spellStart"/>
      <w:r w:rsidRPr="009444C4">
        <w:rPr>
          <w:rFonts w:ascii="Verdana" w:hAnsi="Verdana"/>
          <w:b/>
          <w:sz w:val="20"/>
          <w:szCs w:val="20"/>
          <w:lang w:val="en-US"/>
        </w:rPr>
        <w:t>ImageNet</w:t>
      </w:r>
      <w:proofErr w:type="spellEnd"/>
      <w:r w:rsidRPr="009444C4">
        <w:rPr>
          <w:rFonts w:ascii="Verdana" w:hAnsi="Verdana"/>
          <w:b/>
          <w:sz w:val="20"/>
          <w:szCs w:val="20"/>
          <w:lang w:val="en-US"/>
        </w:rPr>
        <w:t xml:space="preserve"> </w:t>
      </w:r>
      <w:proofErr w:type="gramStart"/>
      <w:r w:rsidRPr="009444C4">
        <w:rPr>
          <w:rFonts w:ascii="Verdana" w:hAnsi="Verdana"/>
          <w:b/>
          <w:sz w:val="20"/>
          <w:szCs w:val="20"/>
          <w:lang w:val="en-US"/>
        </w:rPr>
        <w:t>challenge(</w:t>
      </w:r>
      <w:proofErr w:type="gramEnd"/>
      <w:r w:rsidRPr="009444C4">
        <w:rPr>
          <w:rFonts w:ascii="Verdana" w:hAnsi="Verdana"/>
          <w:b/>
          <w:sz w:val="20"/>
          <w:szCs w:val="20"/>
          <w:lang w:val="en-US"/>
        </w:rPr>
        <w:t xml:space="preserve"> ILSVRC)</w:t>
      </w:r>
    </w:p>
    <w:p w:rsidR="009444C4" w:rsidRDefault="009444C4">
      <w:pPr>
        <w:contextualSpacing/>
        <w:rPr>
          <w:rFonts w:ascii="Verdana" w:hAnsi="Verdana"/>
          <w:sz w:val="20"/>
          <w:szCs w:val="20"/>
          <w:lang w:val="en-US"/>
        </w:rPr>
      </w:pPr>
    </w:p>
    <w:p w:rsidR="009444C4" w:rsidRDefault="009444C4" w:rsidP="009444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proofErr w:type="spellStart"/>
      <w:r>
        <w:rPr>
          <w:rFonts w:ascii="Verdana" w:hAnsi="Verdana"/>
          <w:sz w:val="20"/>
          <w:szCs w:val="20"/>
          <w:lang w:val="en-US"/>
        </w:rPr>
        <w:t>Alexnet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(2012 winner): Leveraged GPU training for better efficiency. Error rate was 15.3 %. Regarded as the pioneer of CNN. </w:t>
      </w:r>
      <w:proofErr w:type="spellStart"/>
      <w:r>
        <w:rPr>
          <w:rFonts w:ascii="Verdana" w:hAnsi="Verdana"/>
          <w:sz w:val="20"/>
          <w:szCs w:val="20"/>
          <w:lang w:val="en-US"/>
        </w:rPr>
        <w:t>Alexnet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contains 8 </w:t>
      </w:r>
      <w:proofErr w:type="gramStart"/>
      <w:r>
        <w:rPr>
          <w:rFonts w:ascii="Verdana" w:hAnsi="Verdana"/>
          <w:sz w:val="20"/>
          <w:szCs w:val="20"/>
          <w:lang w:val="en-US"/>
        </w:rPr>
        <w:t>layers ,</w:t>
      </w:r>
      <w:proofErr w:type="gramEnd"/>
      <w:r>
        <w:rPr>
          <w:rFonts w:ascii="Verdana" w:hAnsi="Verdana"/>
          <w:sz w:val="20"/>
          <w:szCs w:val="20"/>
          <w:lang w:val="en-US"/>
        </w:rPr>
        <w:t xml:space="preserve"> 5 are convolution layers and 3 are fully connected layers. It used the RELU activation function. It had 60 million parameters.</w:t>
      </w:r>
    </w:p>
    <w:p w:rsidR="00004C04" w:rsidRDefault="00004C04" w:rsidP="009444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proofErr w:type="spellStart"/>
      <w:r>
        <w:rPr>
          <w:rFonts w:ascii="Verdana" w:hAnsi="Verdana"/>
          <w:sz w:val="20"/>
          <w:szCs w:val="20"/>
          <w:lang w:val="en-US"/>
        </w:rPr>
        <w:t>Zfnet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(2013 winner):</w:t>
      </w:r>
      <w:r w:rsidR="0071471C">
        <w:rPr>
          <w:rFonts w:ascii="Verdana" w:hAnsi="Verdana"/>
          <w:sz w:val="20"/>
          <w:szCs w:val="20"/>
          <w:lang w:val="en-US"/>
        </w:rPr>
        <w:t xml:space="preserve"> Error rate 11.2%. Extended version of </w:t>
      </w:r>
      <w:proofErr w:type="spellStart"/>
      <w:r w:rsidR="0071471C">
        <w:rPr>
          <w:rFonts w:ascii="Verdana" w:hAnsi="Verdana"/>
          <w:sz w:val="20"/>
          <w:szCs w:val="20"/>
          <w:lang w:val="en-US"/>
        </w:rPr>
        <w:t>Alexnet</w:t>
      </w:r>
      <w:proofErr w:type="spellEnd"/>
      <w:r w:rsidR="0071471C">
        <w:rPr>
          <w:rFonts w:ascii="Verdana" w:hAnsi="Verdana"/>
          <w:sz w:val="20"/>
          <w:szCs w:val="20"/>
          <w:lang w:val="en-US"/>
        </w:rPr>
        <w:t xml:space="preserve">. </w:t>
      </w:r>
      <w:proofErr w:type="spellStart"/>
      <w:r w:rsidR="0071471C">
        <w:rPr>
          <w:rFonts w:ascii="Verdana" w:hAnsi="Verdana"/>
          <w:sz w:val="20"/>
          <w:szCs w:val="20"/>
          <w:lang w:val="en-US"/>
        </w:rPr>
        <w:t>Zfnet</w:t>
      </w:r>
      <w:proofErr w:type="spellEnd"/>
      <w:r w:rsidR="0071471C">
        <w:rPr>
          <w:rFonts w:ascii="Verdana" w:hAnsi="Verdana"/>
          <w:sz w:val="20"/>
          <w:szCs w:val="20"/>
          <w:lang w:val="en-US"/>
        </w:rPr>
        <w:t xml:space="preserve"> used 7*7 </w:t>
      </w:r>
      <w:proofErr w:type="gramStart"/>
      <w:r w:rsidR="0071471C">
        <w:rPr>
          <w:rFonts w:ascii="Verdana" w:hAnsi="Verdana"/>
          <w:sz w:val="20"/>
          <w:szCs w:val="20"/>
          <w:lang w:val="en-US"/>
        </w:rPr>
        <w:t>filters ,</w:t>
      </w:r>
      <w:proofErr w:type="gramEnd"/>
      <w:r w:rsidR="0071471C">
        <w:rPr>
          <w:rFonts w:ascii="Verdana" w:hAnsi="Verdana"/>
          <w:sz w:val="20"/>
          <w:szCs w:val="20"/>
          <w:lang w:val="en-US"/>
        </w:rPr>
        <w:t xml:space="preserve"> while </w:t>
      </w:r>
      <w:proofErr w:type="spellStart"/>
      <w:r w:rsidR="0071471C">
        <w:rPr>
          <w:rFonts w:ascii="Verdana" w:hAnsi="Verdana"/>
          <w:sz w:val="20"/>
          <w:szCs w:val="20"/>
          <w:lang w:val="en-US"/>
        </w:rPr>
        <w:t>Alexnet</w:t>
      </w:r>
      <w:proofErr w:type="spellEnd"/>
      <w:r w:rsidR="0071471C">
        <w:rPr>
          <w:rFonts w:ascii="Verdana" w:hAnsi="Verdana"/>
          <w:sz w:val="20"/>
          <w:szCs w:val="20"/>
          <w:lang w:val="en-US"/>
        </w:rPr>
        <w:t xml:space="preserve"> used 11*11 filters. To avoid loss of pixel information.</w:t>
      </w:r>
    </w:p>
    <w:p w:rsidR="0071471C" w:rsidRDefault="0071471C" w:rsidP="009444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Inception V1 (</w:t>
      </w:r>
      <w:proofErr w:type="spellStart"/>
      <w:r>
        <w:rPr>
          <w:rFonts w:ascii="Verdana" w:hAnsi="Verdana"/>
          <w:sz w:val="20"/>
          <w:szCs w:val="20"/>
          <w:lang w:val="en-US"/>
        </w:rPr>
        <w:t>GoogleNet</w:t>
      </w:r>
      <w:proofErr w:type="spellEnd"/>
      <w:r>
        <w:rPr>
          <w:rFonts w:ascii="Verdana" w:hAnsi="Verdana"/>
          <w:sz w:val="20"/>
          <w:szCs w:val="20"/>
          <w:lang w:val="en-US"/>
        </w:rPr>
        <w:t>, Winner 2015</w:t>
      </w:r>
      <w:proofErr w:type="gramStart"/>
      <w:r>
        <w:rPr>
          <w:rFonts w:ascii="Verdana" w:hAnsi="Verdana"/>
          <w:sz w:val="20"/>
          <w:szCs w:val="20"/>
          <w:lang w:val="en-US"/>
        </w:rPr>
        <w:t>) :</w:t>
      </w:r>
      <w:proofErr w:type="gramEnd"/>
      <w:r>
        <w:rPr>
          <w:rFonts w:ascii="Verdana" w:hAnsi="Verdana"/>
          <w:sz w:val="20"/>
          <w:szCs w:val="20"/>
          <w:lang w:val="en-US"/>
        </w:rPr>
        <w:t xml:space="preserve"> Error Rate 6.67%. V1 is the first version and later V2 and V3. It is popularly known as </w:t>
      </w:r>
      <w:proofErr w:type="spellStart"/>
      <w:r>
        <w:rPr>
          <w:rFonts w:ascii="Verdana" w:hAnsi="Verdana"/>
          <w:sz w:val="20"/>
          <w:szCs w:val="20"/>
          <w:lang w:val="en-US"/>
        </w:rPr>
        <w:t>GoogleNet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. 22 layers. Chose 1*1 </w:t>
      </w:r>
      <w:proofErr w:type="gramStart"/>
      <w:r>
        <w:rPr>
          <w:rFonts w:ascii="Verdana" w:hAnsi="Verdana"/>
          <w:sz w:val="20"/>
          <w:szCs w:val="20"/>
          <w:lang w:val="en-US"/>
        </w:rPr>
        <w:t>convolution</w:t>
      </w:r>
      <w:proofErr w:type="gramEnd"/>
      <w:r>
        <w:rPr>
          <w:rFonts w:ascii="Verdana" w:hAnsi="Verdana"/>
          <w:sz w:val="20"/>
          <w:szCs w:val="20"/>
          <w:lang w:val="en-US"/>
        </w:rPr>
        <w:t xml:space="preserve"> along with RELU to increase computational efficiency.</w:t>
      </w:r>
    </w:p>
    <w:p w:rsidR="0071471C" w:rsidRDefault="0071471C" w:rsidP="009444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VGG-16(1</w:t>
      </w:r>
      <w:r w:rsidRPr="0071471C">
        <w:rPr>
          <w:rFonts w:ascii="Verdana" w:hAnsi="Verdana"/>
          <w:sz w:val="20"/>
          <w:szCs w:val="20"/>
          <w:vertAlign w:val="superscript"/>
          <w:lang w:val="en-US"/>
        </w:rPr>
        <w:t>st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>
        <w:rPr>
          <w:rFonts w:ascii="Verdana" w:hAnsi="Verdana"/>
          <w:sz w:val="20"/>
          <w:szCs w:val="20"/>
          <w:lang w:val="en-US"/>
        </w:rPr>
        <w:t>ruuner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up in 2014</w:t>
      </w:r>
      <w:proofErr w:type="gramStart"/>
      <w:r>
        <w:rPr>
          <w:rFonts w:ascii="Verdana" w:hAnsi="Verdana"/>
          <w:sz w:val="20"/>
          <w:szCs w:val="20"/>
          <w:lang w:val="en-US"/>
        </w:rPr>
        <w:t>) :</w:t>
      </w:r>
      <w:proofErr w:type="gramEnd"/>
      <w:r>
        <w:rPr>
          <w:rFonts w:ascii="Verdana" w:hAnsi="Verdana"/>
          <w:sz w:val="20"/>
          <w:szCs w:val="20"/>
          <w:lang w:val="en-US"/>
        </w:rPr>
        <w:t xml:space="preserve"> Error rate: 7.3%. Architecture was appreciated and it went on to become the most popular image classification </w:t>
      </w:r>
      <w:proofErr w:type="spellStart"/>
      <w:r>
        <w:rPr>
          <w:rFonts w:ascii="Verdana" w:hAnsi="Verdana"/>
          <w:sz w:val="20"/>
          <w:szCs w:val="20"/>
          <w:lang w:val="en-US"/>
        </w:rPr>
        <w:t>mod</w:t>
      </w:r>
      <w:r w:rsidR="0024510B">
        <w:rPr>
          <w:rFonts w:ascii="Verdana" w:hAnsi="Verdana"/>
          <w:sz w:val="20"/>
          <w:szCs w:val="20"/>
          <w:lang w:val="en-US"/>
        </w:rPr>
        <w:t>el.It</w:t>
      </w:r>
      <w:proofErr w:type="spellEnd"/>
      <w:r w:rsidR="0024510B">
        <w:rPr>
          <w:rFonts w:ascii="Verdana" w:hAnsi="Verdana"/>
          <w:sz w:val="20"/>
          <w:szCs w:val="20"/>
          <w:lang w:val="en-US"/>
        </w:rPr>
        <w:t xml:space="preserve"> uses 3*3 </w:t>
      </w:r>
      <w:proofErr w:type="gramStart"/>
      <w:r w:rsidR="0024510B">
        <w:rPr>
          <w:rFonts w:ascii="Verdana" w:hAnsi="Verdana"/>
          <w:sz w:val="20"/>
          <w:szCs w:val="20"/>
          <w:lang w:val="en-US"/>
        </w:rPr>
        <w:t>filters .</w:t>
      </w:r>
      <w:proofErr w:type="gramEnd"/>
      <w:r w:rsidR="0024510B">
        <w:rPr>
          <w:rFonts w:ascii="Verdana" w:hAnsi="Verdana"/>
          <w:sz w:val="20"/>
          <w:szCs w:val="20"/>
          <w:lang w:val="en-US"/>
        </w:rPr>
        <w:t xml:space="preserve"> The hid</w:t>
      </w:r>
      <w:r>
        <w:rPr>
          <w:rFonts w:ascii="Verdana" w:hAnsi="Verdana"/>
          <w:sz w:val="20"/>
          <w:szCs w:val="20"/>
          <w:lang w:val="en-US"/>
        </w:rPr>
        <w:t>den layers use RELU.</w:t>
      </w:r>
    </w:p>
    <w:p w:rsidR="0024510B" w:rsidRDefault="0024510B" w:rsidP="009444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proofErr w:type="spellStart"/>
      <w:r>
        <w:rPr>
          <w:rFonts w:ascii="Verdana" w:hAnsi="Verdana"/>
          <w:sz w:val="20"/>
          <w:szCs w:val="20"/>
          <w:lang w:val="en-US"/>
        </w:rPr>
        <w:t>Resnet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(2015 </w:t>
      </w:r>
      <w:proofErr w:type="gramStart"/>
      <w:r>
        <w:rPr>
          <w:rFonts w:ascii="Verdana" w:hAnsi="Verdana"/>
          <w:sz w:val="20"/>
          <w:szCs w:val="20"/>
          <w:lang w:val="en-US"/>
        </w:rPr>
        <w:t>winner ,</w:t>
      </w:r>
      <w:proofErr w:type="gramEnd"/>
      <w:r>
        <w:rPr>
          <w:rFonts w:ascii="Verdana" w:hAnsi="Verdana"/>
          <w:sz w:val="20"/>
          <w:szCs w:val="20"/>
          <w:lang w:val="en-US"/>
        </w:rPr>
        <w:t xml:space="preserve"> 3.57%). Created by Microsoft research team. </w:t>
      </w:r>
      <w:proofErr w:type="spellStart"/>
      <w:r>
        <w:rPr>
          <w:rFonts w:ascii="Verdana" w:hAnsi="Verdana"/>
          <w:sz w:val="20"/>
          <w:szCs w:val="20"/>
          <w:lang w:val="en-US"/>
        </w:rPr>
        <w:t>Resnet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uses residual blocks and skip connections. The number of layers gone </w:t>
      </w:r>
      <w:proofErr w:type="spellStart"/>
      <w:r>
        <w:rPr>
          <w:rFonts w:ascii="Verdana" w:hAnsi="Verdana"/>
          <w:sz w:val="20"/>
          <w:szCs w:val="20"/>
          <w:lang w:val="en-US"/>
        </w:rPr>
        <w:t>upto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152.</w:t>
      </w:r>
    </w:p>
    <w:p w:rsidR="0024510B" w:rsidRDefault="0024510B" w:rsidP="009444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</w:p>
    <w:p w:rsidR="0024510B" w:rsidRDefault="0024510B" w:rsidP="0024510B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  <w:lang w:val="en-US"/>
        </w:rPr>
      </w:pPr>
      <w:proofErr w:type="spellStart"/>
      <w:r>
        <w:rPr>
          <w:rFonts w:ascii="Verdana" w:hAnsi="Verdana"/>
          <w:sz w:val="20"/>
          <w:szCs w:val="20"/>
          <w:lang w:val="en-US"/>
        </w:rPr>
        <w:lastRenderedPageBreak/>
        <w:t>ResNext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(2016 runner up): Error rate 4.1%. Inspired by previous models like </w:t>
      </w:r>
      <w:proofErr w:type="spellStart"/>
      <w:r>
        <w:rPr>
          <w:rFonts w:ascii="Verdana" w:hAnsi="Verdana"/>
          <w:sz w:val="20"/>
          <w:szCs w:val="20"/>
          <w:lang w:val="en-US"/>
        </w:rPr>
        <w:t>ResNet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, VGG and also Inception. Idea was to stack the blocks and then </w:t>
      </w:r>
      <w:proofErr w:type="spellStart"/>
      <w:r>
        <w:rPr>
          <w:rFonts w:ascii="Verdana" w:hAnsi="Verdana"/>
          <w:sz w:val="20"/>
          <w:szCs w:val="20"/>
          <w:lang w:val="en-US"/>
        </w:rPr>
        <w:t>Resnet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approach of residual blocks.</w:t>
      </w:r>
    </w:p>
    <w:p w:rsidR="0024510B" w:rsidRDefault="0024510B" w:rsidP="0024510B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PSASNet-5 (2018 winner) Error </w:t>
      </w:r>
      <w:proofErr w:type="gramStart"/>
      <w:r>
        <w:rPr>
          <w:rFonts w:ascii="Verdana" w:hAnsi="Verdana"/>
          <w:sz w:val="20"/>
          <w:szCs w:val="20"/>
          <w:lang w:val="en-US"/>
        </w:rPr>
        <w:t>rate :</w:t>
      </w:r>
      <w:proofErr w:type="gramEnd"/>
      <w:r>
        <w:rPr>
          <w:rFonts w:ascii="Verdana" w:hAnsi="Verdana"/>
          <w:sz w:val="20"/>
          <w:szCs w:val="20"/>
          <w:lang w:val="en-US"/>
        </w:rPr>
        <w:t xml:space="preserve"> 3.8%. </w:t>
      </w:r>
      <w:proofErr w:type="spellStart"/>
      <w:r>
        <w:rPr>
          <w:rFonts w:ascii="Verdana" w:hAnsi="Verdana"/>
          <w:sz w:val="20"/>
          <w:szCs w:val="20"/>
          <w:lang w:val="en-US"/>
        </w:rPr>
        <w:t>PSASNet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stands for Progressive Neural Architecture </w:t>
      </w:r>
      <w:r w:rsidR="007A4683">
        <w:rPr>
          <w:rFonts w:ascii="Verdana" w:hAnsi="Verdana"/>
          <w:sz w:val="20"/>
          <w:szCs w:val="20"/>
          <w:lang w:val="en-US"/>
        </w:rPr>
        <w:t>Search. Power of reinforcement learning. Optimization using sequential model. 5 times more efficient and 8 times faster compared to other models.</w:t>
      </w:r>
    </w:p>
    <w:p w:rsidR="007A4683" w:rsidRDefault="007A4683" w:rsidP="007A4683">
      <w:pPr>
        <w:rPr>
          <w:rFonts w:ascii="Verdana" w:hAnsi="Verdana"/>
          <w:sz w:val="20"/>
          <w:szCs w:val="20"/>
          <w:lang w:val="en-US"/>
        </w:rPr>
      </w:pPr>
    </w:p>
    <w:p w:rsidR="007A4683" w:rsidRPr="007A4683" w:rsidRDefault="007A4683" w:rsidP="007A4683">
      <w:p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Human Being Error rate : 5.1%</w:t>
      </w:r>
      <w:bookmarkStart w:id="0" w:name="_GoBack"/>
      <w:bookmarkEnd w:id="0"/>
    </w:p>
    <w:sectPr w:rsidR="007A4683" w:rsidRPr="007A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F2810"/>
    <w:multiLevelType w:val="hybridMultilevel"/>
    <w:tmpl w:val="6B5E7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72F35"/>
    <w:multiLevelType w:val="hybridMultilevel"/>
    <w:tmpl w:val="F560EC5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115862"/>
    <w:multiLevelType w:val="hybridMultilevel"/>
    <w:tmpl w:val="7A161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B60"/>
    <w:rsid w:val="00004C04"/>
    <w:rsid w:val="0024510B"/>
    <w:rsid w:val="00297B60"/>
    <w:rsid w:val="0041667D"/>
    <w:rsid w:val="004A75E7"/>
    <w:rsid w:val="0071471C"/>
    <w:rsid w:val="007A4683"/>
    <w:rsid w:val="00845EDF"/>
    <w:rsid w:val="009444C4"/>
    <w:rsid w:val="00955F01"/>
    <w:rsid w:val="009D1090"/>
    <w:rsid w:val="00D7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E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5</cp:revision>
  <dcterms:created xsi:type="dcterms:W3CDTF">2023-11-23T14:57:00Z</dcterms:created>
  <dcterms:modified xsi:type="dcterms:W3CDTF">2023-11-23T16:00:00Z</dcterms:modified>
</cp:coreProperties>
</file>