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667" w:rsidRDefault="0069567D" w:rsidP="0069567D">
      <w:pPr>
        <w:spacing w:after="0" w:line="240" w:lineRule="auto"/>
        <w:rPr>
          <w:b/>
          <w:sz w:val="28"/>
          <w:szCs w:val="28"/>
          <w:lang w:val="en-US"/>
        </w:rPr>
      </w:pPr>
      <w:r w:rsidRPr="0069567D">
        <w:rPr>
          <w:b/>
          <w:sz w:val="28"/>
          <w:szCs w:val="28"/>
          <w:lang w:val="en-US"/>
        </w:rPr>
        <w:t>Evaluation Metrics for Classification</w:t>
      </w:r>
      <w:r>
        <w:rPr>
          <w:b/>
          <w:sz w:val="28"/>
          <w:szCs w:val="28"/>
          <w:lang w:val="en-US"/>
        </w:rPr>
        <w:t>:</w:t>
      </w:r>
    </w:p>
    <w:p w:rsidR="0069567D" w:rsidRDefault="0069567D" w:rsidP="0069567D">
      <w:pPr>
        <w:spacing w:after="0" w:line="240" w:lineRule="auto"/>
        <w:rPr>
          <w:b/>
          <w:sz w:val="28"/>
          <w:szCs w:val="28"/>
          <w:lang w:val="en-US"/>
        </w:rPr>
      </w:pPr>
    </w:p>
    <w:p w:rsidR="0069567D" w:rsidRDefault="0069567D" w:rsidP="0069567D">
      <w:p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Confusion Matrix</w:t>
      </w:r>
    </w:p>
    <w:p w:rsidR="0069567D" w:rsidRDefault="0069567D" w:rsidP="0069567D">
      <w:pPr>
        <w:spacing w:after="0" w:line="240" w:lineRule="auto"/>
        <w:rPr>
          <w:sz w:val="28"/>
          <w:szCs w:val="28"/>
          <w:lang w:val="en-US"/>
        </w:rPr>
      </w:pPr>
      <w:r w:rsidRPr="0069567D">
        <w:rPr>
          <w:sz w:val="28"/>
          <w:szCs w:val="28"/>
          <w:lang w:val="en-US"/>
        </w:rPr>
        <w:t>2-class in target</w:t>
      </w:r>
      <w:r>
        <w:rPr>
          <w:sz w:val="28"/>
          <w:szCs w:val="28"/>
          <w:lang w:val="en-US"/>
        </w:rPr>
        <w:t xml:space="preserve"> – </w:t>
      </w:r>
      <w:proofErr w:type="gramStart"/>
      <w:r>
        <w:rPr>
          <w:sz w:val="28"/>
          <w:szCs w:val="28"/>
          <w:lang w:val="en-US"/>
        </w:rPr>
        <w:t>Abnormal(</w:t>
      </w:r>
      <w:proofErr w:type="gramEnd"/>
      <w:r>
        <w:rPr>
          <w:sz w:val="28"/>
          <w:szCs w:val="28"/>
          <w:lang w:val="en-US"/>
        </w:rPr>
        <w:t>negative) , normal(positive)</w:t>
      </w:r>
    </w:p>
    <w:p w:rsidR="0069567D" w:rsidRDefault="0069567D" w:rsidP="0069567D">
      <w:pPr>
        <w:spacing w:after="0" w:line="240" w:lineRule="auto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247"/>
        <w:gridCol w:w="1843"/>
        <w:gridCol w:w="1843"/>
      </w:tblGrid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Slno</w:t>
            </w:r>
            <w:proofErr w:type="spellEnd"/>
          </w:p>
        </w:tc>
        <w:tc>
          <w:tcPr>
            <w:tcW w:w="1247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Actual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Predicted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Correct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0070C0"/>
                <w:sz w:val="28"/>
                <w:szCs w:val="28"/>
                <w:lang w:val="en-US"/>
              </w:rPr>
            </w:pPr>
            <w:r w:rsidRPr="00CB47E5">
              <w:rPr>
                <w:color w:val="0070C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0070C0"/>
                <w:sz w:val="28"/>
                <w:szCs w:val="28"/>
                <w:lang w:val="en-US"/>
              </w:rPr>
            </w:pPr>
            <w:r w:rsidRPr="00CB47E5">
              <w:rPr>
                <w:color w:val="0070C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247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00B050"/>
                <w:sz w:val="28"/>
                <w:szCs w:val="28"/>
                <w:lang w:val="en-US"/>
              </w:rPr>
            </w:pPr>
            <w:r w:rsidRPr="00CB47E5">
              <w:rPr>
                <w:color w:val="00B05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0070C0"/>
                <w:sz w:val="28"/>
                <w:szCs w:val="28"/>
                <w:lang w:val="en-US"/>
              </w:rPr>
            </w:pPr>
            <w:r w:rsidRPr="00CB47E5">
              <w:rPr>
                <w:color w:val="0070C0"/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0070C0"/>
                <w:sz w:val="28"/>
                <w:szCs w:val="28"/>
                <w:lang w:val="en-US"/>
              </w:rPr>
            </w:pPr>
            <w:r w:rsidRPr="00CB47E5">
              <w:rPr>
                <w:color w:val="0070C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</w:t>
            </w:r>
          </w:p>
        </w:tc>
      </w:tr>
      <w:tr w:rsidR="0069567D" w:rsidTr="005554F1">
        <w:tc>
          <w:tcPr>
            <w:tcW w:w="704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47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Pr="00CB47E5" w:rsidRDefault="0069567D" w:rsidP="0069567D">
            <w:pPr>
              <w:rPr>
                <w:color w:val="FF0000"/>
                <w:sz w:val="28"/>
                <w:szCs w:val="28"/>
                <w:lang w:val="en-US"/>
              </w:rPr>
            </w:pPr>
            <w:r w:rsidRPr="00CB47E5">
              <w:rPr>
                <w:color w:val="FF0000"/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1843" w:type="dxa"/>
          </w:tcPr>
          <w:p w:rsidR="0069567D" w:rsidRDefault="0069567D" w:rsidP="0069567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</w:t>
            </w:r>
          </w:p>
        </w:tc>
      </w:tr>
    </w:tbl>
    <w:p w:rsidR="0069567D" w:rsidRDefault="0069567D" w:rsidP="0069567D">
      <w:pPr>
        <w:spacing w:after="0" w:line="240" w:lineRule="auto"/>
        <w:rPr>
          <w:sz w:val="28"/>
          <w:szCs w:val="28"/>
          <w:lang w:val="en-US"/>
        </w:rPr>
      </w:pPr>
    </w:p>
    <w:p w:rsidR="0069567D" w:rsidRDefault="00CB47E5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Correct pred</w:t>
      </w:r>
      <w:r w:rsidR="001932DF">
        <w:rPr>
          <w:sz w:val="28"/>
          <w:szCs w:val="28"/>
          <w:lang w:val="en-US"/>
        </w:rPr>
        <w:t>i</w:t>
      </w:r>
      <w:bookmarkStart w:id="0" w:name="_GoBack"/>
      <w:bookmarkEnd w:id="0"/>
      <w:r>
        <w:rPr>
          <w:sz w:val="28"/>
          <w:szCs w:val="28"/>
          <w:lang w:val="en-US"/>
        </w:rPr>
        <w:t>ction = 7</w:t>
      </w:r>
    </w:p>
    <w:p w:rsidR="00CB47E5" w:rsidRDefault="00CB47E5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Incorrect prediction= 3</w:t>
      </w:r>
    </w:p>
    <w:p w:rsidR="00CB47E5" w:rsidRDefault="00CB47E5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Accuracy = (7/10)*100 = 70%</w:t>
      </w:r>
    </w:p>
    <w:p w:rsidR="00CB47E5" w:rsidRDefault="00CB47E5" w:rsidP="0069567D">
      <w:pPr>
        <w:spacing w:after="0" w:line="240" w:lineRule="auto"/>
        <w:rPr>
          <w:sz w:val="28"/>
          <w:szCs w:val="28"/>
          <w:lang w:val="en-US"/>
        </w:rPr>
      </w:pPr>
    </w:p>
    <w:p w:rsidR="00CB47E5" w:rsidRDefault="00CB47E5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Positive classified as positive = 3 (3/5=60%)</w:t>
      </w:r>
    </w:p>
    <w:p w:rsidR="00CB47E5" w:rsidRDefault="00CB47E5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Negative classified as negative = 4 (4/5=80%)</w:t>
      </w:r>
    </w:p>
    <w:p w:rsidR="00CB47E5" w:rsidRDefault="00CB47E5" w:rsidP="00CB47E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Positive classified as negative = 2</w:t>
      </w:r>
    </w:p>
    <w:p w:rsidR="00CB47E5" w:rsidRDefault="00CB47E5" w:rsidP="00CB47E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Negative classified as positive = 1</w:t>
      </w:r>
    </w:p>
    <w:p w:rsidR="00CB47E5" w:rsidRDefault="00CB47E5" w:rsidP="00CB47E5">
      <w:pPr>
        <w:spacing w:after="0" w:line="240" w:lineRule="auto"/>
        <w:rPr>
          <w:sz w:val="28"/>
          <w:szCs w:val="28"/>
          <w:lang w:val="en-US"/>
        </w:rPr>
      </w:pPr>
    </w:p>
    <w:p w:rsidR="000E1839" w:rsidRDefault="000E1839" w:rsidP="00CB47E5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Confusion Matrix:</w:t>
      </w:r>
    </w:p>
    <w:p w:rsidR="000E1839" w:rsidRDefault="000E1839" w:rsidP="00CB47E5">
      <w:pPr>
        <w:spacing w:after="0" w:line="240" w:lineRule="auto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CB47E5" w:rsidTr="00CB47E5">
        <w:tc>
          <w:tcPr>
            <w:tcW w:w="3080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Actual/Predicted</w:t>
            </w:r>
          </w:p>
        </w:tc>
        <w:tc>
          <w:tcPr>
            <w:tcW w:w="3081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3081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Positive</w:t>
            </w:r>
          </w:p>
        </w:tc>
      </w:tr>
      <w:tr w:rsidR="00CB47E5" w:rsidTr="00CB47E5">
        <w:tc>
          <w:tcPr>
            <w:tcW w:w="3080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Negative</w:t>
            </w:r>
          </w:p>
        </w:tc>
        <w:tc>
          <w:tcPr>
            <w:tcW w:w="3081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4(TN)</w:t>
            </w:r>
          </w:p>
        </w:tc>
        <w:tc>
          <w:tcPr>
            <w:tcW w:w="3081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1(FP)</w:t>
            </w:r>
          </w:p>
        </w:tc>
      </w:tr>
      <w:tr w:rsidR="00CB47E5" w:rsidTr="00CB47E5">
        <w:tc>
          <w:tcPr>
            <w:tcW w:w="3080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Positive</w:t>
            </w:r>
          </w:p>
        </w:tc>
        <w:tc>
          <w:tcPr>
            <w:tcW w:w="3081" w:type="dxa"/>
          </w:tcPr>
          <w:p w:rsidR="00CB47E5" w:rsidRDefault="000E1839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2(FN)</w:t>
            </w:r>
          </w:p>
        </w:tc>
        <w:tc>
          <w:tcPr>
            <w:tcW w:w="3081" w:type="dxa"/>
          </w:tcPr>
          <w:p w:rsidR="00CB47E5" w:rsidRDefault="00CB47E5" w:rsidP="00CB47E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3(TP)</w:t>
            </w:r>
          </w:p>
        </w:tc>
      </w:tr>
    </w:tbl>
    <w:p w:rsidR="00CB47E5" w:rsidRDefault="00CB47E5" w:rsidP="00CB47E5">
      <w:pPr>
        <w:spacing w:after="0" w:line="240" w:lineRule="auto"/>
        <w:rPr>
          <w:sz w:val="28"/>
          <w:szCs w:val="28"/>
          <w:lang w:val="en-US"/>
        </w:rPr>
      </w:pPr>
    </w:p>
    <w:p w:rsidR="00CB47E5" w:rsidRDefault="004706E8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Cancer patients </w:t>
      </w:r>
      <w:proofErr w:type="gramStart"/>
      <w:r>
        <w:rPr>
          <w:sz w:val="28"/>
          <w:szCs w:val="28"/>
          <w:lang w:val="en-US"/>
        </w:rPr>
        <w:t>( Test</w:t>
      </w:r>
      <w:proofErr w:type="gramEnd"/>
      <w:r>
        <w:rPr>
          <w:sz w:val="28"/>
          <w:szCs w:val="28"/>
          <w:lang w:val="en-US"/>
        </w:rPr>
        <w:t xml:space="preserve"> 100 random patients)  2% positive.</w:t>
      </w:r>
    </w:p>
    <w:p w:rsidR="004706E8" w:rsidRDefault="004706E8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Positive cases = 2, negative cases =98</w:t>
      </w:r>
    </w:p>
    <w:p w:rsidR="004706E8" w:rsidRDefault="004706E8" w:rsidP="0069567D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Accuracy = 98/100. (All hundred cases as negatives)</w:t>
      </w:r>
    </w:p>
    <w:p w:rsidR="00CB47E5" w:rsidRPr="0069567D" w:rsidRDefault="00CB47E5" w:rsidP="0069567D">
      <w:pPr>
        <w:spacing w:after="0" w:line="240" w:lineRule="auto"/>
        <w:rPr>
          <w:sz w:val="28"/>
          <w:szCs w:val="28"/>
          <w:lang w:val="en-US"/>
        </w:rPr>
      </w:pPr>
    </w:p>
    <w:sectPr w:rsidR="00CB47E5" w:rsidRPr="0069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67D"/>
    <w:rsid w:val="000E1839"/>
    <w:rsid w:val="001932DF"/>
    <w:rsid w:val="004706E8"/>
    <w:rsid w:val="004D0667"/>
    <w:rsid w:val="0069567D"/>
    <w:rsid w:val="00CB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56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56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3</cp:revision>
  <dcterms:created xsi:type="dcterms:W3CDTF">2023-10-27T15:09:00Z</dcterms:created>
  <dcterms:modified xsi:type="dcterms:W3CDTF">2024-03-14T14:26:00Z</dcterms:modified>
</cp:coreProperties>
</file>