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FF5" w:rsidRPr="002E4C0A" w:rsidRDefault="002E4C0A" w:rsidP="002E4C0A">
      <w:pPr>
        <w:rPr>
          <w:sz w:val="40"/>
          <w:szCs w:val="40"/>
        </w:rPr>
      </w:pPr>
      <w:r w:rsidRPr="002E4C0A">
        <w:rPr>
          <w:b/>
          <w:i/>
          <w:sz w:val="40"/>
          <w:szCs w:val="40"/>
          <w:u w:val="single"/>
        </w:rPr>
        <w:t>Regions of bleed</w:t>
      </w:r>
      <w:r w:rsidRPr="002E4C0A">
        <w:rPr>
          <w:sz w:val="40"/>
          <w:szCs w:val="40"/>
        </w:rPr>
        <w:t xml:space="preserve"> has been found in the MRI scan of the brain.</w:t>
      </w:r>
    </w:p>
    <w:p w:rsidR="002E4C0A" w:rsidRPr="002E4C0A" w:rsidRDefault="002E4C0A" w:rsidP="002E4C0A">
      <w:pPr>
        <w:rPr>
          <w:b/>
          <w:sz w:val="32"/>
          <w:szCs w:val="32"/>
        </w:rPr>
      </w:pPr>
      <w:bookmarkStart w:id="0" w:name="_GoBack"/>
    </w:p>
    <w:p w:rsidR="002E4C0A" w:rsidRPr="002E4C0A" w:rsidRDefault="002E4C0A" w:rsidP="002E4C0A">
      <w:pPr>
        <w:rPr>
          <w:b/>
          <w:sz w:val="32"/>
          <w:szCs w:val="32"/>
        </w:rPr>
      </w:pPr>
      <w:r w:rsidRPr="002E4C0A">
        <w:rPr>
          <w:b/>
          <w:sz w:val="32"/>
          <w:szCs w:val="32"/>
        </w:rPr>
        <w:t>Additional Details:</w:t>
      </w:r>
    </w:p>
    <w:bookmarkEnd w:id="0"/>
    <w:p w:rsidR="002E4C0A" w:rsidRDefault="002E4C0A" w:rsidP="002E4C0A">
      <w:pPr>
        <w:rPr>
          <w:rFonts w:ascii="Arial" w:hAnsi="Arial" w:cs="Arial"/>
          <w:color w:val="000000"/>
          <w:sz w:val="20"/>
          <w:szCs w:val="20"/>
          <w:shd w:val="clear" w:color="auto" w:fill="FFFFFF"/>
        </w:rPr>
      </w:pPr>
      <w:r w:rsidRPr="002E4C0A">
        <w:rPr>
          <w:rFonts w:ascii="Arial" w:hAnsi="Arial" w:cs="Arial"/>
          <w:b/>
          <w:bCs/>
          <w:color w:val="000000"/>
          <w:sz w:val="20"/>
          <w:szCs w:val="20"/>
          <w:shd w:val="clear" w:color="auto" w:fill="FFFFFF"/>
        </w:rPr>
        <w:t>Bleeding</w:t>
      </w:r>
      <w:r w:rsidRPr="002E4C0A">
        <w:rPr>
          <w:rFonts w:ascii="Arial" w:hAnsi="Arial" w:cs="Arial"/>
          <w:color w:val="000000"/>
          <w:sz w:val="20"/>
          <w:szCs w:val="20"/>
          <w:shd w:val="clear" w:color="auto" w:fill="FFFFFF"/>
        </w:rPr>
        <w:t>, technically known as </w:t>
      </w:r>
      <w:r w:rsidRPr="002E4C0A">
        <w:rPr>
          <w:rFonts w:ascii="Arial" w:hAnsi="Arial" w:cs="Arial"/>
          <w:b/>
          <w:bCs/>
          <w:color w:val="000000"/>
          <w:sz w:val="20"/>
          <w:szCs w:val="20"/>
          <w:shd w:val="clear" w:color="auto" w:fill="FFFFFF"/>
        </w:rPr>
        <w:t>hemorrhaging</w:t>
      </w:r>
      <w:r w:rsidRPr="002E4C0A">
        <w:rPr>
          <w:rFonts w:ascii="Arial" w:hAnsi="Arial" w:cs="Arial"/>
          <w:color w:val="000000"/>
          <w:sz w:val="20"/>
          <w:szCs w:val="20"/>
          <w:shd w:val="clear" w:color="auto" w:fill="FFFFFF"/>
        </w:rPr>
        <w:t> or </w:t>
      </w:r>
      <w:proofErr w:type="spellStart"/>
      <w:r>
        <w:rPr>
          <w:rFonts w:ascii="Arial" w:hAnsi="Arial" w:cs="Arial"/>
          <w:b/>
          <w:bCs/>
          <w:color w:val="000000"/>
          <w:sz w:val="20"/>
          <w:szCs w:val="20"/>
          <w:shd w:val="clear" w:color="auto" w:fill="FFFFFF"/>
        </w:rPr>
        <w:t>hae</w:t>
      </w:r>
      <w:r w:rsidRPr="002E4C0A">
        <w:rPr>
          <w:rFonts w:ascii="Arial" w:hAnsi="Arial" w:cs="Arial"/>
          <w:b/>
          <w:bCs/>
          <w:color w:val="000000"/>
          <w:sz w:val="20"/>
          <w:szCs w:val="20"/>
          <w:shd w:val="clear" w:color="auto" w:fill="FFFFFF"/>
        </w:rPr>
        <w:t>morrhaging</w:t>
      </w:r>
      <w:proofErr w:type="spellEnd"/>
      <w:r w:rsidRPr="002E4C0A">
        <w:rPr>
          <w:rFonts w:ascii="Arial" w:hAnsi="Arial" w:cs="Arial"/>
          <w:color w:val="000000"/>
          <w:sz w:val="20"/>
          <w:szCs w:val="20"/>
          <w:shd w:val="clear" w:color="auto" w:fill="FFFFFF"/>
        </w:rPr>
        <w:t> (see </w:t>
      </w:r>
      <w:hyperlink r:id="rId5" w:anchor="Simplification_of_ae_and_oe" w:tooltip="American and British English spelling differences" w:history="1">
        <w:r w:rsidRPr="002E4C0A">
          <w:rPr>
            <w:rFonts w:ascii="Arial" w:hAnsi="Arial" w:cs="Arial"/>
            <w:color w:val="0B0080"/>
            <w:sz w:val="20"/>
            <w:szCs w:val="20"/>
            <w:shd w:val="clear" w:color="auto" w:fill="FFFFFF"/>
          </w:rPr>
          <w:t>American and British spelling differences</w:t>
        </w:r>
      </w:hyperlink>
      <w:r w:rsidRPr="002E4C0A">
        <w:rPr>
          <w:rFonts w:ascii="Arial" w:hAnsi="Arial" w:cs="Arial"/>
          <w:color w:val="000000"/>
          <w:sz w:val="20"/>
          <w:szCs w:val="20"/>
          <w:shd w:val="clear" w:color="auto" w:fill="FFFFFF"/>
        </w:rPr>
        <w:t>), is the loss of </w:t>
      </w:r>
      <w:hyperlink r:id="rId6" w:tooltip="Blood" w:history="1">
        <w:r w:rsidRPr="002E4C0A">
          <w:rPr>
            <w:rFonts w:ascii="Arial" w:hAnsi="Arial" w:cs="Arial"/>
            <w:color w:val="0B0080"/>
            <w:sz w:val="20"/>
            <w:szCs w:val="20"/>
            <w:shd w:val="clear" w:color="auto" w:fill="FFFFFF"/>
          </w:rPr>
          <w:t>blood</w:t>
        </w:r>
      </w:hyperlink>
      <w:r w:rsidRPr="002E4C0A">
        <w:rPr>
          <w:rFonts w:ascii="Arial" w:hAnsi="Arial" w:cs="Arial"/>
          <w:color w:val="000000"/>
          <w:sz w:val="20"/>
          <w:szCs w:val="20"/>
          <w:shd w:val="clear" w:color="auto" w:fill="FFFFFF"/>
        </w:rPr>
        <w:t> or blood escaping from the </w:t>
      </w:r>
      <w:hyperlink r:id="rId7" w:tooltip="Circulatory system" w:history="1">
        <w:r w:rsidRPr="002E4C0A">
          <w:rPr>
            <w:rFonts w:ascii="Arial" w:hAnsi="Arial" w:cs="Arial"/>
            <w:color w:val="0B0080"/>
            <w:sz w:val="20"/>
            <w:szCs w:val="20"/>
            <w:shd w:val="clear" w:color="auto" w:fill="FFFFFF"/>
          </w:rPr>
          <w:t>circulatory system</w:t>
        </w:r>
      </w:hyperlink>
      <w:r w:rsidRPr="002E4C0A">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A brain </w:t>
      </w:r>
      <w:proofErr w:type="spellStart"/>
      <w:r>
        <w:rPr>
          <w:rFonts w:ascii="Arial" w:hAnsi="Arial" w:cs="Arial"/>
          <w:color w:val="000000"/>
          <w:sz w:val="20"/>
          <w:szCs w:val="20"/>
          <w:shd w:val="clear" w:color="auto" w:fill="FFFFFF"/>
        </w:rPr>
        <w:t>haemorrhage</w:t>
      </w:r>
      <w:proofErr w:type="spellEnd"/>
      <w:r>
        <w:rPr>
          <w:rFonts w:ascii="Arial" w:hAnsi="Arial" w:cs="Arial"/>
          <w:color w:val="000000"/>
          <w:sz w:val="20"/>
          <w:szCs w:val="20"/>
          <w:shd w:val="clear" w:color="auto" w:fill="FFFFFF"/>
        </w:rPr>
        <w:t xml:space="preserve"> is a type of</w:t>
      </w:r>
      <w:r>
        <w:rPr>
          <w:rStyle w:val="apple-converted-space"/>
          <w:rFonts w:ascii="Arial" w:hAnsi="Arial" w:cs="Arial"/>
          <w:color w:val="000000"/>
          <w:sz w:val="20"/>
          <w:szCs w:val="20"/>
          <w:shd w:val="clear" w:color="auto" w:fill="FFFFFF"/>
        </w:rPr>
        <w:t> </w:t>
      </w:r>
      <w:hyperlink r:id="rId8" w:tooltip="link" w:history="1">
        <w:r>
          <w:rPr>
            <w:rStyle w:val="Hyperlink"/>
            <w:rFonts w:ascii="Arial" w:hAnsi="Arial" w:cs="Arial"/>
            <w:color w:val="3789B9"/>
            <w:sz w:val="20"/>
            <w:szCs w:val="20"/>
            <w:shd w:val="clear" w:color="auto" w:fill="FFFFFF"/>
          </w:rPr>
          <w:t>stroke</w:t>
        </w:r>
      </w:hyperlink>
      <w:r>
        <w:rPr>
          <w:rFonts w:ascii="Arial" w:hAnsi="Arial" w:cs="Arial"/>
          <w:color w:val="000000"/>
          <w:sz w:val="20"/>
          <w:szCs w:val="20"/>
          <w:shd w:val="clear" w:color="auto" w:fill="FFFFFF"/>
        </w:rPr>
        <w:t>. It’s caused by an artery in the</w:t>
      </w:r>
      <w:r>
        <w:rPr>
          <w:rStyle w:val="apple-converted-space"/>
          <w:rFonts w:ascii="Arial" w:hAnsi="Arial" w:cs="Arial"/>
          <w:color w:val="000000"/>
          <w:sz w:val="20"/>
          <w:szCs w:val="20"/>
          <w:shd w:val="clear" w:color="auto" w:fill="FFFFFF"/>
        </w:rPr>
        <w:t> </w:t>
      </w:r>
      <w:hyperlink r:id="rId9" w:tooltip="link" w:history="1">
        <w:r>
          <w:rPr>
            <w:rStyle w:val="Hyperlink"/>
            <w:rFonts w:ascii="Arial" w:hAnsi="Arial" w:cs="Arial"/>
            <w:color w:val="3789B9"/>
            <w:sz w:val="20"/>
            <w:szCs w:val="20"/>
            <w:shd w:val="clear" w:color="auto" w:fill="FFFFFF"/>
          </w:rPr>
          <w:t>brain</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bursting and causing </w:t>
      </w:r>
      <w:proofErr w:type="spellStart"/>
      <w:r>
        <w:rPr>
          <w:rFonts w:ascii="Arial" w:hAnsi="Arial" w:cs="Arial"/>
          <w:color w:val="000000"/>
          <w:sz w:val="20"/>
          <w:szCs w:val="20"/>
          <w:shd w:val="clear" w:color="auto" w:fill="FFFFFF"/>
        </w:rPr>
        <w:t>localised</w:t>
      </w:r>
      <w:proofErr w:type="spellEnd"/>
      <w:r>
        <w:rPr>
          <w:rFonts w:ascii="Arial" w:hAnsi="Arial" w:cs="Arial"/>
          <w:color w:val="000000"/>
          <w:sz w:val="20"/>
          <w:szCs w:val="20"/>
          <w:shd w:val="clear" w:color="auto" w:fill="FFFFFF"/>
        </w:rPr>
        <w:t xml:space="preserve"> bleeding in the surrounding tissues. This bleeding kills brain cells.</w:t>
      </w:r>
    </w:p>
    <w:p w:rsidR="002E4C0A" w:rsidRDefault="002E4C0A" w:rsidP="002E4C0A">
      <w:pPr>
        <w:pStyle w:val="Heading3"/>
        <w:shd w:val="clear" w:color="auto" w:fill="FFFFFF"/>
        <w:spacing w:before="150" w:after="300" w:line="240" w:lineRule="atLeast"/>
        <w:rPr>
          <w:rFonts w:ascii="Arial" w:hAnsi="Arial" w:cs="Arial"/>
          <w:color w:val="D75600"/>
          <w:sz w:val="23"/>
          <w:szCs w:val="23"/>
        </w:rPr>
      </w:pPr>
      <w:r>
        <w:rPr>
          <w:rFonts w:ascii="Arial" w:hAnsi="Arial" w:cs="Arial"/>
          <w:color w:val="D75600"/>
          <w:sz w:val="23"/>
          <w:szCs w:val="23"/>
        </w:rPr>
        <w:t xml:space="preserve">What happens during a brain </w:t>
      </w:r>
      <w:proofErr w:type="spellStart"/>
      <w:r>
        <w:rPr>
          <w:rFonts w:ascii="Arial" w:hAnsi="Arial" w:cs="Arial"/>
          <w:color w:val="D75600"/>
          <w:sz w:val="23"/>
          <w:szCs w:val="23"/>
        </w:rPr>
        <w:t>haemorrhage</w:t>
      </w:r>
      <w:proofErr w:type="spellEnd"/>
      <w:r>
        <w:rPr>
          <w:rFonts w:ascii="Arial" w:hAnsi="Arial" w:cs="Arial"/>
          <w:color w:val="D75600"/>
          <w:sz w:val="23"/>
          <w:szCs w:val="23"/>
        </w:rPr>
        <w:t>?</w:t>
      </w:r>
    </w:p>
    <w:p w:rsidR="002E4C0A" w:rsidRDefault="002E4C0A" w:rsidP="002E4C0A">
      <w:pPr>
        <w:pStyle w:val="NormalWeb"/>
        <w:shd w:val="clear" w:color="auto" w:fill="FFFFFF"/>
        <w:spacing w:before="90" w:beforeAutospacing="0" w:after="150" w:afterAutospacing="0" w:line="240" w:lineRule="atLeast"/>
        <w:rPr>
          <w:rFonts w:ascii="Arial" w:hAnsi="Arial" w:cs="Arial"/>
          <w:color w:val="000000"/>
          <w:sz w:val="20"/>
          <w:szCs w:val="20"/>
        </w:rPr>
      </w:pPr>
      <w:r>
        <w:rPr>
          <w:rFonts w:ascii="Arial" w:hAnsi="Arial" w:cs="Arial"/>
          <w:color w:val="000000"/>
          <w:sz w:val="20"/>
          <w:szCs w:val="20"/>
        </w:rPr>
        <w:t xml:space="preserve">When blood from a trauma irritates brain tissues, it causes swelling. This is known as cerebral </w:t>
      </w:r>
      <w:proofErr w:type="spellStart"/>
      <w:r>
        <w:rPr>
          <w:rFonts w:ascii="Arial" w:hAnsi="Arial" w:cs="Arial"/>
          <w:color w:val="000000"/>
          <w:sz w:val="20"/>
          <w:szCs w:val="20"/>
        </w:rPr>
        <w:t>oedema</w:t>
      </w:r>
      <w:proofErr w:type="spellEnd"/>
      <w:r>
        <w:rPr>
          <w:rFonts w:ascii="Arial" w:hAnsi="Arial" w:cs="Arial"/>
          <w:color w:val="000000"/>
          <w:sz w:val="20"/>
          <w:szCs w:val="20"/>
        </w:rPr>
        <w:t xml:space="preserve">. The pooled blood collects into a mass called a </w:t>
      </w:r>
      <w:proofErr w:type="spellStart"/>
      <w:r>
        <w:rPr>
          <w:rFonts w:ascii="Arial" w:hAnsi="Arial" w:cs="Arial"/>
          <w:color w:val="000000"/>
          <w:sz w:val="20"/>
          <w:szCs w:val="20"/>
        </w:rPr>
        <w:t>haematoma</w:t>
      </w:r>
      <w:proofErr w:type="spellEnd"/>
      <w:r>
        <w:rPr>
          <w:rFonts w:ascii="Arial" w:hAnsi="Arial" w:cs="Arial"/>
          <w:color w:val="000000"/>
          <w:sz w:val="20"/>
          <w:szCs w:val="20"/>
        </w:rPr>
        <w:t>. These conditions increase pressure on nearby brain tissue, and that reduces vital blood flow and kills brain cells.</w:t>
      </w:r>
    </w:p>
    <w:p w:rsidR="002E4C0A" w:rsidRDefault="002E4C0A" w:rsidP="002E4C0A">
      <w:pPr>
        <w:pStyle w:val="NormalWeb"/>
        <w:shd w:val="clear" w:color="auto" w:fill="FFFFFF"/>
        <w:spacing w:before="90" w:beforeAutospacing="0" w:after="150" w:afterAutospacing="0" w:line="240" w:lineRule="atLeast"/>
        <w:rPr>
          <w:rFonts w:ascii="Arial" w:hAnsi="Arial" w:cs="Arial"/>
          <w:color w:val="000000"/>
          <w:sz w:val="20"/>
          <w:szCs w:val="20"/>
        </w:rPr>
      </w:pPr>
      <w:r>
        <w:rPr>
          <w:rFonts w:ascii="Arial" w:hAnsi="Arial" w:cs="Arial"/>
          <w:color w:val="000000"/>
          <w:sz w:val="20"/>
          <w:szCs w:val="20"/>
        </w:rPr>
        <w:t>Bleeding can occur inside the brain, between the brain and the membranes that cover it, between the layers of the brain’s covering or between the skull and the covering of the brain.</w:t>
      </w:r>
    </w:p>
    <w:p w:rsidR="002E4C0A" w:rsidRDefault="002E4C0A" w:rsidP="002E4C0A">
      <w:pPr>
        <w:pStyle w:val="NormalWeb"/>
        <w:shd w:val="clear" w:color="auto" w:fill="FFFFFF"/>
        <w:spacing w:before="90" w:beforeAutospacing="0" w:after="150" w:afterAutospacing="0" w:line="240" w:lineRule="atLeast"/>
        <w:rPr>
          <w:rFonts w:ascii="Arial" w:hAnsi="Arial" w:cs="Arial"/>
          <w:color w:val="000000"/>
          <w:sz w:val="20"/>
          <w:szCs w:val="20"/>
        </w:rPr>
      </w:pPr>
      <w:r>
        <w:rPr>
          <w:rFonts w:ascii="Arial" w:hAnsi="Arial" w:cs="Arial"/>
          <w:b/>
          <w:bCs/>
          <w:color w:val="000000"/>
          <w:sz w:val="20"/>
          <w:szCs w:val="20"/>
        </w:rPr>
        <w:t> </w:t>
      </w:r>
    </w:p>
    <w:p w:rsidR="002E4C0A" w:rsidRDefault="002E4C0A" w:rsidP="002E4C0A">
      <w:pPr>
        <w:pStyle w:val="Heading3"/>
        <w:shd w:val="clear" w:color="auto" w:fill="FFFFFF"/>
        <w:spacing w:before="150" w:after="300" w:line="240" w:lineRule="atLeast"/>
        <w:rPr>
          <w:rFonts w:ascii="Arial" w:hAnsi="Arial" w:cs="Arial"/>
          <w:color w:val="D75600"/>
          <w:sz w:val="23"/>
          <w:szCs w:val="23"/>
        </w:rPr>
      </w:pPr>
      <w:r>
        <w:rPr>
          <w:rFonts w:ascii="Arial" w:hAnsi="Arial" w:cs="Arial"/>
          <w:color w:val="D75600"/>
          <w:sz w:val="23"/>
          <w:szCs w:val="23"/>
        </w:rPr>
        <w:t>What causes bleeding in the brain?</w:t>
      </w:r>
    </w:p>
    <w:p w:rsidR="002E4C0A" w:rsidRDefault="002E4C0A" w:rsidP="002E4C0A">
      <w:pPr>
        <w:pStyle w:val="NormalWeb"/>
        <w:shd w:val="clear" w:color="auto" w:fill="FFFFFF"/>
        <w:spacing w:before="90" w:beforeAutospacing="0" w:after="150" w:afterAutospacing="0" w:line="240" w:lineRule="atLeast"/>
        <w:rPr>
          <w:rFonts w:ascii="Arial" w:hAnsi="Arial" w:cs="Arial"/>
          <w:color w:val="000000"/>
          <w:sz w:val="20"/>
          <w:szCs w:val="20"/>
        </w:rPr>
      </w:pPr>
      <w:r>
        <w:rPr>
          <w:rFonts w:ascii="Arial" w:hAnsi="Arial" w:cs="Arial"/>
          <w:color w:val="000000"/>
          <w:sz w:val="20"/>
          <w:szCs w:val="20"/>
        </w:rPr>
        <w:t xml:space="preserve">There are several risk factors and causes of brain </w:t>
      </w:r>
      <w:proofErr w:type="spellStart"/>
      <w:r>
        <w:rPr>
          <w:rFonts w:ascii="Arial" w:hAnsi="Arial" w:cs="Arial"/>
          <w:color w:val="000000"/>
          <w:sz w:val="20"/>
          <w:szCs w:val="20"/>
        </w:rPr>
        <w:t>haemorrhages</w:t>
      </w:r>
      <w:proofErr w:type="spellEnd"/>
      <w:r>
        <w:rPr>
          <w:rFonts w:ascii="Arial" w:hAnsi="Arial" w:cs="Arial"/>
          <w:color w:val="000000"/>
          <w:sz w:val="20"/>
          <w:szCs w:val="20"/>
        </w:rPr>
        <w:t>. The most common include:</w:t>
      </w:r>
    </w:p>
    <w:p w:rsidR="002E4C0A" w:rsidRDefault="002E4C0A" w:rsidP="002E4C0A">
      <w:pPr>
        <w:numPr>
          <w:ilvl w:val="0"/>
          <w:numId w:val="4"/>
        </w:numPr>
        <w:shd w:val="clear" w:color="auto" w:fill="FFFFFF"/>
        <w:spacing w:before="100" w:beforeAutospacing="1" w:after="100" w:afterAutospacing="1" w:line="240" w:lineRule="atLeast"/>
        <w:ind w:left="300"/>
        <w:rPr>
          <w:rFonts w:ascii="Arial" w:hAnsi="Arial" w:cs="Arial"/>
          <w:color w:val="000000"/>
          <w:sz w:val="20"/>
          <w:szCs w:val="20"/>
        </w:rPr>
      </w:pPr>
      <w:r>
        <w:rPr>
          <w:rFonts w:ascii="Arial" w:hAnsi="Arial" w:cs="Arial"/>
          <w:b/>
          <w:bCs/>
          <w:color w:val="000000"/>
          <w:sz w:val="20"/>
          <w:szCs w:val="20"/>
        </w:rPr>
        <w:t>Head trauma.</w:t>
      </w:r>
      <w:r>
        <w:rPr>
          <w:rStyle w:val="apple-converted-space"/>
          <w:rFonts w:ascii="Arial" w:hAnsi="Arial" w:cs="Arial"/>
          <w:color w:val="000000"/>
          <w:sz w:val="20"/>
          <w:szCs w:val="20"/>
        </w:rPr>
        <w:t> </w:t>
      </w:r>
      <w:r>
        <w:rPr>
          <w:rFonts w:ascii="Arial" w:hAnsi="Arial" w:cs="Arial"/>
          <w:color w:val="000000"/>
          <w:sz w:val="20"/>
          <w:szCs w:val="20"/>
        </w:rPr>
        <w:t>Injury is the most common cause of bleeding in the brain for those under 50.</w:t>
      </w:r>
    </w:p>
    <w:p w:rsidR="002E4C0A" w:rsidRDefault="002E4C0A" w:rsidP="002E4C0A">
      <w:pPr>
        <w:numPr>
          <w:ilvl w:val="0"/>
          <w:numId w:val="4"/>
        </w:numPr>
        <w:shd w:val="clear" w:color="auto" w:fill="FFFFFF"/>
        <w:spacing w:before="100" w:beforeAutospacing="1" w:after="100" w:afterAutospacing="1" w:line="240" w:lineRule="atLeast"/>
        <w:ind w:left="300"/>
        <w:rPr>
          <w:rFonts w:ascii="Arial" w:hAnsi="Arial" w:cs="Arial"/>
          <w:color w:val="000000"/>
          <w:sz w:val="20"/>
          <w:szCs w:val="20"/>
        </w:rPr>
      </w:pPr>
      <w:hyperlink r:id="rId10" w:tooltip="link" w:history="1">
        <w:r>
          <w:rPr>
            <w:rStyle w:val="Hyperlink"/>
            <w:rFonts w:ascii="Arial" w:hAnsi="Arial" w:cs="Arial"/>
            <w:color w:val="3789B9"/>
            <w:sz w:val="20"/>
            <w:szCs w:val="20"/>
          </w:rPr>
          <w:t>High blood pressure</w:t>
        </w:r>
      </w:hyperlink>
      <w:r>
        <w:rPr>
          <w:rFonts w:ascii="Arial" w:hAnsi="Arial" w:cs="Arial"/>
          <w:b/>
          <w:bCs/>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This chronic condition can, over a long period of time, weaken blood vessel walls. Untreated high</w:t>
      </w:r>
      <w:r>
        <w:rPr>
          <w:rStyle w:val="apple-converted-space"/>
          <w:rFonts w:ascii="Arial" w:hAnsi="Arial" w:cs="Arial"/>
          <w:color w:val="000000"/>
          <w:sz w:val="20"/>
          <w:szCs w:val="20"/>
        </w:rPr>
        <w:t> </w:t>
      </w:r>
      <w:hyperlink r:id="rId11" w:tooltip="link" w:history="1">
        <w:r>
          <w:rPr>
            <w:rStyle w:val="Hyperlink"/>
            <w:rFonts w:ascii="Arial" w:hAnsi="Arial" w:cs="Arial"/>
            <w:color w:val="3789B9"/>
            <w:sz w:val="20"/>
            <w:szCs w:val="20"/>
          </w:rPr>
          <w:t>blood pressure</w:t>
        </w:r>
      </w:hyperlink>
      <w:r>
        <w:rPr>
          <w:rStyle w:val="apple-converted-space"/>
          <w:rFonts w:ascii="Arial" w:hAnsi="Arial" w:cs="Arial"/>
          <w:color w:val="000000"/>
          <w:sz w:val="20"/>
          <w:szCs w:val="20"/>
        </w:rPr>
        <w:t> </w:t>
      </w:r>
      <w:r>
        <w:rPr>
          <w:rFonts w:ascii="Arial" w:hAnsi="Arial" w:cs="Arial"/>
          <w:color w:val="000000"/>
          <w:sz w:val="20"/>
          <w:szCs w:val="20"/>
        </w:rPr>
        <w:t xml:space="preserve">is a major preventable cause of brain </w:t>
      </w:r>
      <w:proofErr w:type="spellStart"/>
      <w:r>
        <w:rPr>
          <w:rFonts w:ascii="Arial" w:hAnsi="Arial" w:cs="Arial"/>
          <w:color w:val="000000"/>
          <w:sz w:val="20"/>
          <w:szCs w:val="20"/>
        </w:rPr>
        <w:t>haemorrhages</w:t>
      </w:r>
      <w:proofErr w:type="spellEnd"/>
      <w:r>
        <w:rPr>
          <w:rFonts w:ascii="Arial" w:hAnsi="Arial" w:cs="Arial"/>
          <w:color w:val="000000"/>
          <w:sz w:val="20"/>
          <w:szCs w:val="20"/>
        </w:rPr>
        <w:t>.</w:t>
      </w:r>
    </w:p>
    <w:p w:rsidR="002E4C0A" w:rsidRDefault="002E4C0A" w:rsidP="002E4C0A">
      <w:pPr>
        <w:numPr>
          <w:ilvl w:val="0"/>
          <w:numId w:val="4"/>
        </w:numPr>
        <w:shd w:val="clear" w:color="auto" w:fill="FFFFFF"/>
        <w:spacing w:before="100" w:beforeAutospacing="1" w:after="100" w:afterAutospacing="1" w:line="240" w:lineRule="atLeast"/>
        <w:ind w:left="300"/>
        <w:rPr>
          <w:rFonts w:ascii="Arial" w:hAnsi="Arial" w:cs="Arial"/>
          <w:color w:val="000000"/>
          <w:sz w:val="20"/>
          <w:szCs w:val="20"/>
        </w:rPr>
      </w:pPr>
      <w:r>
        <w:rPr>
          <w:rFonts w:ascii="Arial" w:hAnsi="Arial" w:cs="Arial"/>
          <w:b/>
          <w:bCs/>
          <w:color w:val="000000"/>
          <w:sz w:val="20"/>
          <w:szCs w:val="20"/>
        </w:rPr>
        <w:t>Aneurysm</w:t>
      </w:r>
      <w:r>
        <w:rPr>
          <w:rFonts w:ascii="Arial" w:hAnsi="Arial" w:cs="Arial"/>
          <w:color w:val="000000"/>
          <w:sz w:val="20"/>
          <w:szCs w:val="20"/>
        </w:rPr>
        <w:t>. This is a weakening in a blood vessel wall that swells. It can burst and bleed into the brain, leading to a stroke.</w:t>
      </w:r>
    </w:p>
    <w:p w:rsidR="002E4C0A" w:rsidRDefault="002E4C0A" w:rsidP="002E4C0A">
      <w:pPr>
        <w:numPr>
          <w:ilvl w:val="0"/>
          <w:numId w:val="4"/>
        </w:numPr>
        <w:shd w:val="clear" w:color="auto" w:fill="FFFFFF"/>
        <w:spacing w:before="100" w:beforeAutospacing="1" w:after="100" w:afterAutospacing="1" w:line="240" w:lineRule="atLeast"/>
        <w:ind w:left="300"/>
        <w:rPr>
          <w:rFonts w:ascii="Arial" w:hAnsi="Arial" w:cs="Arial"/>
          <w:color w:val="000000"/>
          <w:sz w:val="20"/>
          <w:szCs w:val="20"/>
        </w:rPr>
      </w:pPr>
      <w:r>
        <w:rPr>
          <w:rFonts w:ascii="Arial" w:hAnsi="Arial" w:cs="Arial"/>
          <w:b/>
          <w:bCs/>
          <w:color w:val="000000"/>
          <w:sz w:val="20"/>
          <w:szCs w:val="20"/>
        </w:rPr>
        <w:t>Blood vessel abnormalities</w:t>
      </w:r>
      <w:r>
        <w:rPr>
          <w:rFonts w:ascii="Arial" w:hAnsi="Arial" w:cs="Arial"/>
          <w:color w:val="000000"/>
          <w:sz w:val="20"/>
          <w:szCs w:val="20"/>
        </w:rPr>
        <w:t>. Weaknesses in the blood vessels in and around the brain may be present at birth and diagnosed only if symptoms develop.</w:t>
      </w:r>
    </w:p>
    <w:p w:rsidR="002E4C0A" w:rsidRDefault="002E4C0A" w:rsidP="002E4C0A">
      <w:pPr>
        <w:numPr>
          <w:ilvl w:val="0"/>
          <w:numId w:val="4"/>
        </w:numPr>
        <w:shd w:val="clear" w:color="auto" w:fill="FFFFFF"/>
        <w:spacing w:before="100" w:beforeAutospacing="1" w:after="100" w:afterAutospacing="1" w:line="240" w:lineRule="atLeast"/>
        <w:ind w:left="300"/>
        <w:rPr>
          <w:rFonts w:ascii="Arial" w:hAnsi="Arial" w:cs="Arial"/>
          <w:color w:val="000000"/>
          <w:sz w:val="20"/>
          <w:szCs w:val="20"/>
        </w:rPr>
      </w:pPr>
      <w:r>
        <w:rPr>
          <w:rFonts w:ascii="Arial" w:hAnsi="Arial" w:cs="Arial"/>
          <w:b/>
          <w:bCs/>
          <w:color w:val="000000"/>
          <w:sz w:val="20"/>
          <w:szCs w:val="20"/>
        </w:rPr>
        <w:t xml:space="preserve">Amyloid </w:t>
      </w:r>
      <w:proofErr w:type="spellStart"/>
      <w:r>
        <w:rPr>
          <w:rFonts w:ascii="Arial" w:hAnsi="Arial" w:cs="Arial"/>
          <w:b/>
          <w:bCs/>
          <w:color w:val="000000"/>
          <w:sz w:val="20"/>
          <w:szCs w:val="20"/>
        </w:rPr>
        <w:t>angiopathy</w:t>
      </w:r>
      <w:proofErr w:type="spellEnd"/>
      <w:r>
        <w:rPr>
          <w:rFonts w:ascii="Arial" w:hAnsi="Arial" w:cs="Arial"/>
          <w:color w:val="000000"/>
          <w:sz w:val="20"/>
          <w:szCs w:val="20"/>
        </w:rPr>
        <w:t>. This is an abnormality of the blood vessel walls that sometimes occurs with ageing. It may cause many small, unnoticed bleeds before causing a large one.</w:t>
      </w:r>
    </w:p>
    <w:p w:rsidR="002E4C0A" w:rsidRDefault="002E4C0A" w:rsidP="002E4C0A">
      <w:pPr>
        <w:numPr>
          <w:ilvl w:val="0"/>
          <w:numId w:val="4"/>
        </w:numPr>
        <w:shd w:val="clear" w:color="auto" w:fill="FFFFFF"/>
        <w:spacing w:before="100" w:beforeAutospacing="1" w:after="100" w:afterAutospacing="1" w:line="240" w:lineRule="atLeast"/>
        <w:ind w:left="300"/>
        <w:rPr>
          <w:rFonts w:ascii="Arial" w:hAnsi="Arial" w:cs="Arial"/>
          <w:color w:val="000000"/>
          <w:sz w:val="20"/>
          <w:szCs w:val="20"/>
        </w:rPr>
      </w:pPr>
      <w:r>
        <w:rPr>
          <w:rFonts w:ascii="Arial" w:hAnsi="Arial" w:cs="Arial"/>
          <w:b/>
          <w:bCs/>
          <w:color w:val="000000"/>
          <w:sz w:val="20"/>
          <w:szCs w:val="20"/>
        </w:rPr>
        <w:t>Blood or bleeding disorders</w:t>
      </w:r>
      <w:r>
        <w:rPr>
          <w:rFonts w:ascii="Arial" w:hAnsi="Arial" w:cs="Arial"/>
          <w:color w:val="000000"/>
          <w:sz w:val="20"/>
          <w:szCs w:val="20"/>
        </w:rPr>
        <w:t xml:space="preserve">. </w:t>
      </w:r>
      <w:proofErr w:type="spellStart"/>
      <w:r>
        <w:rPr>
          <w:rFonts w:ascii="Arial" w:hAnsi="Arial" w:cs="Arial"/>
          <w:color w:val="000000"/>
          <w:sz w:val="20"/>
          <w:szCs w:val="20"/>
        </w:rPr>
        <w:t>Haemophilia</w:t>
      </w:r>
      <w:proofErr w:type="spellEnd"/>
      <w:r>
        <w:rPr>
          <w:rFonts w:ascii="Arial" w:hAnsi="Arial" w:cs="Arial"/>
          <w:color w:val="000000"/>
          <w:sz w:val="20"/>
          <w:szCs w:val="20"/>
        </w:rPr>
        <w:t xml:space="preserve"> and</w:t>
      </w:r>
      <w:r>
        <w:rPr>
          <w:rStyle w:val="apple-converted-space"/>
          <w:rFonts w:ascii="Arial" w:hAnsi="Arial" w:cs="Arial"/>
          <w:color w:val="000000"/>
          <w:sz w:val="20"/>
          <w:szCs w:val="20"/>
        </w:rPr>
        <w:t> </w:t>
      </w:r>
      <w:hyperlink r:id="rId12" w:tooltip="link" w:history="1">
        <w:r>
          <w:rPr>
            <w:rStyle w:val="Hyperlink"/>
            <w:rFonts w:ascii="Arial" w:hAnsi="Arial" w:cs="Arial"/>
            <w:color w:val="3789B9"/>
            <w:sz w:val="20"/>
            <w:szCs w:val="20"/>
          </w:rPr>
          <w:t>sickle cell</w:t>
        </w:r>
      </w:hyperlink>
      <w:r>
        <w:rPr>
          <w:rStyle w:val="apple-converted-space"/>
          <w:rFonts w:ascii="Arial" w:hAnsi="Arial" w:cs="Arial"/>
          <w:color w:val="000000"/>
          <w:sz w:val="20"/>
          <w:szCs w:val="20"/>
        </w:rPr>
        <w:t> </w:t>
      </w:r>
      <w:proofErr w:type="spellStart"/>
      <w:r>
        <w:rPr>
          <w:rFonts w:ascii="Arial" w:hAnsi="Arial" w:cs="Arial"/>
          <w:color w:val="000000"/>
          <w:sz w:val="20"/>
          <w:szCs w:val="20"/>
        </w:rPr>
        <w:t>anaemia</w:t>
      </w:r>
      <w:proofErr w:type="spellEnd"/>
      <w:r>
        <w:rPr>
          <w:rFonts w:ascii="Arial" w:hAnsi="Arial" w:cs="Arial"/>
          <w:color w:val="000000"/>
          <w:sz w:val="20"/>
          <w:szCs w:val="20"/>
        </w:rPr>
        <w:t xml:space="preserve"> can both contribute to decreased levels of blood platelets.</w:t>
      </w:r>
    </w:p>
    <w:p w:rsidR="002E4C0A" w:rsidRDefault="002E4C0A" w:rsidP="002E4C0A">
      <w:pPr>
        <w:numPr>
          <w:ilvl w:val="0"/>
          <w:numId w:val="4"/>
        </w:numPr>
        <w:shd w:val="clear" w:color="auto" w:fill="FFFFFF"/>
        <w:spacing w:before="100" w:beforeAutospacing="1" w:after="100" w:afterAutospacing="1" w:line="240" w:lineRule="atLeast"/>
        <w:ind w:left="300"/>
        <w:rPr>
          <w:rFonts w:ascii="Arial" w:hAnsi="Arial" w:cs="Arial"/>
          <w:color w:val="000000"/>
          <w:sz w:val="20"/>
          <w:szCs w:val="20"/>
        </w:rPr>
      </w:pPr>
      <w:r>
        <w:rPr>
          <w:rFonts w:ascii="Arial" w:hAnsi="Arial" w:cs="Arial"/>
          <w:b/>
          <w:bCs/>
          <w:color w:val="000000"/>
          <w:sz w:val="20"/>
          <w:szCs w:val="20"/>
        </w:rPr>
        <w:t>Liver disease.</w:t>
      </w:r>
      <w:r>
        <w:rPr>
          <w:rStyle w:val="apple-converted-space"/>
          <w:rFonts w:ascii="Arial" w:hAnsi="Arial" w:cs="Arial"/>
          <w:color w:val="000000"/>
          <w:sz w:val="20"/>
          <w:szCs w:val="20"/>
        </w:rPr>
        <w:t> </w:t>
      </w:r>
      <w:r>
        <w:rPr>
          <w:rFonts w:ascii="Arial" w:hAnsi="Arial" w:cs="Arial"/>
          <w:color w:val="000000"/>
          <w:sz w:val="20"/>
          <w:szCs w:val="20"/>
        </w:rPr>
        <w:t>This condition is associated with increased bleeding in general.</w:t>
      </w:r>
    </w:p>
    <w:p w:rsidR="002E4C0A" w:rsidRDefault="002E4C0A" w:rsidP="002E4C0A">
      <w:pPr>
        <w:numPr>
          <w:ilvl w:val="0"/>
          <w:numId w:val="4"/>
        </w:numPr>
        <w:shd w:val="clear" w:color="auto" w:fill="FFFFFF"/>
        <w:spacing w:before="100" w:beforeAutospacing="1" w:after="100" w:afterAutospacing="1" w:line="240" w:lineRule="atLeast"/>
        <w:ind w:left="300"/>
        <w:rPr>
          <w:rFonts w:ascii="Arial" w:hAnsi="Arial" w:cs="Arial"/>
          <w:color w:val="000000"/>
          <w:sz w:val="20"/>
          <w:szCs w:val="20"/>
        </w:rPr>
      </w:pPr>
      <w:r>
        <w:rPr>
          <w:rFonts w:ascii="Arial" w:hAnsi="Arial" w:cs="Arial"/>
          <w:b/>
          <w:bCs/>
          <w:color w:val="000000"/>
          <w:sz w:val="20"/>
          <w:szCs w:val="20"/>
        </w:rPr>
        <w:t xml:space="preserve">Brain </w:t>
      </w:r>
      <w:proofErr w:type="spellStart"/>
      <w:r>
        <w:rPr>
          <w:rFonts w:ascii="Arial" w:hAnsi="Arial" w:cs="Arial"/>
          <w:b/>
          <w:bCs/>
          <w:color w:val="000000"/>
          <w:sz w:val="20"/>
          <w:szCs w:val="20"/>
        </w:rPr>
        <w:t>tumours</w:t>
      </w:r>
      <w:proofErr w:type="spellEnd"/>
      <w:r>
        <w:rPr>
          <w:rFonts w:ascii="Arial" w:hAnsi="Arial" w:cs="Arial"/>
          <w:b/>
          <w:bCs/>
          <w:color w:val="000000"/>
          <w:sz w:val="20"/>
          <w:szCs w:val="20"/>
        </w:rPr>
        <w:t>.</w:t>
      </w:r>
    </w:p>
    <w:p w:rsidR="002E4C0A" w:rsidRDefault="002E4C0A" w:rsidP="002E4C0A">
      <w:pPr>
        <w:pStyle w:val="Heading3"/>
        <w:shd w:val="clear" w:color="auto" w:fill="FFFFFF"/>
        <w:spacing w:before="150" w:after="300" w:line="240" w:lineRule="atLeast"/>
        <w:rPr>
          <w:rFonts w:ascii="Arial" w:hAnsi="Arial" w:cs="Arial"/>
          <w:color w:val="D75600"/>
          <w:sz w:val="23"/>
          <w:szCs w:val="23"/>
        </w:rPr>
      </w:pPr>
      <w:r>
        <w:rPr>
          <w:rFonts w:ascii="Arial" w:hAnsi="Arial" w:cs="Arial"/>
          <w:color w:val="D75600"/>
          <w:sz w:val="23"/>
          <w:szCs w:val="23"/>
        </w:rPr>
        <w:t>What are the symptoms of brain bleeding?</w:t>
      </w:r>
    </w:p>
    <w:p w:rsidR="002E4C0A" w:rsidRDefault="002E4C0A" w:rsidP="002E4C0A">
      <w:pPr>
        <w:pStyle w:val="NormalWeb"/>
        <w:shd w:val="clear" w:color="auto" w:fill="FFFFFF"/>
        <w:spacing w:before="90" w:beforeAutospacing="0" w:after="150" w:afterAutospacing="0" w:line="240" w:lineRule="atLeast"/>
        <w:rPr>
          <w:rFonts w:ascii="Arial" w:hAnsi="Arial" w:cs="Arial"/>
          <w:color w:val="000000"/>
          <w:sz w:val="20"/>
          <w:szCs w:val="20"/>
        </w:rPr>
      </w:pPr>
      <w:r>
        <w:rPr>
          <w:rFonts w:ascii="Arial" w:hAnsi="Arial" w:cs="Arial"/>
          <w:color w:val="000000"/>
          <w:sz w:val="20"/>
          <w:szCs w:val="20"/>
        </w:rPr>
        <w:t xml:space="preserve">The symptoms of a brain </w:t>
      </w:r>
      <w:proofErr w:type="spellStart"/>
      <w:r>
        <w:rPr>
          <w:rFonts w:ascii="Arial" w:hAnsi="Arial" w:cs="Arial"/>
          <w:color w:val="000000"/>
          <w:sz w:val="20"/>
          <w:szCs w:val="20"/>
        </w:rPr>
        <w:t>haemorrhage</w:t>
      </w:r>
      <w:proofErr w:type="spellEnd"/>
      <w:r>
        <w:rPr>
          <w:rFonts w:ascii="Arial" w:hAnsi="Arial" w:cs="Arial"/>
          <w:color w:val="000000"/>
          <w:sz w:val="20"/>
          <w:szCs w:val="20"/>
        </w:rPr>
        <w:t xml:space="preserve"> can vary. They depend on the location of the bleeding, the severity of the bleeding, and the amount of tissue affected. Symptoms may develop suddenly or over time. They may progressively worsen or suddenly appear.</w:t>
      </w:r>
    </w:p>
    <w:p w:rsidR="002E4C0A" w:rsidRDefault="002E4C0A" w:rsidP="002E4C0A">
      <w:pPr>
        <w:pStyle w:val="NormalWeb"/>
        <w:shd w:val="clear" w:color="auto" w:fill="FFFFFF"/>
        <w:spacing w:before="90" w:beforeAutospacing="0" w:after="150" w:afterAutospacing="0" w:line="240" w:lineRule="atLeast"/>
        <w:rPr>
          <w:rFonts w:ascii="Arial" w:hAnsi="Arial" w:cs="Arial"/>
          <w:color w:val="000000"/>
          <w:sz w:val="20"/>
          <w:szCs w:val="20"/>
        </w:rPr>
      </w:pPr>
      <w:r>
        <w:rPr>
          <w:rFonts w:ascii="Arial" w:hAnsi="Arial" w:cs="Arial"/>
          <w:color w:val="000000"/>
          <w:sz w:val="20"/>
          <w:szCs w:val="20"/>
        </w:rPr>
        <w:t xml:space="preserve">If you exhibit any of the following symptoms, you may have a brain </w:t>
      </w:r>
      <w:proofErr w:type="spellStart"/>
      <w:r>
        <w:rPr>
          <w:rFonts w:ascii="Arial" w:hAnsi="Arial" w:cs="Arial"/>
          <w:color w:val="000000"/>
          <w:sz w:val="20"/>
          <w:szCs w:val="20"/>
        </w:rPr>
        <w:t>haemorrhage</w:t>
      </w:r>
      <w:proofErr w:type="spellEnd"/>
      <w:r>
        <w:rPr>
          <w:rFonts w:ascii="Arial" w:hAnsi="Arial" w:cs="Arial"/>
          <w:color w:val="000000"/>
          <w:sz w:val="20"/>
          <w:szCs w:val="20"/>
        </w:rPr>
        <w:t>. This is a life-threatening condition, and you should call 999 or go to the Accident and Emergency department of your local hospital immediately. The symptoms include:</w:t>
      </w:r>
    </w:p>
    <w:p w:rsidR="002E4C0A" w:rsidRDefault="002E4C0A" w:rsidP="002E4C0A">
      <w:pPr>
        <w:numPr>
          <w:ilvl w:val="0"/>
          <w:numId w:val="5"/>
        </w:numPr>
        <w:shd w:val="clear" w:color="auto" w:fill="FFFFFF"/>
        <w:spacing w:before="100" w:beforeAutospacing="1" w:after="100" w:afterAutospacing="1" w:line="240" w:lineRule="atLeast"/>
        <w:ind w:left="300"/>
        <w:rPr>
          <w:rFonts w:ascii="Arial" w:hAnsi="Arial" w:cs="Arial"/>
          <w:color w:val="000000"/>
          <w:sz w:val="20"/>
          <w:szCs w:val="20"/>
        </w:rPr>
      </w:pPr>
      <w:r>
        <w:rPr>
          <w:rFonts w:ascii="Arial" w:hAnsi="Arial" w:cs="Arial"/>
          <w:color w:val="000000"/>
          <w:sz w:val="20"/>
          <w:szCs w:val="20"/>
        </w:rPr>
        <w:lastRenderedPageBreak/>
        <w:t>A sudden severe headache</w:t>
      </w:r>
    </w:p>
    <w:p w:rsidR="002E4C0A" w:rsidRDefault="002E4C0A" w:rsidP="002E4C0A">
      <w:pPr>
        <w:numPr>
          <w:ilvl w:val="0"/>
          <w:numId w:val="5"/>
        </w:numPr>
        <w:shd w:val="clear" w:color="auto" w:fill="FFFFFF"/>
        <w:spacing w:before="100" w:beforeAutospacing="1" w:after="100" w:afterAutospacing="1" w:line="240" w:lineRule="atLeast"/>
        <w:ind w:left="300"/>
        <w:rPr>
          <w:rFonts w:ascii="Arial" w:hAnsi="Arial" w:cs="Arial"/>
          <w:color w:val="000000"/>
          <w:sz w:val="20"/>
          <w:szCs w:val="20"/>
        </w:rPr>
      </w:pPr>
      <w:r>
        <w:rPr>
          <w:rFonts w:ascii="Arial" w:hAnsi="Arial" w:cs="Arial"/>
          <w:color w:val="000000"/>
          <w:sz w:val="20"/>
          <w:szCs w:val="20"/>
        </w:rPr>
        <w:t>Seizures with no previous history of seizures</w:t>
      </w:r>
    </w:p>
    <w:p w:rsidR="002E4C0A" w:rsidRDefault="002E4C0A" w:rsidP="002E4C0A">
      <w:pPr>
        <w:numPr>
          <w:ilvl w:val="0"/>
          <w:numId w:val="5"/>
        </w:numPr>
        <w:shd w:val="clear" w:color="auto" w:fill="FFFFFF"/>
        <w:spacing w:before="100" w:beforeAutospacing="1" w:after="100" w:afterAutospacing="1" w:line="240" w:lineRule="atLeast"/>
        <w:ind w:left="300"/>
        <w:rPr>
          <w:rFonts w:ascii="Arial" w:hAnsi="Arial" w:cs="Arial"/>
          <w:color w:val="000000"/>
          <w:sz w:val="20"/>
          <w:szCs w:val="20"/>
        </w:rPr>
      </w:pPr>
      <w:r>
        <w:rPr>
          <w:rFonts w:ascii="Arial" w:hAnsi="Arial" w:cs="Arial"/>
          <w:color w:val="000000"/>
          <w:sz w:val="20"/>
          <w:szCs w:val="20"/>
        </w:rPr>
        <w:t>Weakness in an arm or leg</w:t>
      </w:r>
    </w:p>
    <w:p w:rsidR="002E4C0A" w:rsidRDefault="002E4C0A" w:rsidP="002E4C0A">
      <w:pPr>
        <w:numPr>
          <w:ilvl w:val="0"/>
          <w:numId w:val="5"/>
        </w:numPr>
        <w:shd w:val="clear" w:color="auto" w:fill="FFFFFF"/>
        <w:spacing w:before="100" w:beforeAutospacing="1" w:after="100" w:afterAutospacing="1" w:line="240" w:lineRule="atLeast"/>
        <w:ind w:left="300"/>
        <w:rPr>
          <w:rFonts w:ascii="Arial" w:hAnsi="Arial" w:cs="Arial"/>
          <w:color w:val="000000"/>
          <w:sz w:val="20"/>
          <w:szCs w:val="20"/>
        </w:rPr>
      </w:pPr>
      <w:r>
        <w:rPr>
          <w:rFonts w:ascii="Arial" w:hAnsi="Arial" w:cs="Arial"/>
          <w:color w:val="000000"/>
          <w:sz w:val="20"/>
          <w:szCs w:val="20"/>
        </w:rPr>
        <w:t>Nausea or vomiting</w:t>
      </w:r>
    </w:p>
    <w:p w:rsidR="002E4C0A" w:rsidRDefault="002E4C0A" w:rsidP="002E4C0A">
      <w:pPr>
        <w:numPr>
          <w:ilvl w:val="0"/>
          <w:numId w:val="5"/>
        </w:numPr>
        <w:shd w:val="clear" w:color="auto" w:fill="FFFFFF"/>
        <w:spacing w:before="100" w:beforeAutospacing="1" w:after="100" w:afterAutospacing="1" w:line="240" w:lineRule="atLeast"/>
        <w:ind w:left="300"/>
        <w:rPr>
          <w:rFonts w:ascii="Arial" w:hAnsi="Arial" w:cs="Arial"/>
          <w:color w:val="000000"/>
          <w:sz w:val="20"/>
          <w:szCs w:val="20"/>
        </w:rPr>
      </w:pPr>
      <w:r>
        <w:rPr>
          <w:rFonts w:ascii="Arial" w:hAnsi="Arial" w:cs="Arial"/>
          <w:color w:val="000000"/>
          <w:sz w:val="20"/>
          <w:szCs w:val="20"/>
        </w:rPr>
        <w:t>Decreased alertness, lethargy</w:t>
      </w:r>
    </w:p>
    <w:p w:rsidR="002E4C0A" w:rsidRDefault="002E4C0A" w:rsidP="002E4C0A">
      <w:pPr>
        <w:numPr>
          <w:ilvl w:val="0"/>
          <w:numId w:val="5"/>
        </w:numPr>
        <w:shd w:val="clear" w:color="auto" w:fill="FFFFFF"/>
        <w:spacing w:before="100" w:beforeAutospacing="1" w:after="100" w:afterAutospacing="1" w:line="240" w:lineRule="atLeast"/>
        <w:ind w:left="300"/>
        <w:rPr>
          <w:rFonts w:ascii="Arial" w:hAnsi="Arial" w:cs="Arial"/>
          <w:color w:val="000000"/>
          <w:sz w:val="20"/>
          <w:szCs w:val="20"/>
        </w:rPr>
      </w:pPr>
      <w:r>
        <w:rPr>
          <w:rFonts w:ascii="Arial" w:hAnsi="Arial" w:cs="Arial"/>
          <w:color w:val="000000"/>
          <w:sz w:val="20"/>
          <w:szCs w:val="20"/>
        </w:rPr>
        <w:t>Changes in vision</w:t>
      </w:r>
    </w:p>
    <w:p w:rsidR="002E4C0A" w:rsidRDefault="002E4C0A" w:rsidP="002E4C0A">
      <w:pPr>
        <w:numPr>
          <w:ilvl w:val="0"/>
          <w:numId w:val="5"/>
        </w:numPr>
        <w:shd w:val="clear" w:color="auto" w:fill="FFFFFF"/>
        <w:spacing w:before="100" w:beforeAutospacing="1" w:after="100" w:afterAutospacing="1" w:line="240" w:lineRule="atLeast"/>
        <w:ind w:left="300"/>
        <w:rPr>
          <w:rFonts w:ascii="Arial" w:hAnsi="Arial" w:cs="Arial"/>
          <w:color w:val="000000"/>
          <w:sz w:val="20"/>
          <w:szCs w:val="20"/>
        </w:rPr>
      </w:pPr>
      <w:r>
        <w:rPr>
          <w:rFonts w:ascii="Arial" w:hAnsi="Arial" w:cs="Arial"/>
          <w:color w:val="000000"/>
          <w:sz w:val="20"/>
          <w:szCs w:val="20"/>
        </w:rPr>
        <w:t>Tingling or numbness</w:t>
      </w:r>
    </w:p>
    <w:p w:rsidR="002E4C0A" w:rsidRDefault="002E4C0A" w:rsidP="002E4C0A">
      <w:pPr>
        <w:numPr>
          <w:ilvl w:val="0"/>
          <w:numId w:val="5"/>
        </w:numPr>
        <w:shd w:val="clear" w:color="auto" w:fill="FFFFFF"/>
        <w:spacing w:before="100" w:beforeAutospacing="1" w:after="100" w:afterAutospacing="1" w:line="240" w:lineRule="atLeast"/>
        <w:ind w:left="300"/>
        <w:rPr>
          <w:rFonts w:ascii="Arial" w:hAnsi="Arial" w:cs="Arial"/>
          <w:color w:val="000000"/>
          <w:sz w:val="20"/>
          <w:szCs w:val="20"/>
        </w:rPr>
      </w:pPr>
      <w:r>
        <w:rPr>
          <w:rFonts w:ascii="Arial" w:hAnsi="Arial" w:cs="Arial"/>
          <w:color w:val="000000"/>
          <w:sz w:val="20"/>
          <w:szCs w:val="20"/>
        </w:rPr>
        <w:t>Difficulty speaking or understanding speech</w:t>
      </w:r>
    </w:p>
    <w:p w:rsidR="002E4C0A" w:rsidRDefault="002E4C0A" w:rsidP="002E4C0A">
      <w:pPr>
        <w:numPr>
          <w:ilvl w:val="0"/>
          <w:numId w:val="5"/>
        </w:numPr>
        <w:shd w:val="clear" w:color="auto" w:fill="FFFFFF"/>
        <w:spacing w:before="100" w:beforeAutospacing="1" w:after="100" w:afterAutospacing="1" w:line="240" w:lineRule="atLeast"/>
        <w:ind w:left="300"/>
        <w:rPr>
          <w:rFonts w:ascii="Arial" w:hAnsi="Arial" w:cs="Arial"/>
          <w:color w:val="000000"/>
          <w:sz w:val="20"/>
          <w:szCs w:val="20"/>
        </w:rPr>
      </w:pPr>
      <w:r>
        <w:rPr>
          <w:rFonts w:ascii="Arial" w:hAnsi="Arial" w:cs="Arial"/>
          <w:color w:val="000000"/>
          <w:sz w:val="20"/>
          <w:szCs w:val="20"/>
        </w:rPr>
        <w:t>Difficulty swallowing</w:t>
      </w:r>
    </w:p>
    <w:p w:rsidR="002E4C0A" w:rsidRDefault="002E4C0A" w:rsidP="002E4C0A">
      <w:pPr>
        <w:numPr>
          <w:ilvl w:val="0"/>
          <w:numId w:val="5"/>
        </w:numPr>
        <w:shd w:val="clear" w:color="auto" w:fill="FFFFFF"/>
        <w:spacing w:before="100" w:beforeAutospacing="1" w:after="100" w:afterAutospacing="1" w:line="240" w:lineRule="atLeast"/>
        <w:ind w:left="300"/>
        <w:rPr>
          <w:rFonts w:ascii="Arial" w:hAnsi="Arial" w:cs="Arial"/>
          <w:color w:val="000000"/>
          <w:sz w:val="20"/>
          <w:szCs w:val="20"/>
        </w:rPr>
      </w:pPr>
      <w:r>
        <w:rPr>
          <w:rFonts w:ascii="Arial" w:hAnsi="Arial" w:cs="Arial"/>
          <w:color w:val="000000"/>
          <w:sz w:val="20"/>
          <w:szCs w:val="20"/>
        </w:rPr>
        <w:t>Difficulty writing or reading</w:t>
      </w:r>
    </w:p>
    <w:p w:rsidR="002E4C0A" w:rsidRDefault="002E4C0A" w:rsidP="002E4C0A">
      <w:pPr>
        <w:numPr>
          <w:ilvl w:val="0"/>
          <w:numId w:val="5"/>
        </w:numPr>
        <w:shd w:val="clear" w:color="auto" w:fill="FFFFFF"/>
        <w:spacing w:before="100" w:beforeAutospacing="1" w:after="100" w:afterAutospacing="1" w:line="240" w:lineRule="atLeast"/>
        <w:ind w:left="300"/>
        <w:rPr>
          <w:rFonts w:ascii="Arial" w:hAnsi="Arial" w:cs="Arial"/>
          <w:color w:val="000000"/>
          <w:sz w:val="20"/>
          <w:szCs w:val="20"/>
        </w:rPr>
      </w:pPr>
      <w:r>
        <w:rPr>
          <w:rFonts w:ascii="Arial" w:hAnsi="Arial" w:cs="Arial"/>
          <w:color w:val="000000"/>
          <w:sz w:val="20"/>
          <w:szCs w:val="20"/>
        </w:rPr>
        <w:t>Loss of fine motor skills</w:t>
      </w:r>
    </w:p>
    <w:p w:rsidR="002E4C0A" w:rsidRDefault="002E4C0A" w:rsidP="002E4C0A">
      <w:pPr>
        <w:numPr>
          <w:ilvl w:val="0"/>
          <w:numId w:val="5"/>
        </w:numPr>
        <w:shd w:val="clear" w:color="auto" w:fill="FFFFFF"/>
        <w:spacing w:before="100" w:beforeAutospacing="1" w:after="100" w:afterAutospacing="1" w:line="240" w:lineRule="atLeast"/>
        <w:ind w:left="300"/>
        <w:rPr>
          <w:rFonts w:ascii="Arial" w:hAnsi="Arial" w:cs="Arial"/>
          <w:color w:val="000000"/>
          <w:sz w:val="20"/>
          <w:szCs w:val="20"/>
        </w:rPr>
      </w:pPr>
      <w:r>
        <w:rPr>
          <w:rFonts w:ascii="Arial" w:hAnsi="Arial" w:cs="Arial"/>
          <w:color w:val="000000"/>
          <w:sz w:val="20"/>
          <w:szCs w:val="20"/>
        </w:rPr>
        <w:t>Loss of coordination</w:t>
      </w:r>
    </w:p>
    <w:p w:rsidR="002E4C0A" w:rsidRDefault="002E4C0A" w:rsidP="002E4C0A">
      <w:pPr>
        <w:numPr>
          <w:ilvl w:val="0"/>
          <w:numId w:val="5"/>
        </w:numPr>
        <w:shd w:val="clear" w:color="auto" w:fill="FFFFFF"/>
        <w:spacing w:before="100" w:beforeAutospacing="1" w:after="100" w:afterAutospacing="1" w:line="240" w:lineRule="atLeast"/>
        <w:ind w:left="300"/>
        <w:rPr>
          <w:rFonts w:ascii="Arial" w:hAnsi="Arial" w:cs="Arial"/>
          <w:color w:val="000000"/>
          <w:sz w:val="20"/>
          <w:szCs w:val="20"/>
        </w:rPr>
      </w:pPr>
      <w:r>
        <w:rPr>
          <w:rFonts w:ascii="Arial" w:hAnsi="Arial" w:cs="Arial"/>
          <w:color w:val="000000"/>
          <w:sz w:val="20"/>
          <w:szCs w:val="20"/>
        </w:rPr>
        <w:t>Loss of balance</w:t>
      </w:r>
    </w:p>
    <w:p w:rsidR="002E4C0A" w:rsidRDefault="002E4C0A" w:rsidP="002E4C0A">
      <w:pPr>
        <w:numPr>
          <w:ilvl w:val="0"/>
          <w:numId w:val="5"/>
        </w:numPr>
        <w:shd w:val="clear" w:color="auto" w:fill="FFFFFF"/>
        <w:spacing w:before="100" w:beforeAutospacing="1" w:after="100" w:afterAutospacing="1" w:line="240" w:lineRule="atLeast"/>
        <w:ind w:left="300"/>
        <w:rPr>
          <w:rFonts w:ascii="Arial" w:hAnsi="Arial" w:cs="Arial"/>
          <w:color w:val="000000"/>
          <w:sz w:val="20"/>
          <w:szCs w:val="20"/>
        </w:rPr>
      </w:pPr>
      <w:r>
        <w:rPr>
          <w:rFonts w:ascii="Arial" w:hAnsi="Arial" w:cs="Arial"/>
          <w:color w:val="000000"/>
          <w:sz w:val="20"/>
          <w:szCs w:val="20"/>
        </w:rPr>
        <w:t>An abnormal sense of taste</w:t>
      </w:r>
    </w:p>
    <w:p w:rsidR="002E4C0A" w:rsidRDefault="002E4C0A" w:rsidP="002E4C0A">
      <w:pPr>
        <w:numPr>
          <w:ilvl w:val="0"/>
          <w:numId w:val="5"/>
        </w:numPr>
        <w:shd w:val="clear" w:color="auto" w:fill="FFFFFF"/>
        <w:spacing w:before="100" w:beforeAutospacing="1" w:after="100" w:afterAutospacing="1" w:line="240" w:lineRule="atLeast"/>
        <w:ind w:left="300"/>
        <w:rPr>
          <w:rFonts w:ascii="Arial" w:hAnsi="Arial" w:cs="Arial"/>
          <w:color w:val="000000"/>
          <w:sz w:val="20"/>
          <w:szCs w:val="20"/>
        </w:rPr>
      </w:pPr>
      <w:r>
        <w:rPr>
          <w:rFonts w:ascii="Arial" w:hAnsi="Arial" w:cs="Arial"/>
          <w:color w:val="000000"/>
          <w:sz w:val="20"/>
          <w:szCs w:val="20"/>
        </w:rPr>
        <w:t>Loss of consciousness</w:t>
      </w:r>
    </w:p>
    <w:p w:rsidR="002E4C0A" w:rsidRDefault="002E4C0A" w:rsidP="002E4C0A">
      <w:pPr>
        <w:pStyle w:val="NormalWeb"/>
        <w:shd w:val="clear" w:color="auto" w:fill="FFFFFF"/>
        <w:spacing w:before="90" w:beforeAutospacing="0" w:after="150" w:afterAutospacing="0" w:line="240" w:lineRule="atLeast"/>
        <w:ind w:left="300"/>
        <w:rPr>
          <w:rFonts w:ascii="Arial" w:hAnsi="Arial" w:cs="Arial"/>
          <w:color w:val="000000"/>
          <w:sz w:val="20"/>
          <w:szCs w:val="20"/>
        </w:rPr>
      </w:pPr>
      <w:r>
        <w:rPr>
          <w:rFonts w:ascii="Arial" w:hAnsi="Arial" w:cs="Arial"/>
          <w:color w:val="000000"/>
          <w:sz w:val="20"/>
          <w:szCs w:val="20"/>
        </w:rPr>
        <w:t xml:space="preserve">Bear in mind that many of these symptoms are often caused by conditions other than brain </w:t>
      </w:r>
      <w:proofErr w:type="spellStart"/>
      <w:r>
        <w:rPr>
          <w:rFonts w:ascii="Arial" w:hAnsi="Arial" w:cs="Arial"/>
          <w:color w:val="000000"/>
          <w:sz w:val="20"/>
          <w:szCs w:val="20"/>
        </w:rPr>
        <w:t>haemorrhages</w:t>
      </w:r>
      <w:proofErr w:type="spellEnd"/>
      <w:r>
        <w:rPr>
          <w:rFonts w:ascii="Arial" w:hAnsi="Arial" w:cs="Arial"/>
          <w:color w:val="000000"/>
          <w:sz w:val="20"/>
          <w:szCs w:val="20"/>
        </w:rPr>
        <w:t>.</w:t>
      </w:r>
    </w:p>
    <w:p w:rsidR="002E4C0A" w:rsidRPr="002E4C0A" w:rsidRDefault="002E4C0A" w:rsidP="002E4C0A"/>
    <w:sectPr w:rsidR="002E4C0A" w:rsidRPr="002E4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35C58"/>
    <w:multiLevelType w:val="multilevel"/>
    <w:tmpl w:val="EC1C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220141"/>
    <w:multiLevelType w:val="multilevel"/>
    <w:tmpl w:val="8852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D152A69"/>
    <w:multiLevelType w:val="multilevel"/>
    <w:tmpl w:val="4F34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C67595"/>
    <w:multiLevelType w:val="multilevel"/>
    <w:tmpl w:val="6EB24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3E736BC"/>
    <w:multiLevelType w:val="multilevel"/>
    <w:tmpl w:val="F806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A97"/>
    <w:rsid w:val="002E4C0A"/>
    <w:rsid w:val="00642A97"/>
    <w:rsid w:val="00944FF5"/>
    <w:rsid w:val="00AC0CF8"/>
    <w:rsid w:val="00D0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07FAD-ED07-4468-BB6C-BD66C3600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2A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42A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42A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2A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42A97"/>
  </w:style>
  <w:style w:type="character" w:styleId="Hyperlink">
    <w:name w:val="Hyperlink"/>
    <w:basedOn w:val="DefaultParagraphFont"/>
    <w:uiPriority w:val="99"/>
    <w:semiHidden/>
    <w:unhideWhenUsed/>
    <w:rsid w:val="00642A97"/>
    <w:rPr>
      <w:color w:val="0000FF"/>
      <w:u w:val="single"/>
    </w:rPr>
  </w:style>
  <w:style w:type="character" w:customStyle="1" w:styleId="Heading2Char">
    <w:name w:val="Heading 2 Char"/>
    <w:basedOn w:val="DefaultParagraphFont"/>
    <w:link w:val="Heading2"/>
    <w:uiPriority w:val="9"/>
    <w:rsid w:val="00642A97"/>
    <w:rPr>
      <w:rFonts w:ascii="Times New Roman" w:eastAsia="Times New Roman" w:hAnsi="Times New Roman" w:cs="Times New Roman"/>
      <w:b/>
      <w:bCs/>
      <w:sz w:val="36"/>
      <w:szCs w:val="36"/>
    </w:rPr>
  </w:style>
  <w:style w:type="character" w:customStyle="1" w:styleId="mw-headline">
    <w:name w:val="mw-headline"/>
    <w:basedOn w:val="DefaultParagraphFont"/>
    <w:rsid w:val="00642A97"/>
  </w:style>
  <w:style w:type="character" w:customStyle="1" w:styleId="Heading3Char">
    <w:name w:val="Heading 3 Char"/>
    <w:basedOn w:val="DefaultParagraphFont"/>
    <w:link w:val="Heading3"/>
    <w:uiPriority w:val="9"/>
    <w:semiHidden/>
    <w:rsid w:val="00642A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42A97"/>
    <w:rPr>
      <w:rFonts w:asciiTheme="majorHAnsi" w:eastAsiaTheme="majorEastAsia" w:hAnsiTheme="majorHAnsi" w:cstheme="majorBidi"/>
      <w:i/>
      <w:iCs/>
      <w:color w:val="2E74B5" w:themeColor="accent1" w:themeShade="BF"/>
    </w:rPr>
  </w:style>
  <w:style w:type="character" w:customStyle="1" w:styleId="editsection">
    <w:name w:val="editsection"/>
    <w:basedOn w:val="DefaultParagraphFont"/>
    <w:rsid w:val="00642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1463">
      <w:bodyDiv w:val="1"/>
      <w:marLeft w:val="0"/>
      <w:marRight w:val="0"/>
      <w:marTop w:val="0"/>
      <w:marBottom w:val="0"/>
      <w:divBdr>
        <w:top w:val="none" w:sz="0" w:space="0" w:color="auto"/>
        <w:left w:val="none" w:sz="0" w:space="0" w:color="auto"/>
        <w:bottom w:val="none" w:sz="0" w:space="0" w:color="auto"/>
        <w:right w:val="none" w:sz="0" w:space="0" w:color="auto"/>
      </w:divBdr>
      <w:divsChild>
        <w:div w:id="626935842">
          <w:marLeft w:val="336"/>
          <w:marRight w:val="0"/>
          <w:marTop w:val="120"/>
          <w:marBottom w:val="312"/>
          <w:divBdr>
            <w:top w:val="none" w:sz="0" w:space="0" w:color="auto"/>
            <w:left w:val="none" w:sz="0" w:space="0" w:color="auto"/>
            <w:bottom w:val="none" w:sz="0" w:space="0" w:color="auto"/>
            <w:right w:val="none" w:sz="0" w:space="0" w:color="auto"/>
          </w:divBdr>
          <w:divsChild>
            <w:div w:id="1660427794">
              <w:marLeft w:val="0"/>
              <w:marRight w:val="0"/>
              <w:marTop w:val="0"/>
              <w:marBottom w:val="0"/>
              <w:divBdr>
                <w:top w:val="single" w:sz="6" w:space="0" w:color="CCCCCC"/>
                <w:left w:val="single" w:sz="6" w:space="0" w:color="CCCCCC"/>
                <w:bottom w:val="single" w:sz="6" w:space="0" w:color="CCCCCC"/>
                <w:right w:val="single" w:sz="6" w:space="0" w:color="CCCCCC"/>
              </w:divBdr>
              <w:divsChild>
                <w:div w:id="4860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0241">
      <w:bodyDiv w:val="1"/>
      <w:marLeft w:val="0"/>
      <w:marRight w:val="0"/>
      <w:marTop w:val="0"/>
      <w:marBottom w:val="0"/>
      <w:divBdr>
        <w:top w:val="none" w:sz="0" w:space="0" w:color="auto"/>
        <w:left w:val="none" w:sz="0" w:space="0" w:color="auto"/>
        <w:bottom w:val="none" w:sz="0" w:space="0" w:color="auto"/>
        <w:right w:val="none" w:sz="0" w:space="0" w:color="auto"/>
      </w:divBdr>
    </w:div>
    <w:div w:id="525876382">
      <w:bodyDiv w:val="1"/>
      <w:marLeft w:val="0"/>
      <w:marRight w:val="0"/>
      <w:marTop w:val="0"/>
      <w:marBottom w:val="0"/>
      <w:divBdr>
        <w:top w:val="none" w:sz="0" w:space="0" w:color="auto"/>
        <w:left w:val="none" w:sz="0" w:space="0" w:color="auto"/>
        <w:bottom w:val="none" w:sz="0" w:space="0" w:color="auto"/>
        <w:right w:val="none" w:sz="0" w:space="0" w:color="auto"/>
      </w:divBdr>
    </w:div>
    <w:div w:id="1155802120">
      <w:bodyDiv w:val="1"/>
      <w:marLeft w:val="0"/>
      <w:marRight w:val="0"/>
      <w:marTop w:val="0"/>
      <w:marBottom w:val="0"/>
      <w:divBdr>
        <w:top w:val="none" w:sz="0" w:space="0" w:color="auto"/>
        <w:left w:val="none" w:sz="0" w:space="0" w:color="auto"/>
        <w:bottom w:val="none" w:sz="0" w:space="0" w:color="auto"/>
        <w:right w:val="none" w:sz="0" w:space="0" w:color="auto"/>
      </w:divBdr>
    </w:div>
    <w:div w:id="143609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md.boots.com/stroke/default.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Circulatory_system" TargetMode="External"/><Relationship Id="rId12" Type="http://schemas.openxmlformats.org/officeDocument/2006/relationships/hyperlink" Target="http://www.webmd.boots.com/a-to-z-guides/sickle-cell-anaem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lood" TargetMode="External"/><Relationship Id="rId11" Type="http://schemas.openxmlformats.org/officeDocument/2006/relationships/hyperlink" Target="http://www.webmd.boots.com/hypertension-high-blood-pressure/guide/diastolic-and-systolic-blood-pressure-know-your-numbers" TargetMode="External"/><Relationship Id="rId5" Type="http://schemas.openxmlformats.org/officeDocument/2006/relationships/hyperlink" Target="http://en.wikipedia.org/wiki/American_and_British_English_spelling_differences" TargetMode="External"/><Relationship Id="rId10" Type="http://schemas.openxmlformats.org/officeDocument/2006/relationships/hyperlink" Target="http://www.webmd.boots.com/hypertension-high-blood-pressure/default.htm" TargetMode="External"/><Relationship Id="rId4" Type="http://schemas.openxmlformats.org/officeDocument/2006/relationships/webSettings" Target="webSettings.xml"/><Relationship Id="rId9" Type="http://schemas.openxmlformats.org/officeDocument/2006/relationships/hyperlink" Target="http://www.webmd.boots.com/a-to-z-guides/picture-of-the-br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Rohitrusty</dc:creator>
  <cp:keywords/>
  <dc:description/>
  <cp:lastModifiedBy>Rohitrusty</cp:lastModifiedBy>
  <cp:revision>6</cp:revision>
  <cp:lastPrinted>2013-05-31T04:22:00Z</cp:lastPrinted>
  <dcterms:created xsi:type="dcterms:W3CDTF">2013-03-20T14:23:00Z</dcterms:created>
  <dcterms:modified xsi:type="dcterms:W3CDTF">2013-05-31T04:28:00Z</dcterms:modified>
</cp:coreProperties>
</file>