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8svw46mtk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Detailed Solution Description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e55pdyabw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is a </w:t>
      </w:r>
      <w:r w:rsidDel="00000000" w:rsidR="00000000" w:rsidRPr="00000000">
        <w:rPr>
          <w:b w:val="1"/>
          <w:bCs w:val="1"/>
          <w:rtl w:val="0"/>
        </w:rPr>
        <w:t xml:space="preserve">product- and industry-agnostic platform</w:t>
      </w:r>
      <w:r w:rsidDel="00000000" w:rsidR="00000000" w:rsidRPr="00000000">
        <w:rPr>
          <w:rtl w:val="0"/>
        </w:rPr>
        <w:t xml:space="preserve"> designed to connect artisans, manufacturers, and small-scale producers with </w:t>
      </w:r>
      <w:r w:rsidDel="00000000" w:rsidR="00000000" w:rsidRPr="00000000">
        <w:rPr>
          <w:b w:val="1"/>
          <w:bCs w:val="1"/>
          <w:rtl w:val="0"/>
        </w:rPr>
        <w:t xml:space="preserve">global export-import markets</w:t>
      </w:r>
      <w:r w:rsidDel="00000000" w:rsidR="00000000" w:rsidRPr="00000000">
        <w:rPr>
          <w:rtl w:val="0"/>
        </w:rPr>
        <w:t xml:space="preserve">. The platform provides a seamless end-to-end journey for a user (artisan, small business, or manufacturer) — from onboarding and compliance to product definition, market intelligence, and transaction execution.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intelligently adapts to the selected industry (e.g., carpets, leather goods, handicrafts) and dynamically configures itself for </w:t>
      </w:r>
      <w:r w:rsidDel="00000000" w:rsidR="00000000" w:rsidRPr="00000000">
        <w:rPr>
          <w:b w:val="1"/>
          <w:bCs w:val="1"/>
          <w:rtl w:val="0"/>
        </w:rPr>
        <w:t xml:space="preserve">industry-specific products, workflows, and market requirements</w:t>
      </w:r>
      <w:r w:rsidDel="00000000" w:rsidR="00000000" w:rsidRPr="00000000">
        <w:rPr>
          <w:rtl w:val="0"/>
        </w:rPr>
        <w:t xml:space="preserve">. It is designed to support both the </w:t>
      </w:r>
      <w:r w:rsidDel="00000000" w:rsidR="00000000" w:rsidRPr="00000000">
        <w:rPr>
          <w:b w:val="1"/>
          <w:bCs w:val="1"/>
          <w:rtl w:val="0"/>
        </w:rPr>
        <w:t xml:space="preserve">supply side (artisans)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demand side (marketplace or buyers)</w:t>
      </w:r>
      <w:r w:rsidDel="00000000" w:rsidR="00000000" w:rsidRPr="00000000">
        <w:rPr>
          <w:rtl w:val="0"/>
        </w:rPr>
        <w:t xml:space="preserve"> in a scalable and highly modular way.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consists of </w:t>
      </w:r>
      <w:r w:rsidDel="00000000" w:rsidR="00000000" w:rsidRPr="00000000">
        <w:rPr>
          <w:b w:val="1"/>
          <w:bCs w:val="1"/>
          <w:rtl w:val="0"/>
        </w:rPr>
        <w:t xml:space="preserve">three key phases</w:t>
      </w:r>
      <w:r w:rsidDel="00000000" w:rsidR="00000000" w:rsidRPr="00000000">
        <w:rPr>
          <w:rtl w:val="0"/>
        </w:rPr>
        <w:t xml:space="preserve">, along with overarching </w:t>
      </w:r>
      <w:r w:rsidDel="00000000" w:rsidR="00000000" w:rsidRPr="00000000">
        <w:rPr>
          <w:b w:val="1"/>
          <w:bCs w:val="1"/>
          <w:rtl w:val="0"/>
        </w:rPr>
        <w:t xml:space="preserve">governance, analytics, and intelligence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ekgug48gl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Artisan Onboarding &amp; Profile Creation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To enable the user to register, validate compliance, and build a </w:t>
      </w:r>
      <w:r w:rsidDel="00000000" w:rsidR="00000000" w:rsidRPr="00000000">
        <w:rPr>
          <w:b w:val="1"/>
          <w:bCs w:val="1"/>
          <w:rtl w:val="0"/>
        </w:rPr>
        <w:t xml:space="preserve">digital profile</w:t>
      </w:r>
      <w:r w:rsidDel="00000000" w:rsidR="00000000" w:rsidRPr="00000000">
        <w:rPr>
          <w:rtl w:val="0"/>
        </w:rPr>
        <w:t xml:space="preserve"> that is both functional and actionable for marketplace intelligence.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Features: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&amp; Tax Registration: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if the artisan’s company is registered, or if the user has valid tax/GST/other licenses.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guided workflows to assist registration if needed.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Information Integration: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if bank accounts are linked; if not, help the user link bank accounts via </w:t>
      </w:r>
      <w:r w:rsidDel="00000000" w:rsidR="00000000" w:rsidRPr="00000000">
        <w:rPr>
          <w:b w:val="1"/>
          <w:bCs w:val="1"/>
          <w:rtl w:val="0"/>
        </w:rPr>
        <w:t xml:space="preserve">previously integrated banking APIs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verified account information securely for transactions.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 Creation: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essential company and individual details (owner info, business type, location, products, production capacity).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dynamic forms for user input, including optional PII fields.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Scheme Detection (Phase 1 Applicable):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 data from relevant government databases to detect </w:t>
      </w:r>
      <w:r w:rsidDel="00000000" w:rsidR="00000000" w:rsidRPr="00000000">
        <w:rPr>
          <w:b w:val="1"/>
          <w:bCs w:val="1"/>
          <w:rtl w:val="0"/>
        </w:rPr>
        <w:t xml:space="preserve">scheme eligibility</w:t>
      </w:r>
      <w:r w:rsidDel="00000000" w:rsidR="00000000" w:rsidRPr="00000000">
        <w:rPr>
          <w:rtl w:val="0"/>
        </w:rPr>
        <w:t xml:space="preserve">, grants, or subsidies applicable at the onboarding stage.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eligibility metadata for downstream product creation and marketplace intelligence.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Layer Initialization: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artisan profile, suggest </w:t>
      </w:r>
      <w:r w:rsidDel="00000000" w:rsidR="00000000" w:rsidRPr="00000000">
        <w:rPr>
          <w:b w:val="1"/>
          <w:bCs w:val="1"/>
          <w:rtl w:val="0"/>
        </w:rPr>
        <w:t xml:space="preserve">reachable and out-of-reach markets</w:t>
      </w:r>
      <w:r w:rsidDel="00000000" w:rsidR="00000000" w:rsidRPr="00000000">
        <w:rPr>
          <w:rtl w:val="0"/>
        </w:rPr>
        <w:t xml:space="preserve"> using historical trade data, product demand analysis, and compliance restrictions.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</w:t>
      </w:r>
      <w:r w:rsidDel="00000000" w:rsidR="00000000" w:rsidRPr="00000000">
        <w:rPr>
          <w:b w:val="1"/>
          <w:bCs w:val="1"/>
          <w:rtl w:val="0"/>
        </w:rPr>
        <w:t xml:space="preserve">baseline metrics</w:t>
      </w:r>
      <w:r w:rsidDel="00000000" w:rsidR="00000000" w:rsidRPr="00000000">
        <w:rPr>
          <w:rtl w:val="0"/>
        </w:rPr>
        <w:t xml:space="preserve"> for production capacity, product readiness, and financial eligibility.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A fully validated artisan profile, bank-linked, tax-compliant, and ready to define products in Phase 2.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rgeawd4zt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Product &amp; Market Layer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Enable the artisan to define products for the marketplace and discover </w:t>
      </w:r>
      <w:r w:rsidDel="00000000" w:rsidR="00000000" w:rsidRPr="00000000">
        <w:rPr>
          <w:b w:val="1"/>
          <w:bCs w:val="1"/>
          <w:rtl w:val="0"/>
        </w:rPr>
        <w:t xml:space="preserve">market insights</w:t>
      </w:r>
      <w:r w:rsidDel="00000000" w:rsidR="00000000" w:rsidRPr="00000000">
        <w:rPr>
          <w:rtl w:val="0"/>
        </w:rPr>
        <w:t xml:space="preserve"> (demand, trends, price points).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Features: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Catalog Integration: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artisan can define </w:t>
      </w:r>
      <w:r w:rsidDel="00000000" w:rsidR="00000000" w:rsidRPr="00000000">
        <w:rPr>
          <w:b w:val="1"/>
          <w:bCs w:val="1"/>
          <w:rtl w:val="0"/>
        </w:rPr>
        <w:t xml:space="preserve">products and sub-products</w:t>
      </w:r>
      <w:r w:rsidDel="00000000" w:rsidR="00000000" w:rsidRPr="00000000">
        <w:rPr>
          <w:rtl w:val="0"/>
        </w:rPr>
        <w:t xml:space="preserve"> dynamically.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industry-specific fields, e.g., carpets: size, material, design complexity, price tier.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Configurator ensures </w:t>
      </w:r>
      <w:r w:rsidDel="00000000" w:rsidR="00000000" w:rsidRPr="00000000">
        <w:rPr>
          <w:b w:val="1"/>
          <w:bCs w:val="1"/>
          <w:rtl w:val="0"/>
        </w:rPr>
        <w:t xml:space="preserve">conditional field logic</w:t>
      </w:r>
      <w:r w:rsidDel="00000000" w:rsidR="00000000" w:rsidRPr="00000000">
        <w:rPr>
          <w:rtl w:val="0"/>
        </w:rPr>
        <w:t xml:space="preserve">, enabling flexible, non-linear input structures.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Intelligence: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market demand data, trend analytics, price benchmarking, and news feeds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 target markets (countries or regions) based on artisan profile, product specifications, and production capacity.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premium vs. standard pricing tiers</w:t>
      </w:r>
      <w:r w:rsidDel="00000000" w:rsidR="00000000" w:rsidRPr="00000000">
        <w:rPr>
          <w:rtl w:val="0"/>
        </w:rPr>
        <w:t xml:space="preserve"> using profile inputs and market intelligence.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Scheme Detection (Phase 2 Applicable):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and apply government schemes related to production, export promotion, or product-specific subsidies.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Dynamically calculate impact on pricing or product eligibility.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Configurator Integration: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the existing product configurator to define products, sub-products, addons, and optional features.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logic allows capturing </w:t>
      </w:r>
      <w:r w:rsidDel="00000000" w:rsidR="00000000" w:rsidRPr="00000000">
        <w:rPr>
          <w:b w:val="1"/>
          <w:bCs w:val="1"/>
          <w:rtl w:val="0"/>
        </w:rPr>
        <w:t xml:space="preserve">phase-dependent pricing or quality variables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Products are fully defined, priced, and market-ready with associated intelligence, including applicable schemes and insights.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cgek5llkl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Artisan Input &amp; Transaction Readiness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Capture the </w:t>
      </w:r>
      <w:r w:rsidDel="00000000" w:rsidR="00000000" w:rsidRPr="00000000">
        <w:rPr>
          <w:b w:val="1"/>
          <w:bCs w:val="1"/>
          <w:rtl w:val="0"/>
        </w:rPr>
        <w:t xml:space="preserve">production-ready input requirements</w:t>
      </w:r>
      <w:r w:rsidDel="00000000" w:rsidR="00000000" w:rsidRPr="00000000">
        <w:rPr>
          <w:rtl w:val="0"/>
        </w:rPr>
        <w:t xml:space="preserve"> for the artisan and ensure marketplace compatibility.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Features: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Production Input Capture: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 selection, craftsmanship specifications, quantity, and custom design options.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fields based on product type, premium/standard pricing tier, and government scheme eligibility.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Compliance Checks: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artisan input against marketplace requirements (e.g., labeling, quality standards, packaging).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any applicable scheme requirements are met before product goes live.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Preparation: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finalized product metadata, pricing, and compliance info for listing or export transaction.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bank account linkage and payment readiness.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Artisan is fully ready to supply products to the marketplace, export-import system, or other buyers with validated inputs, pricing, and compliance metadata.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7vu1tgmsi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&amp; Governance Layer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Intelligence Engine: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Continuously collects trade, pricing, and demand data.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actionable recommendations to artisans on: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Target markets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Pricing adjustments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improvement suggestions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Scheme Integration: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and apply scheme information across phases (Phase 1: company schemes, Phase 2: product schemes).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admin-controlled overlays</w:t>
      </w:r>
      <w:r w:rsidDel="00000000" w:rsidR="00000000" w:rsidRPr="00000000">
        <w:rPr>
          <w:rtl w:val="0"/>
        </w:rPr>
        <w:t xml:space="preserve"> for complex eligibility rules.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 &amp; Dynamic Configuration: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Highly modular UI allows admins to update fields, validation rules, or schemes </w:t>
      </w:r>
      <w:r w:rsidDel="00000000" w:rsidR="00000000" w:rsidRPr="00000000">
        <w:rPr>
          <w:b w:val="1"/>
          <w:bCs w:val="1"/>
          <w:rtl w:val="0"/>
        </w:rPr>
        <w:t xml:space="preserve">without redeployment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dynamic product definitions</w:t>
      </w:r>
      <w:r w:rsidDel="00000000" w:rsidR="00000000" w:rsidRPr="00000000">
        <w:rPr>
          <w:rtl w:val="0"/>
        </w:rPr>
        <w:t xml:space="preserve"> across multiple industries.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1ifdafibn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Highlights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Agnostic:</w:t>
      </w:r>
      <w:r w:rsidDel="00000000" w:rsidR="00000000" w:rsidRPr="00000000">
        <w:rPr>
          <w:rtl w:val="0"/>
        </w:rPr>
        <w:t xml:space="preserve"> Can adapt to any sector (carpets, leather, electronics, clothing).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Product Modeling:</w:t>
      </w:r>
      <w:r w:rsidDel="00000000" w:rsidR="00000000" w:rsidRPr="00000000">
        <w:rPr>
          <w:rtl w:val="0"/>
        </w:rPr>
        <w:t xml:space="preserve"> Configurator enables full product definition including conditional fields, addons, and pricing tiers.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Scheme Awareness:</w:t>
      </w:r>
      <w:r w:rsidDel="00000000" w:rsidR="00000000" w:rsidRPr="00000000">
        <w:rPr>
          <w:rtl w:val="0"/>
        </w:rPr>
        <w:t xml:space="preserve"> Real-time fetching and application of government schemes affecting pricing and eligibility.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Intelligence-Driven:</w:t>
      </w:r>
      <w:r w:rsidDel="00000000" w:rsidR="00000000" w:rsidRPr="00000000">
        <w:rPr>
          <w:rtl w:val="0"/>
        </w:rPr>
        <w:t xml:space="preserve"> Market intelligence guides product targeting, price setting, and potential expansion opportunities.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Phased Onboarding:</w:t>
      </w:r>
      <w:r w:rsidDel="00000000" w:rsidR="00000000" w:rsidRPr="00000000">
        <w:rPr>
          <w:rtl w:val="0"/>
        </w:rPr>
        <w:t xml:space="preserve"> Ensures artisan is validated, bank-linked, compliant, and ready before market exposure.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Redeployments Needed:</w:t>
      </w:r>
      <w:r w:rsidDel="00000000" w:rsidR="00000000" w:rsidRPr="00000000">
        <w:rPr>
          <w:rtl w:val="0"/>
        </w:rPr>
        <w:t xml:space="preserve"> Admins can update rules, fields, and schemes dynamically via UI.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Artisan Market Exposure Platform – SRS &amp; Architecture Document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80" w:before="360" w:lineRule="auto"/>
        <w:rPr>
          <w:b w:val="1"/>
          <w:bCs w:val="1"/>
          <w:color w:val="0f4761"/>
        </w:rPr>
      </w:pPr>
      <w:bookmarkStart w:colFirst="0" w:colLast="0" w:name="_thb2u3ijflg1" w:id="7"/>
      <w:bookmarkEnd w:id="7"/>
      <w:r w:rsidDel="00000000" w:rsidR="00000000" w:rsidRPr="00000000">
        <w:rPr>
          <w:b w:val="1"/>
          <w:bCs w:val="1"/>
          <w:color w:val="0f4761"/>
          <w:rtl w:val="0"/>
        </w:rPr>
        <w:t xml:space="preserve">1. Overview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A platform designed to onboard artisans and small-scale producers, assist them in compliance and banking, provide market intelligence, and facilitate product listing across industry-specific markets (textiles, leather, handicrafts, electronics, etc.) for export and domestic opportunities.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Goals:</w:t>
      </w:r>
      <w:r w:rsidDel="00000000" w:rsidR="00000000" w:rsidRPr="00000000">
        <w:rPr>
          <w:sz w:val="24"/>
          <w:szCs w:val="24"/>
          <w:rtl w:val="0"/>
        </w:rPr>
        <w:t xml:space="preserve"> - Minimize onboarding friction through phased workflow. - Maintain industry-agnostic capabilities. - Dynamically overlay government schemes, pricing, and product inputs. - Provide data-driven market and product recommendations.</w:t>
      </w:r>
    </w:p>
    <w:p w:rsidR="00000000" w:rsidDel="00000000" w:rsidP="00000000" w:rsidRDefault="00000000" w:rsidRPr="00000000" w14:paraId="00000056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Phases:</w:t>
      </w:r>
      <w:r w:rsidDel="00000000" w:rsidR="00000000" w:rsidRPr="00000000">
        <w:rPr>
          <w:sz w:val="24"/>
          <w:szCs w:val="24"/>
          <w:rtl w:val="0"/>
        </w:rPr>
        <w:t xml:space="preserve"> 1. Artisan Onboarding &amp; Profile Creation 2. Market &amp; Product Intelligence Layer 3. Product/Sub-product Input &amp; Market Preparation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80" w:before="360" w:lineRule="auto"/>
        <w:rPr>
          <w:b w:val="1"/>
          <w:bCs w:val="1"/>
          <w:color w:val="0f4761"/>
        </w:rPr>
      </w:pPr>
      <w:bookmarkStart w:colFirst="0" w:colLast="0" w:name="_af2hxq6cewz3" w:id="8"/>
      <w:bookmarkEnd w:id="8"/>
      <w:r w:rsidDel="00000000" w:rsidR="00000000" w:rsidRPr="00000000">
        <w:rPr>
          <w:b w:val="1"/>
          <w:bCs w:val="1"/>
          <w:color w:val="0f4761"/>
          <w:rtl w:val="0"/>
        </w:rPr>
        <w:t xml:space="preserve">2. Functional Requirements (FRS)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160" w:lineRule="auto"/>
        <w:rPr>
          <w:b w:val="1"/>
          <w:bCs w:val="1"/>
          <w:color w:val="0f4761"/>
        </w:rPr>
      </w:pPr>
      <w:bookmarkStart w:colFirst="0" w:colLast="0" w:name="_1w24vzybgjto" w:id="9"/>
      <w:bookmarkEnd w:id="9"/>
      <w:r w:rsidDel="00000000" w:rsidR="00000000" w:rsidRPr="00000000">
        <w:rPr>
          <w:b w:val="1"/>
          <w:bCs w:val="1"/>
          <w:color w:val="0f4761"/>
          <w:rtl w:val="0"/>
        </w:rPr>
        <w:t xml:space="preserve">Phase 1: Artisan Onboarding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FRS1:</w:t>
      </w:r>
      <w:r w:rsidDel="00000000" w:rsidR="00000000" w:rsidRPr="00000000">
        <w:rPr>
          <w:sz w:val="24"/>
          <w:szCs w:val="24"/>
          <w:rtl w:val="0"/>
        </w:rPr>
        <w:t xml:space="preserve"> Capture user type (Individual / Company).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FRS2:</w:t>
      </w:r>
      <w:r w:rsidDel="00000000" w:rsidR="00000000" w:rsidRPr="00000000">
        <w:rPr>
          <w:sz w:val="24"/>
          <w:szCs w:val="24"/>
          <w:rtl w:val="0"/>
        </w:rPr>
        <w:t xml:space="preserve"> Verify registration status (UDYAM/MSME/GI/tax).</w:t>
      </w:r>
    </w:p>
    <w:p w:rsidR="00000000" w:rsidDel="00000000" w:rsidP="00000000" w:rsidRDefault="00000000" w:rsidRPr="00000000" w14:paraId="0000005C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FRS3:</w:t>
      </w:r>
      <w:r w:rsidDel="00000000" w:rsidR="00000000" w:rsidRPr="00000000">
        <w:rPr>
          <w:sz w:val="24"/>
          <w:szCs w:val="24"/>
          <w:rtl w:val="0"/>
        </w:rPr>
        <w:t xml:space="preserve"> Guide users to complete registration if not done.</w:t>
      </w:r>
    </w:p>
    <w:p w:rsidR="00000000" w:rsidDel="00000000" w:rsidP="00000000" w:rsidRDefault="00000000" w:rsidRPr="00000000" w14:paraId="0000005D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FRS4:</w:t>
      </w:r>
      <w:r w:rsidDel="00000000" w:rsidR="00000000" w:rsidRPr="00000000">
        <w:rPr>
          <w:sz w:val="24"/>
          <w:szCs w:val="24"/>
          <w:rtl w:val="0"/>
        </w:rPr>
        <w:t xml:space="preserve"> Integrate banking and KYC verification.</w:t>
      </w:r>
    </w:p>
    <w:p w:rsidR="00000000" w:rsidDel="00000000" w:rsidP="00000000" w:rsidRDefault="00000000" w:rsidRPr="00000000" w14:paraId="0000005E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FRS5:</w:t>
      </w:r>
      <w:r w:rsidDel="00000000" w:rsidR="00000000" w:rsidRPr="00000000">
        <w:rPr>
          <w:sz w:val="24"/>
          <w:szCs w:val="24"/>
          <w:rtl w:val="0"/>
        </w:rPr>
        <w:t xml:space="preserve"> Capture essential company/personal details.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FRS6:</w:t>
      </w:r>
      <w:r w:rsidDel="00000000" w:rsidR="00000000" w:rsidRPr="00000000">
        <w:rPr>
          <w:sz w:val="24"/>
          <w:szCs w:val="24"/>
          <w:rtl w:val="0"/>
        </w:rPr>
        <w:t xml:space="preserve"> Generate verified artisan profile with unique ID.</w:t>
      </w:r>
    </w:p>
    <w:p w:rsidR="00000000" w:rsidDel="00000000" w:rsidP="00000000" w:rsidRDefault="00000000" w:rsidRPr="00000000" w14:paraId="00000060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FRS7:</w:t>
      </w:r>
      <w:r w:rsidDel="00000000" w:rsidR="00000000" w:rsidRPr="00000000">
        <w:rPr>
          <w:sz w:val="24"/>
          <w:szCs w:val="24"/>
          <w:rtl w:val="0"/>
        </w:rPr>
        <w:t xml:space="preserve"> Determine market eligibility based on compliance.</w:t>
      </w:r>
    </w:p>
    <w:p w:rsidR="00000000" w:rsidDel="00000000" w:rsidP="00000000" w:rsidRDefault="00000000" w:rsidRPr="00000000" w14:paraId="00000061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FRS23:</w:t>
      </w:r>
      <w:r w:rsidDel="00000000" w:rsidR="00000000" w:rsidRPr="00000000">
        <w:rPr>
          <w:sz w:val="24"/>
          <w:szCs w:val="24"/>
          <w:rtl w:val="0"/>
        </w:rPr>
        <w:t xml:space="preserve"> Fetch and apply Phase 1 government schemes post-verification (e.g., MSME subsidies).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Verified artisan profile + Phase 1 schemes.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160" w:lineRule="auto"/>
        <w:rPr>
          <w:b w:val="1"/>
          <w:bCs w:val="1"/>
          <w:color w:val="0f4761"/>
        </w:rPr>
      </w:pPr>
      <w:bookmarkStart w:colFirst="0" w:colLast="0" w:name="_xtu7vhs9vwau" w:id="10"/>
      <w:bookmarkEnd w:id="10"/>
      <w:r w:rsidDel="00000000" w:rsidR="00000000" w:rsidRPr="00000000">
        <w:rPr>
          <w:b w:val="1"/>
          <w:bCs w:val="1"/>
          <w:color w:val="0f4761"/>
          <w:rtl w:val="0"/>
        </w:rPr>
        <w:t xml:space="preserve">Phase 2: Market &amp; Product Intelligence</w:t>
      </w:r>
    </w:p>
    <w:p w:rsidR="00000000" w:rsidDel="00000000" w:rsidP="00000000" w:rsidRDefault="00000000" w:rsidRPr="00000000" w14:paraId="00000064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FRS8:</w:t>
      </w:r>
      <w:r w:rsidDel="00000000" w:rsidR="00000000" w:rsidRPr="00000000">
        <w:rPr>
          <w:sz w:val="24"/>
          <w:szCs w:val="24"/>
          <w:rtl w:val="0"/>
        </w:rPr>
        <w:t xml:space="preserve"> Display industry-specific products &amp; sub-products.</w:t>
      </w:r>
    </w:p>
    <w:p w:rsidR="00000000" w:rsidDel="00000000" w:rsidP="00000000" w:rsidRDefault="00000000" w:rsidRPr="00000000" w14:paraId="00000065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FRS9:</w:t>
      </w:r>
      <w:r w:rsidDel="00000000" w:rsidR="00000000" w:rsidRPr="00000000">
        <w:rPr>
          <w:sz w:val="24"/>
          <w:szCs w:val="24"/>
          <w:rtl w:val="0"/>
        </w:rPr>
        <w:t xml:space="preserve"> Provide market intelligence per product/sub-product:</w:t>
      </w:r>
    </w:p>
    <w:p w:rsidR="00000000" w:rsidDel="00000000" w:rsidP="00000000" w:rsidRDefault="00000000" w:rsidRPr="00000000" w14:paraId="00000066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Demand index</w:t>
      </w:r>
    </w:p>
    <w:p w:rsidR="00000000" w:rsidDel="00000000" w:rsidP="00000000" w:rsidRDefault="00000000" w:rsidRPr="00000000" w14:paraId="00000067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Trend analysis</w:t>
      </w:r>
    </w:p>
    <w:p w:rsidR="00000000" w:rsidDel="00000000" w:rsidP="00000000" w:rsidRDefault="00000000" w:rsidRPr="00000000" w14:paraId="00000068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Price points</w:t>
      </w:r>
    </w:p>
    <w:p w:rsidR="00000000" w:rsidDel="00000000" w:rsidP="00000000" w:rsidRDefault="00000000" w:rsidRPr="00000000" w14:paraId="00000069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Export eligibility</w:t>
      </w:r>
    </w:p>
    <w:p w:rsidR="00000000" w:rsidDel="00000000" w:rsidP="00000000" w:rsidRDefault="00000000" w:rsidRPr="00000000" w14:paraId="0000006A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FRS10:</w:t>
      </w:r>
      <w:r w:rsidDel="00000000" w:rsidR="00000000" w:rsidRPr="00000000">
        <w:rPr>
          <w:sz w:val="24"/>
          <w:szCs w:val="24"/>
          <w:rtl w:val="0"/>
        </w:rPr>
        <w:t xml:space="preserve"> Determine pricing tier (premium/standard) based on Phase 1 info.</w:t>
      </w:r>
    </w:p>
    <w:p w:rsidR="00000000" w:rsidDel="00000000" w:rsidP="00000000" w:rsidRDefault="00000000" w:rsidRPr="00000000" w14:paraId="0000006B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FRS11:</w:t>
      </w:r>
      <w:r w:rsidDel="00000000" w:rsidR="00000000" w:rsidRPr="00000000">
        <w:rPr>
          <w:sz w:val="24"/>
          <w:szCs w:val="24"/>
          <w:rtl w:val="0"/>
        </w:rPr>
        <w:t xml:space="preserve"> Restrict markets based on compliance, certification, and artisan skill level.</w:t>
      </w:r>
    </w:p>
    <w:p w:rsidR="00000000" w:rsidDel="00000000" w:rsidP="00000000" w:rsidRDefault="00000000" w:rsidRPr="00000000" w14:paraId="0000006C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FRS12:</w:t>
      </w:r>
      <w:r w:rsidDel="00000000" w:rsidR="00000000" w:rsidRPr="00000000">
        <w:rPr>
          <w:sz w:val="24"/>
          <w:szCs w:val="24"/>
          <w:rtl w:val="0"/>
        </w:rPr>
        <w:t xml:space="preserve"> Recommend markets with rationale.</w:t>
      </w:r>
    </w:p>
    <w:p w:rsidR="00000000" w:rsidDel="00000000" w:rsidP="00000000" w:rsidRDefault="00000000" w:rsidRPr="00000000" w14:paraId="0000006D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FRS24:</w:t>
      </w:r>
      <w:r w:rsidDel="00000000" w:rsidR="00000000" w:rsidRPr="00000000">
        <w:rPr>
          <w:sz w:val="24"/>
          <w:szCs w:val="24"/>
          <w:rtl w:val="0"/>
        </w:rPr>
        <w:t xml:space="preserve"> Fetch and apply Phase 2 government schemes.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Market/product recommendations + Phase 2 schemes + suggested price points.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160" w:lineRule="auto"/>
        <w:rPr>
          <w:b w:val="1"/>
          <w:bCs w:val="1"/>
          <w:color w:val="0f4761"/>
        </w:rPr>
      </w:pPr>
      <w:bookmarkStart w:colFirst="0" w:colLast="0" w:name="_2q0zun6ic1of" w:id="11"/>
      <w:bookmarkEnd w:id="11"/>
      <w:r w:rsidDel="00000000" w:rsidR="00000000" w:rsidRPr="00000000">
        <w:rPr>
          <w:b w:val="1"/>
          <w:bCs w:val="1"/>
          <w:color w:val="0f4761"/>
          <w:rtl w:val="0"/>
        </w:rPr>
        <w:t xml:space="preserve">Phase 3: Product Input &amp; Market Preparation</w:t>
      </w:r>
    </w:p>
    <w:p w:rsidR="00000000" w:rsidDel="00000000" w:rsidP="00000000" w:rsidRDefault="00000000" w:rsidRPr="00000000" w14:paraId="00000070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FRS13:</w:t>
      </w:r>
      <w:r w:rsidDel="00000000" w:rsidR="00000000" w:rsidRPr="00000000">
        <w:rPr>
          <w:sz w:val="24"/>
          <w:szCs w:val="24"/>
          <w:rtl w:val="0"/>
        </w:rPr>
        <w:t xml:space="preserve"> Dynamically generate input forms for selected products/sub-products.</w:t>
      </w:r>
    </w:p>
    <w:p w:rsidR="00000000" w:rsidDel="00000000" w:rsidP="00000000" w:rsidRDefault="00000000" w:rsidRPr="00000000" w14:paraId="00000071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FRS14:</w:t>
      </w:r>
      <w:r w:rsidDel="00000000" w:rsidR="00000000" w:rsidRPr="00000000">
        <w:rPr>
          <w:sz w:val="24"/>
          <w:szCs w:val="24"/>
          <w:rtl w:val="0"/>
        </w:rPr>
        <w:t xml:space="preserve"> Pre-fill system-suggested values based on Phase 1 &amp; 2.</w:t>
      </w:r>
    </w:p>
    <w:p w:rsidR="00000000" w:rsidDel="00000000" w:rsidP="00000000" w:rsidRDefault="00000000" w:rsidRPr="00000000" w14:paraId="00000072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FRS15:</w:t>
      </w:r>
      <w:r w:rsidDel="00000000" w:rsidR="00000000" w:rsidRPr="00000000">
        <w:rPr>
          <w:sz w:val="24"/>
          <w:szCs w:val="24"/>
          <w:rtl w:val="0"/>
        </w:rPr>
        <w:t xml:space="preserve"> Collect artisan inputs for production (dimensions, material, design, capacity, certifications).</w:t>
      </w:r>
    </w:p>
    <w:p w:rsidR="00000000" w:rsidDel="00000000" w:rsidP="00000000" w:rsidRDefault="00000000" w:rsidRPr="00000000" w14:paraId="00000073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FRS16:</w:t>
      </w:r>
      <w:r w:rsidDel="00000000" w:rsidR="00000000" w:rsidRPr="00000000">
        <w:rPr>
          <w:sz w:val="24"/>
          <w:szCs w:val="24"/>
          <w:rtl w:val="0"/>
        </w:rPr>
        <w:t xml:space="preserve"> Validate inputs (mandatory, conditional, regex, numeric ranges).</w:t>
      </w:r>
    </w:p>
    <w:p w:rsidR="00000000" w:rsidDel="00000000" w:rsidP="00000000" w:rsidRDefault="00000000" w:rsidRPr="00000000" w14:paraId="00000074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FRS17:</w:t>
      </w:r>
      <w:r w:rsidDel="00000000" w:rsidR="00000000" w:rsidRPr="00000000">
        <w:rPr>
          <w:sz w:val="24"/>
          <w:szCs w:val="24"/>
          <w:rtl w:val="0"/>
        </w:rPr>
        <w:t xml:space="preserve"> Submit product for market-ready intelligence and buyer matching.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Market-ready product profiles linked to artisan.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160" w:lineRule="auto"/>
        <w:rPr>
          <w:b w:val="1"/>
          <w:bCs w:val="1"/>
          <w:color w:val="0f4761"/>
        </w:rPr>
      </w:pPr>
      <w:bookmarkStart w:colFirst="0" w:colLast="0" w:name="_7o5w0u9def32" w:id="12"/>
      <w:bookmarkEnd w:id="12"/>
      <w:r w:rsidDel="00000000" w:rsidR="00000000" w:rsidRPr="00000000">
        <w:rPr>
          <w:b w:val="1"/>
          <w:bCs w:val="1"/>
          <w:color w:val="0f4761"/>
          <w:rtl w:val="0"/>
        </w:rPr>
        <w:t xml:space="preserve">Common / Support Functions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Document/media uploads for compliance.</w:t>
      </w:r>
    </w:p>
    <w:p w:rsidR="00000000" w:rsidDel="00000000" w:rsidP="00000000" w:rsidRDefault="00000000" w:rsidRPr="00000000" w14:paraId="00000078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Audit trail and logs.</w:t>
      </w:r>
    </w:p>
    <w:p w:rsidR="00000000" w:rsidDel="00000000" w:rsidP="00000000" w:rsidRDefault="00000000" w:rsidRPr="00000000" w14:paraId="00000079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Dynamic admin-controlled overlays (price, schemes).</w:t>
      </w:r>
    </w:p>
    <w:p w:rsidR="00000000" w:rsidDel="00000000" w:rsidP="00000000" w:rsidRDefault="00000000" w:rsidRPr="00000000" w14:paraId="0000007A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Notifications &amp; alerts.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Analytics on trends and artisan engagement.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80" w:before="360" w:lineRule="auto"/>
        <w:rPr>
          <w:b w:val="1"/>
          <w:bCs w:val="1"/>
          <w:color w:val="0f4761"/>
        </w:rPr>
      </w:pPr>
      <w:bookmarkStart w:colFirst="0" w:colLast="0" w:name="_tyi7zrstbm0n" w:id="13"/>
      <w:bookmarkEnd w:id="13"/>
      <w:r w:rsidDel="00000000" w:rsidR="00000000" w:rsidRPr="00000000">
        <w:rPr>
          <w:b w:val="1"/>
          <w:bCs w:val="1"/>
          <w:color w:val="0f4761"/>
          <w:rtl w:val="0"/>
        </w:rPr>
        <w:t xml:space="preserve">3. Non-Functional Requirements (NFR)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6.938775510204"/>
        <w:gridCol w:w="5253.061224489797"/>
        <w:tblGridChange w:id="0">
          <w:tblGrid>
            <w:gridCol w:w="4106.938775510204"/>
            <w:gridCol w:w="5253.06122448979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 initial 10k+ artisans, extendable by industry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TLS/HTTPS, token-based authentication, encryption at rest/in transit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99.9% uptime, low latency intelligence layer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industries, sub-products, and markets without redeploy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dashboard controls fields, workflows, and schemes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GDPR/local privacy, export compliance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80" w:before="360" w:lineRule="auto"/>
        <w:rPr>
          <w:b w:val="1"/>
          <w:bCs w:val="1"/>
          <w:color w:val="0f4761"/>
        </w:rPr>
      </w:pPr>
      <w:bookmarkStart w:colFirst="0" w:colLast="0" w:name="_brm4icn114jm" w:id="14"/>
      <w:bookmarkEnd w:id="14"/>
      <w:r w:rsidDel="00000000" w:rsidR="00000000" w:rsidRPr="00000000">
        <w:rPr>
          <w:b w:val="1"/>
          <w:bCs w:val="1"/>
          <w:color w:val="0f4761"/>
          <w:rtl w:val="0"/>
        </w:rPr>
        <w:t xml:space="preserve">4. System Architecture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160" w:lineRule="auto"/>
        <w:rPr>
          <w:b w:val="1"/>
          <w:bCs w:val="1"/>
          <w:color w:val="0f4761"/>
        </w:rPr>
      </w:pPr>
      <w:bookmarkStart w:colFirst="0" w:colLast="0" w:name="_p7g7bk8oefyq" w:id="15"/>
      <w:bookmarkEnd w:id="15"/>
      <w:r w:rsidDel="00000000" w:rsidR="00000000" w:rsidRPr="00000000">
        <w:rPr>
          <w:b w:val="1"/>
          <w:bCs w:val="1"/>
          <w:color w:val="0f4761"/>
          <w:rtl w:val="0"/>
        </w:rPr>
        <w:t xml:space="preserve">4.1 High-Level Components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[Artisan/User]</w:t>
        <w:br w:type="textWrapping"/>
        <w:t xml:space="preserve">     |</w:t>
        <w:br w:type="textWrapping"/>
        <w:t xml:space="preserve">     v</w:t>
        <w:br w:type="textWrapping"/>
        <w:t xml:space="preserve">[Web / Mobile Frontend] --- Admin Dashboard</w:t>
        <w:br w:type="textWrapping"/>
        <w:t xml:space="preserve">     |</w:t>
        <w:br w:type="textWrapping"/>
        <w:t xml:space="preserve">     v</w:t>
        <w:br w:type="textWrapping"/>
        <w:t xml:space="preserve">[API Gateway / Backend Services]</w:t>
        <w:br w:type="textWrapping"/>
        <w:t xml:space="preserve">     |</w:t>
        <w:br w:type="textWrapping"/>
        <w:t xml:space="preserve">     |-- [Authentication Service]  (Phase 1)</w:t>
        <w:br w:type="textWrapping"/>
        <w:t xml:space="preserve">     |-- [Onboarding Service]      (Phase 1)</w:t>
        <w:br w:type="textWrapping"/>
        <w:t xml:space="preserve">     |-- [Market Intelligence Service] (Phase 2)</w:t>
        <w:br w:type="textWrapping"/>
        <w:t xml:space="preserve">     |-- [Product Management Service]  (Phase 3)</w:t>
        <w:br w:type="textWrapping"/>
        <w:t xml:space="preserve">     |-- [Scheme Management Service]   (Phase 1 &amp; 2)</w:t>
        <w:br w:type="textWrapping"/>
        <w:t xml:space="preserve">     |-- [Document &amp; Media Storage]</w:t>
        <w:br w:type="textWrapping"/>
        <w:t xml:space="preserve">     |-- [Analytics &amp; Insights Engine]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160" w:lineRule="auto"/>
        <w:rPr>
          <w:b w:val="1"/>
          <w:bCs w:val="1"/>
          <w:color w:val="0f4761"/>
        </w:rPr>
      </w:pPr>
      <w:bookmarkStart w:colFirst="0" w:colLast="0" w:name="_ossui57vc53g" w:id="16"/>
      <w:bookmarkEnd w:id="16"/>
      <w:r w:rsidDel="00000000" w:rsidR="00000000" w:rsidRPr="00000000">
        <w:rPr>
          <w:b w:val="1"/>
          <w:bCs w:val="1"/>
          <w:color w:val="0f4761"/>
          <w:rtl w:val="0"/>
        </w:rPr>
        <w:t xml:space="preserve">4.2 Microservices Approach</w:t>
      </w:r>
    </w:p>
    <w:p w:rsidR="00000000" w:rsidDel="00000000" w:rsidP="00000000" w:rsidRDefault="00000000" w:rsidRPr="00000000" w14:paraId="00000091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Authentication Service:</w:t>
      </w:r>
      <w:r w:rsidDel="00000000" w:rsidR="00000000" w:rsidRPr="00000000">
        <w:rPr>
          <w:sz w:val="24"/>
          <w:szCs w:val="24"/>
          <w:rtl w:val="0"/>
        </w:rPr>
        <w:t xml:space="preserve"> Token issuance, OAuth2/JWT.</w:t>
      </w:r>
    </w:p>
    <w:p w:rsidR="00000000" w:rsidDel="00000000" w:rsidP="00000000" w:rsidRDefault="00000000" w:rsidRPr="00000000" w14:paraId="00000092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Onboarding Service:</w:t>
      </w:r>
      <w:r w:rsidDel="00000000" w:rsidR="00000000" w:rsidRPr="00000000">
        <w:rPr>
          <w:sz w:val="24"/>
          <w:szCs w:val="24"/>
          <w:rtl w:val="0"/>
        </w:rPr>
        <w:t xml:space="preserve"> Phase 1 workflows, compliance checks, Phase 1 schemes.</w:t>
      </w:r>
    </w:p>
    <w:p w:rsidR="00000000" w:rsidDel="00000000" w:rsidP="00000000" w:rsidRDefault="00000000" w:rsidRPr="00000000" w14:paraId="00000093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Market Intelligence Service:</w:t>
      </w:r>
      <w:r w:rsidDel="00000000" w:rsidR="00000000" w:rsidRPr="00000000">
        <w:rPr>
          <w:sz w:val="24"/>
          <w:szCs w:val="24"/>
          <w:rtl w:val="0"/>
        </w:rPr>
        <w:t xml:space="preserve"> Trends, demand index, market eligibility, Phase 2 schemes.</w:t>
      </w:r>
    </w:p>
    <w:p w:rsidR="00000000" w:rsidDel="00000000" w:rsidP="00000000" w:rsidRDefault="00000000" w:rsidRPr="00000000" w14:paraId="00000094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Product Management Service:</w:t>
      </w:r>
      <w:r w:rsidDel="00000000" w:rsidR="00000000" w:rsidRPr="00000000">
        <w:rPr>
          <w:sz w:val="24"/>
          <w:szCs w:val="24"/>
          <w:rtl w:val="0"/>
        </w:rPr>
        <w:t xml:space="preserve"> Dynamic product/sub-product forms, pricing, production guidance.</w:t>
      </w:r>
    </w:p>
    <w:p w:rsidR="00000000" w:rsidDel="00000000" w:rsidP="00000000" w:rsidRDefault="00000000" w:rsidRPr="00000000" w14:paraId="00000095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Scheme Management Service:</w:t>
      </w:r>
      <w:r w:rsidDel="00000000" w:rsidR="00000000" w:rsidRPr="00000000">
        <w:rPr>
          <w:sz w:val="24"/>
          <w:szCs w:val="24"/>
          <w:rtl w:val="0"/>
        </w:rPr>
        <w:t xml:space="preserve"> Centralized Phase 1 &amp; 2 schemes, admin overlays.</w:t>
      </w:r>
    </w:p>
    <w:p w:rsidR="00000000" w:rsidDel="00000000" w:rsidP="00000000" w:rsidRDefault="00000000" w:rsidRPr="00000000" w14:paraId="00000096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Admin Service:</w:t>
      </w:r>
      <w:r w:rsidDel="00000000" w:rsidR="00000000" w:rsidRPr="00000000">
        <w:rPr>
          <w:sz w:val="24"/>
          <w:szCs w:val="24"/>
          <w:rtl w:val="0"/>
        </w:rPr>
        <w:t xml:space="preserve"> Field visibility, workflow control, price modifiers, scheme overrides.</w:t>
      </w:r>
    </w:p>
    <w:p w:rsidR="00000000" w:rsidDel="00000000" w:rsidP="00000000" w:rsidRDefault="00000000" w:rsidRPr="00000000" w14:paraId="00000097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Notification Service:</w:t>
      </w:r>
      <w:r w:rsidDel="00000000" w:rsidR="00000000" w:rsidRPr="00000000">
        <w:rPr>
          <w:sz w:val="24"/>
          <w:szCs w:val="24"/>
          <w:rtl w:val="0"/>
        </w:rPr>
        <w:t xml:space="preserve"> SMS, Email, push notifications.</w:t>
      </w:r>
    </w:p>
    <w:p w:rsidR="00000000" w:rsidDel="00000000" w:rsidP="00000000" w:rsidRDefault="00000000" w:rsidRPr="00000000" w14:paraId="00000098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Analytics Service:</w:t>
      </w:r>
      <w:r w:rsidDel="00000000" w:rsidR="00000000" w:rsidRPr="00000000">
        <w:rPr>
          <w:sz w:val="24"/>
          <w:szCs w:val="24"/>
          <w:rtl w:val="0"/>
        </w:rPr>
        <w:t xml:space="preserve"> Insights on demand, trends, user engagement.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160" w:lineRule="auto"/>
        <w:rPr>
          <w:b w:val="1"/>
          <w:bCs w:val="1"/>
          <w:color w:val="0f4761"/>
        </w:rPr>
      </w:pPr>
      <w:bookmarkStart w:colFirst="0" w:colLast="0" w:name="_35acw861ykc9" w:id="17"/>
      <w:bookmarkEnd w:id="17"/>
      <w:r w:rsidDel="00000000" w:rsidR="00000000" w:rsidRPr="00000000">
        <w:rPr>
          <w:b w:val="1"/>
          <w:bCs w:val="1"/>
          <w:color w:val="0f4761"/>
          <w:rtl w:val="0"/>
        </w:rPr>
        <w:t xml:space="preserve">4.3 Database Schema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160" w:lineRule="auto"/>
        <w:rPr>
          <w:b w:val="1"/>
          <w:bCs w:val="1"/>
          <w:color w:val="0f4761"/>
        </w:rPr>
      </w:pPr>
      <w:bookmarkStart w:colFirst="0" w:colLast="0" w:name="_nq3uf64wklpb" w:id="18"/>
      <w:bookmarkEnd w:id="18"/>
      <w:r w:rsidDel="00000000" w:rsidR="00000000" w:rsidRPr="00000000">
        <w:rPr>
          <w:b w:val="1"/>
          <w:bCs w:val="1"/>
          <w:color w:val="0f4761"/>
          <w:rtl w:val="0"/>
        </w:rPr>
        <w:t xml:space="preserve">Artisan Profile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06287e"/>
        </w:rPr>
      </w:pPr>
      <w:r w:rsidDel="00000000" w:rsidR="00000000" w:rsidRPr="00000000">
        <w:rPr>
          <w:color w:val="06287e"/>
          <w:rtl w:val="0"/>
        </w:rPr>
        <w:t xml:space="preserve">{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"artisan_id"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"UUID"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"type"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"individual|company"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"legal_name"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"registration"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6287e"/>
          <w:rtl w:val="0"/>
        </w:rPr>
        <w:t xml:space="preserve">{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02000"/>
          <w:rtl w:val="0"/>
        </w:rPr>
        <w:t xml:space="preserve">"udyam_registered"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rtl w:val="0"/>
        </w:rPr>
        <w:t xml:space="preserve">true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02000"/>
          <w:rtl w:val="0"/>
        </w:rPr>
        <w:t xml:space="preserve">"registration_number"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02000"/>
          <w:rtl w:val="0"/>
        </w:rPr>
        <w:t xml:space="preserve">"tax_registered"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7020"/>
          <w:rtl w:val="0"/>
        </w:rPr>
        <w:t xml:space="preserve">true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02000"/>
          <w:rtl w:val="0"/>
        </w:rPr>
        <w:t xml:space="preserve">"tax_id"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""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6287e"/>
          <w:rtl w:val="0"/>
        </w:rPr>
        <w:t xml:space="preserve">},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"banking"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6287e"/>
          <w:rtl w:val="0"/>
        </w:rPr>
        <w:t xml:space="preserve">{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02000"/>
          <w:rtl w:val="0"/>
        </w:rPr>
        <w:t xml:space="preserve">"account_number"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02000"/>
          <w:rtl w:val="0"/>
        </w:rPr>
        <w:t xml:space="preserve">"bank_name"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02000"/>
          <w:rtl w:val="0"/>
        </w:rPr>
        <w:t xml:space="preserve">"ifsc"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""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6287e"/>
          <w:rtl w:val="0"/>
        </w:rPr>
        <w:t xml:space="preserve">},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"contact"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6287e"/>
          <w:rtl w:val="0"/>
        </w:rPr>
        <w:t xml:space="preserve">{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02000"/>
          <w:rtl w:val="0"/>
        </w:rPr>
        <w:t xml:space="preserve">"email"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""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02000"/>
          <w:rtl w:val="0"/>
        </w:rPr>
        <w:t xml:space="preserve">"mobile"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""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02000"/>
          <w:rtl w:val="0"/>
        </w:rPr>
        <w:t xml:space="preserve">"address"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6287e"/>
          <w:rtl w:val="0"/>
        </w:rPr>
        <w:t xml:space="preserve">{}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6287e"/>
          <w:rtl w:val="0"/>
        </w:rPr>
        <w:t xml:space="preserve">},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"industry"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"Carpet"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"skill_level"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"high|medium|low"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"onboarding_status"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"pending|verified"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"phase1_schemes"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[]</w:t>
        <w:br w:type="textWrapping"/>
      </w:r>
      <w:r w:rsidDel="00000000" w:rsidR="00000000" w:rsidRPr="00000000">
        <w:rPr>
          <w:color w:val="06287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160" w:lineRule="auto"/>
        <w:rPr>
          <w:b w:val="1"/>
          <w:bCs w:val="1"/>
          <w:color w:val="0f4761"/>
        </w:rPr>
      </w:pPr>
      <w:bookmarkStart w:colFirst="0" w:colLast="0" w:name="_20c1ciqm5nfs" w:id="19"/>
      <w:bookmarkEnd w:id="19"/>
      <w:r w:rsidDel="00000000" w:rsidR="00000000" w:rsidRPr="00000000">
        <w:rPr>
          <w:b w:val="1"/>
          <w:bCs w:val="1"/>
          <w:color w:val="0f4761"/>
          <w:rtl w:val="0"/>
        </w:rPr>
        <w:t xml:space="preserve">Product &amp; Sub-Product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06287e"/>
        </w:rPr>
      </w:pPr>
      <w:r w:rsidDel="00000000" w:rsidR="00000000" w:rsidRPr="00000000">
        <w:rPr>
          <w:color w:val="06287e"/>
          <w:rtl w:val="0"/>
        </w:rPr>
        <w:t xml:space="preserve">{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"product_id"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"UUID"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"industry"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"Carpet"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"name"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"Premium Wool"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"sub_products"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6287e"/>
          <w:rtl w:val="0"/>
        </w:rPr>
        <w:t xml:space="preserve">{</w:t>
        <w:br w:type="textWrapping"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902000"/>
          <w:rtl w:val="0"/>
        </w:rPr>
        <w:t xml:space="preserve">"sub_product_id"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"UUID"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902000"/>
          <w:rtl w:val="0"/>
        </w:rPr>
        <w:t xml:space="preserve">"name"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"Handmade Premium Wool"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902000"/>
          <w:rtl w:val="0"/>
        </w:rPr>
        <w:t xml:space="preserve">"tier"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"premium|standard"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902000"/>
          <w:rtl w:val="0"/>
        </w:rPr>
        <w:t xml:space="preserve">"input_fields"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[]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902000"/>
          <w:rtl w:val="0"/>
        </w:rPr>
        <w:t xml:space="preserve">"market_pricepoints"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[]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902000"/>
          <w:rtl w:val="0"/>
        </w:rPr>
        <w:t xml:space="preserve">"market_demand"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[]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902000"/>
          <w:rtl w:val="0"/>
        </w:rPr>
        <w:t xml:space="preserve">"phase2_schemes"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[]</w:t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6287e"/>
          <w:rtl w:val="0"/>
        </w:rPr>
        <w:t xml:space="preserve">}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07020"/>
          <w:rtl w:val="0"/>
        </w:rPr>
        <w:t xml:space="preserve">]</w:t>
        <w:br w:type="textWrapping"/>
      </w:r>
      <w:r w:rsidDel="00000000" w:rsidR="00000000" w:rsidRPr="00000000">
        <w:rPr>
          <w:color w:val="06287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160" w:lineRule="auto"/>
        <w:rPr>
          <w:b w:val="1"/>
          <w:bCs w:val="1"/>
          <w:color w:val="0f4761"/>
        </w:rPr>
      </w:pPr>
      <w:bookmarkStart w:colFirst="0" w:colLast="0" w:name="_bi1uwnul5c8z" w:id="20"/>
      <w:bookmarkEnd w:id="20"/>
      <w:r w:rsidDel="00000000" w:rsidR="00000000" w:rsidRPr="00000000">
        <w:rPr>
          <w:b w:val="1"/>
          <w:bCs w:val="1"/>
          <w:color w:val="0f4761"/>
          <w:rtl w:val="0"/>
        </w:rPr>
        <w:t xml:space="preserve">Market Intelligence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06287e"/>
        </w:rPr>
      </w:pPr>
      <w:r w:rsidDel="00000000" w:rsidR="00000000" w:rsidRPr="00000000">
        <w:rPr>
          <w:color w:val="06287e"/>
          <w:rtl w:val="0"/>
        </w:rPr>
        <w:t xml:space="preserve">{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"industry"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"Carpet"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"market"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"Europe"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"sub_product"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"Premium Wool"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"trend_score"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"rising"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"news_links"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</w:t>
      </w:r>
      <w:r w:rsidDel="00000000" w:rsidR="00000000" w:rsidRPr="00000000">
        <w:rPr>
          <w:color w:val="4070a0"/>
          <w:rtl w:val="0"/>
        </w:rPr>
        <w:t xml:space="preserve">"https://..."</w:t>
      </w:r>
      <w:r w:rsidDel="00000000" w:rsidR="00000000" w:rsidRPr="00000000">
        <w:rPr>
          <w:color w:val="007020"/>
          <w:rtl w:val="0"/>
        </w:rPr>
        <w:t xml:space="preserve">]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"demand_index"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"high"</w:t>
      </w:r>
      <w:r w:rsidDel="00000000" w:rsidR="00000000" w:rsidRPr="00000000">
        <w:rPr>
          <w:color w:val="06287e"/>
          <w:rtl w:val="0"/>
        </w:rPr>
        <w:t xml:space="preserve">,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902000"/>
          <w:rtl w:val="0"/>
        </w:rPr>
        <w:t xml:space="preserve">"eligible_artisan_tiers"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</w:t>
      </w:r>
      <w:r w:rsidDel="00000000" w:rsidR="00000000" w:rsidRPr="00000000">
        <w:rPr>
          <w:color w:val="4070a0"/>
          <w:rtl w:val="0"/>
        </w:rPr>
        <w:t xml:space="preserve">"high"</w:t>
      </w:r>
      <w:r w:rsidDel="00000000" w:rsidR="00000000" w:rsidRPr="00000000">
        <w:rPr>
          <w:color w:val="007020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070a0"/>
          <w:rtl w:val="0"/>
        </w:rPr>
        <w:t xml:space="preserve">"medium"</w:t>
      </w:r>
      <w:r w:rsidDel="00000000" w:rsidR="00000000" w:rsidRPr="00000000">
        <w:rPr>
          <w:color w:val="007020"/>
          <w:rtl w:val="0"/>
        </w:rPr>
        <w:t xml:space="preserve">]</w:t>
        <w:br w:type="textWrapping"/>
      </w:r>
      <w:r w:rsidDel="00000000" w:rsidR="00000000" w:rsidRPr="00000000">
        <w:rPr>
          <w:color w:val="06287e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80" w:before="360" w:lineRule="auto"/>
        <w:rPr>
          <w:b w:val="1"/>
          <w:bCs w:val="1"/>
          <w:color w:val="0f4761"/>
        </w:rPr>
      </w:pPr>
      <w:bookmarkStart w:colFirst="0" w:colLast="0" w:name="_uusm4ko2ckin" w:id="21"/>
      <w:bookmarkEnd w:id="21"/>
      <w:r w:rsidDel="00000000" w:rsidR="00000000" w:rsidRPr="00000000">
        <w:rPr>
          <w:b w:val="1"/>
          <w:bCs w:val="1"/>
          <w:color w:val="0f4761"/>
          <w:rtl w:val="0"/>
        </w:rPr>
        <w:t xml:space="preserve">5. Government Schemes Integration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160" w:lineRule="auto"/>
        <w:rPr>
          <w:b w:val="1"/>
          <w:bCs w:val="1"/>
          <w:color w:val="0f4761"/>
        </w:rPr>
      </w:pPr>
      <w:bookmarkStart w:colFirst="0" w:colLast="0" w:name="_l1wblcz54c6v" w:id="22"/>
      <w:bookmarkEnd w:id="22"/>
      <w:r w:rsidDel="00000000" w:rsidR="00000000" w:rsidRPr="00000000">
        <w:rPr>
          <w:b w:val="1"/>
          <w:bCs w:val="1"/>
          <w:color w:val="0f4761"/>
          <w:rtl w:val="0"/>
        </w:rPr>
        <w:t xml:space="preserve">Phase-Based Fetching</w:t>
      </w:r>
    </w:p>
    <w:p w:rsidR="00000000" w:rsidDel="00000000" w:rsidP="00000000" w:rsidRDefault="00000000" w:rsidRPr="00000000" w14:paraId="000000A3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Phase 1: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Post-onboarding verification → fetch registration-related schemes.</w:t>
      </w:r>
    </w:p>
    <w:p w:rsidR="00000000" w:rsidDel="00000000" w:rsidP="00000000" w:rsidRDefault="00000000" w:rsidRPr="00000000" w14:paraId="000000A4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Phase 2: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Post product/market selection → fetch product/market-related schemes.</w:t>
      </w:r>
    </w:p>
    <w:p w:rsidR="00000000" w:rsidDel="00000000" w:rsidP="00000000" w:rsidRDefault="00000000" w:rsidRPr="00000000" w14:paraId="000000A5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Effects:</w:t>
      </w:r>
      <w:r w:rsidDel="00000000" w:rsidR="00000000" w:rsidRPr="00000000">
        <w:rPr>
          <w:sz w:val="24"/>
          <w:szCs w:val="24"/>
          <w:rtl w:val="0"/>
        </w:rPr>
        <w:t xml:space="preserve"> Pricing, eligibility, market access, tier recommendation.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80" w:lineRule="auto"/>
        <w:rPr>
          <w:b w:val="1"/>
          <w:bCs w:val="1"/>
          <w:i w:val="1"/>
          <w:iCs w:val="1"/>
          <w:color w:val="0f4761"/>
        </w:rPr>
      </w:pPr>
      <w:bookmarkStart w:colFirst="0" w:colLast="0" w:name="_dqdil823hplt" w:id="23"/>
      <w:bookmarkEnd w:id="23"/>
      <w:r w:rsidDel="00000000" w:rsidR="00000000" w:rsidRPr="00000000">
        <w:rPr>
          <w:b w:val="1"/>
          <w:bCs w:val="1"/>
          <w:i w:val="1"/>
          <w:iCs w:val="1"/>
          <w:color w:val="0f4761"/>
          <w:rtl w:val="0"/>
        </w:rPr>
        <w:t xml:space="preserve">Sample JSON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color w:val="00702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"phase1_schemes":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6287e"/>
          <w:rtl w:val="0"/>
        </w:rPr>
        <w:t xml:space="preserve">{</w:t>
      </w:r>
      <w:r w:rsidDel="00000000" w:rsidR="00000000" w:rsidRPr="00000000">
        <w:rPr>
          <w:color w:val="902000"/>
          <w:rtl w:val="0"/>
        </w:rPr>
        <w:t xml:space="preserve">"scheme_key"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color w:val="4070a0"/>
          <w:rtl w:val="0"/>
        </w:rPr>
        <w:t xml:space="preserve">"MSME"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color w:val="902000"/>
          <w:rtl w:val="0"/>
        </w:rPr>
        <w:t xml:space="preserve">"scheme_name"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color w:val="4070a0"/>
          <w:rtl w:val="0"/>
        </w:rPr>
        <w:t xml:space="preserve">"MSME Subsidy"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color w:val="902000"/>
          <w:rtl w:val="0"/>
        </w:rPr>
        <w:t xml:space="preserve">"applicable"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b w:val="1"/>
          <w:bCs w:val="1"/>
          <w:color w:val="007020"/>
          <w:rtl w:val="0"/>
        </w:rPr>
        <w:t xml:space="preserve">true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color w:val="902000"/>
          <w:rtl w:val="0"/>
        </w:rPr>
        <w:t xml:space="preserve">"benefit"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color w:val="4070a0"/>
          <w:rtl w:val="0"/>
        </w:rPr>
        <w:t xml:space="preserve">"Tax rebates &amp; low-interest credit"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color w:val="902000"/>
          <w:rtl w:val="0"/>
        </w:rPr>
        <w:t xml:space="preserve">"phase"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color w:val="40a070"/>
          <w:rtl w:val="0"/>
        </w:rPr>
        <w:t xml:space="preserve">1</w:t>
      </w:r>
      <w:r w:rsidDel="00000000" w:rsidR="00000000" w:rsidRPr="00000000">
        <w:rPr>
          <w:color w:val="06287e"/>
          <w:rtl w:val="0"/>
        </w:rPr>
        <w:t xml:space="preserve">}</w:t>
        <w:br w:type="textWrapping"/>
      </w:r>
      <w:r w:rsidDel="00000000" w:rsidR="00000000" w:rsidRPr="00000000">
        <w:rPr>
          <w:color w:val="007020"/>
          <w:rtl w:val="0"/>
        </w:rPr>
        <w:t xml:space="preserve">]</w:t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"phase2_schemes":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[</w:t>
        <w:br w:type="textWrapping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6287e"/>
          <w:rtl w:val="0"/>
        </w:rPr>
        <w:t xml:space="preserve">{</w:t>
      </w:r>
      <w:r w:rsidDel="00000000" w:rsidR="00000000" w:rsidRPr="00000000">
        <w:rPr>
          <w:color w:val="902000"/>
          <w:rtl w:val="0"/>
        </w:rPr>
        <w:t xml:space="preserve">"scheme_key"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color w:val="4070a0"/>
          <w:rtl w:val="0"/>
        </w:rPr>
        <w:t xml:space="preserve">"EXPORT_PROMO"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color w:val="902000"/>
          <w:rtl w:val="0"/>
        </w:rPr>
        <w:t xml:space="preserve">"scheme_name"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color w:val="4070a0"/>
          <w:rtl w:val="0"/>
        </w:rPr>
        <w:t xml:space="preserve">"Export Promotion Scheme"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color w:val="902000"/>
          <w:rtl w:val="0"/>
        </w:rPr>
        <w:t xml:space="preserve">"applicable"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b w:val="1"/>
          <w:bCs w:val="1"/>
          <w:color w:val="007020"/>
          <w:rtl w:val="0"/>
        </w:rPr>
        <w:t xml:space="preserve">true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color w:val="902000"/>
          <w:rtl w:val="0"/>
        </w:rPr>
        <w:t xml:space="preserve">"benefit"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color w:val="4070a0"/>
          <w:rtl w:val="0"/>
        </w:rPr>
        <w:t xml:space="preserve">"Duty-free exports &amp; freight subsidies"</w:t>
      </w:r>
      <w:r w:rsidDel="00000000" w:rsidR="00000000" w:rsidRPr="00000000">
        <w:rPr>
          <w:color w:val="06287e"/>
          <w:rtl w:val="0"/>
        </w:rPr>
        <w:t xml:space="preserve">,</w:t>
      </w:r>
      <w:r w:rsidDel="00000000" w:rsidR="00000000" w:rsidRPr="00000000">
        <w:rPr>
          <w:color w:val="902000"/>
          <w:rtl w:val="0"/>
        </w:rPr>
        <w:t xml:space="preserve">"phase"</w:t>
      </w:r>
      <w:r w:rsidDel="00000000" w:rsidR="00000000" w:rsidRPr="00000000">
        <w:rPr>
          <w:color w:val="06287e"/>
          <w:rtl w:val="0"/>
        </w:rPr>
        <w:t xml:space="preserve">:</w:t>
      </w:r>
      <w:r w:rsidDel="00000000" w:rsidR="00000000" w:rsidRPr="00000000">
        <w:rPr>
          <w:color w:val="40a070"/>
          <w:rtl w:val="0"/>
        </w:rPr>
        <w:t xml:space="preserve">2</w:t>
      </w:r>
      <w:r w:rsidDel="00000000" w:rsidR="00000000" w:rsidRPr="00000000">
        <w:rPr>
          <w:color w:val="06287e"/>
          <w:rtl w:val="0"/>
        </w:rPr>
        <w:t xml:space="preserve">}</w:t>
        <w:br w:type="textWrapping"/>
      </w:r>
      <w:r w:rsidDel="00000000" w:rsidR="00000000" w:rsidRPr="00000000">
        <w:rPr>
          <w:color w:val="007020"/>
          <w:rtl w:val="0"/>
        </w:rPr>
        <w:t xml:space="preserve">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80" w:before="360" w:lineRule="auto"/>
        <w:rPr>
          <w:b w:val="1"/>
          <w:bCs w:val="1"/>
          <w:color w:val="0f4761"/>
        </w:rPr>
      </w:pPr>
      <w:bookmarkStart w:colFirst="0" w:colLast="0" w:name="_ejf9e9c2ej0" w:id="24"/>
      <w:bookmarkEnd w:id="24"/>
      <w:r w:rsidDel="00000000" w:rsidR="00000000" w:rsidRPr="00000000">
        <w:rPr>
          <w:b w:val="1"/>
          <w:bCs w:val="1"/>
          <w:color w:val="0f4761"/>
          <w:rtl w:val="0"/>
        </w:rPr>
        <w:t xml:space="preserve">6. Phase-Wise Flow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Artisan Onboarding</w:t>
        <w:br w:type="textWrapping"/>
        <w:t xml:space="preserve">  ↓</w:t>
        <w:br w:type="textWrapping"/>
        <w:t xml:space="preserve">Verified Artisan Profile + Phase 1 Schemes</w:t>
        <w:br w:type="textWrapping"/>
        <w:t xml:space="preserve">  ↓</w:t>
        <w:br w:type="textWrapping"/>
        <w:t xml:space="preserve">Phase 2: Market &amp; Product Intelligence</w:t>
        <w:br w:type="textWrapping"/>
        <w:t xml:space="preserve">  ↓</w:t>
        <w:br w:type="textWrapping"/>
        <w:t xml:space="preserve">Market/Product Recommendation + Phase 2 Schemes + Price Points</w:t>
        <w:br w:type="textWrapping"/>
        <w:t xml:space="preserve">  ↓</w:t>
        <w:br w:type="textWrapping"/>
        <w:t xml:space="preserve">Phase 3: Product Input &amp; Market Readiness</w:t>
        <w:br w:type="textWrapping"/>
        <w:t xml:space="preserve">  ↓</w:t>
        <w:br w:type="textWrapping"/>
        <w:t xml:space="preserve">Market-Ready Product Submission + Buyer Matching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80" w:before="360" w:lineRule="auto"/>
        <w:rPr>
          <w:b w:val="1"/>
          <w:bCs w:val="1"/>
          <w:color w:val="0f4761"/>
        </w:rPr>
      </w:pPr>
      <w:bookmarkStart w:colFirst="0" w:colLast="0" w:name="_stmij7ccbbz" w:id="25"/>
      <w:bookmarkEnd w:id="25"/>
      <w:r w:rsidDel="00000000" w:rsidR="00000000" w:rsidRPr="00000000">
        <w:rPr>
          <w:b w:val="1"/>
          <w:bCs w:val="1"/>
          <w:color w:val="0f4761"/>
          <w:rtl w:val="0"/>
        </w:rPr>
        <w:t xml:space="preserve">7. Dynamic Rules &amp; Intelligence</w:t>
      </w:r>
    </w:p>
    <w:p w:rsidR="00000000" w:rsidDel="00000000" w:rsidP="00000000" w:rsidRDefault="00000000" w:rsidRPr="00000000" w14:paraId="000000AD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Premium Tier Calculation:</w:t>
      </w:r>
      <w:r w:rsidDel="00000000" w:rsidR="00000000" w:rsidRPr="00000000">
        <w:rPr>
          <w:sz w:val="24"/>
          <w:szCs w:val="24"/>
          <w:rtl w:val="0"/>
        </w:rPr>
        <w:t xml:space="preserve"> Based on artisan skill, capacity, certifications.</w:t>
      </w:r>
    </w:p>
    <w:p w:rsidR="00000000" w:rsidDel="00000000" w:rsidP="00000000" w:rsidRDefault="00000000" w:rsidRPr="00000000" w14:paraId="000000AE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Market Accessibility:</w:t>
      </w:r>
      <w:r w:rsidDel="00000000" w:rsidR="00000000" w:rsidRPr="00000000">
        <w:rPr>
          <w:sz w:val="24"/>
          <w:szCs w:val="24"/>
          <w:rtl w:val="0"/>
        </w:rPr>
        <w:t xml:space="preserve"> Determined by Phase 1 compliance &amp; Phase 2 schemes.</w:t>
      </w:r>
    </w:p>
    <w:p w:rsidR="00000000" w:rsidDel="00000000" w:rsidP="00000000" w:rsidRDefault="00000000" w:rsidRPr="00000000" w14:paraId="000000AF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Price Suggestion:</w:t>
      </w:r>
      <w:r w:rsidDel="00000000" w:rsidR="00000000" w:rsidRPr="00000000">
        <w:rPr>
          <w:sz w:val="24"/>
          <w:szCs w:val="24"/>
          <w:rtl w:val="0"/>
        </w:rPr>
        <w:t xml:space="preserve"> Base price + market factor + scheme overlay.</w:t>
      </w:r>
    </w:p>
    <w:p w:rsidR="00000000" w:rsidDel="00000000" w:rsidP="00000000" w:rsidRDefault="00000000" w:rsidRPr="00000000" w14:paraId="000000B0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Input Field Visibility:</w:t>
      </w:r>
      <w:r w:rsidDel="00000000" w:rsidR="00000000" w:rsidRPr="00000000">
        <w:rPr>
          <w:sz w:val="24"/>
          <w:szCs w:val="24"/>
          <w:rtl w:val="0"/>
        </w:rPr>
        <w:t xml:space="preserve"> Conditional, dynamic per product/sub-product.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80" w:before="360" w:lineRule="auto"/>
        <w:rPr>
          <w:b w:val="1"/>
          <w:bCs w:val="1"/>
          <w:color w:val="0f4761"/>
        </w:rPr>
      </w:pPr>
      <w:bookmarkStart w:colFirst="0" w:colLast="0" w:name="_okdsk4ek3hqa" w:id="26"/>
      <w:bookmarkEnd w:id="26"/>
      <w:r w:rsidDel="00000000" w:rsidR="00000000" w:rsidRPr="00000000">
        <w:rPr>
          <w:b w:val="1"/>
          <w:bCs w:val="1"/>
          <w:color w:val="0f4761"/>
          <w:rtl w:val="0"/>
        </w:rPr>
        <w:t xml:space="preserve">8. Key Advantages</w:t>
      </w:r>
    </w:p>
    <w:p w:rsidR="00000000" w:rsidDel="00000000" w:rsidP="00000000" w:rsidRDefault="00000000" w:rsidRPr="00000000" w14:paraId="000000B3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Industry-agnostic, scalable, and configurable.</w:t>
      </w:r>
    </w:p>
    <w:p w:rsidR="00000000" w:rsidDel="00000000" w:rsidP="00000000" w:rsidRDefault="00000000" w:rsidRPr="00000000" w14:paraId="000000B4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Phased onboarding reduces artisan friction.</w:t>
      </w:r>
    </w:p>
    <w:p w:rsidR="00000000" w:rsidDel="00000000" w:rsidP="00000000" w:rsidRDefault="00000000" w:rsidRPr="00000000" w14:paraId="000000B5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Dynamic scheme application minimizes admin overhead.</w:t>
      </w:r>
    </w:p>
    <w:p w:rsidR="00000000" w:rsidDel="00000000" w:rsidP="00000000" w:rsidRDefault="00000000" w:rsidRPr="00000000" w14:paraId="000000B6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Data-driven market intelligence guides artisans efficiently.</w:t>
      </w:r>
    </w:p>
    <w:p w:rsidR="00000000" w:rsidDel="00000000" w:rsidP="00000000" w:rsidRDefault="00000000" w:rsidRPr="00000000" w14:paraId="000000B7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Admin dashboard provides full control without redeployment.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