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ED1" w:rsidRDefault="00F504A7">
      <w:pPr>
        <w:pStyle w:val="BodyText"/>
        <w:rPr>
          <w:sz w:val="20"/>
        </w:rPr>
      </w:pPr>
      <w:r>
        <w:rPr>
          <w:noProof/>
        </w:rPr>
        <w:drawing>
          <wp:anchor distT="0" distB="0" distL="0" distR="0" simplePos="0" relativeHeight="251653632" behindDoc="1" locked="0" layoutInCell="1" allowOverlap="1">
            <wp:simplePos x="0" y="0"/>
            <wp:positionH relativeFrom="page">
              <wp:posOffset>371475</wp:posOffset>
            </wp:positionH>
            <wp:positionV relativeFrom="page">
              <wp:posOffset>807720</wp:posOffset>
            </wp:positionV>
            <wp:extent cx="6809105" cy="891984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6809232" cy="8919719"/>
                    </a:xfrm>
                    <a:prstGeom prst="rect">
                      <a:avLst/>
                    </a:prstGeom>
                  </pic:spPr>
                </pic:pic>
              </a:graphicData>
            </a:graphic>
          </wp:anchor>
        </w:drawing>
      </w: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spacing w:before="1"/>
        <w:rPr>
          <w:sz w:val="20"/>
        </w:rPr>
      </w:pPr>
    </w:p>
    <w:p w:rsidR="00167ED1" w:rsidRDefault="00F504A7">
      <w:pPr>
        <w:pStyle w:val="Title"/>
      </w:pPr>
      <w:r>
        <w:rPr>
          <w:color w:val="363636"/>
          <w:w w:val="120"/>
        </w:rPr>
        <w:t>PYROTECH</w:t>
      </w:r>
    </w:p>
    <w:p w:rsidR="00167ED1" w:rsidRDefault="00167ED1">
      <w:pPr>
        <w:pStyle w:val="BodyText"/>
        <w:rPr>
          <w:rFonts w:ascii="Arial"/>
          <w:sz w:val="54"/>
        </w:rPr>
      </w:pPr>
    </w:p>
    <w:p w:rsidR="00167ED1" w:rsidRDefault="00167ED1">
      <w:pPr>
        <w:pStyle w:val="BodyText"/>
        <w:rPr>
          <w:rFonts w:ascii="Arial"/>
          <w:sz w:val="54"/>
        </w:rPr>
      </w:pPr>
    </w:p>
    <w:p w:rsidR="00167ED1" w:rsidRDefault="00167ED1">
      <w:pPr>
        <w:pStyle w:val="BodyText"/>
        <w:rPr>
          <w:rFonts w:ascii="Arial"/>
          <w:sz w:val="54"/>
        </w:rPr>
      </w:pPr>
    </w:p>
    <w:p w:rsidR="00167ED1" w:rsidRDefault="00167ED1">
      <w:pPr>
        <w:pStyle w:val="BodyText"/>
        <w:rPr>
          <w:rFonts w:ascii="Arial"/>
          <w:sz w:val="54"/>
        </w:rPr>
      </w:pPr>
    </w:p>
    <w:p w:rsidR="00167ED1" w:rsidRDefault="00167ED1">
      <w:pPr>
        <w:pStyle w:val="BodyText"/>
        <w:rPr>
          <w:rFonts w:ascii="Arial"/>
          <w:sz w:val="54"/>
        </w:rPr>
      </w:pPr>
    </w:p>
    <w:p w:rsidR="00167ED1" w:rsidRDefault="00167ED1">
      <w:pPr>
        <w:pStyle w:val="BodyText"/>
        <w:spacing w:before="8"/>
        <w:rPr>
          <w:rFonts w:ascii="Arial"/>
          <w:sz w:val="54"/>
        </w:rPr>
      </w:pPr>
    </w:p>
    <w:p w:rsidR="00167ED1" w:rsidRDefault="00F504A7">
      <w:pPr>
        <w:ind w:left="2830" w:right="2457"/>
        <w:jc w:val="center"/>
        <w:rPr>
          <w:rFonts w:ascii="Arial" w:hAnsi="Arial"/>
          <w:sz w:val="42"/>
        </w:rPr>
      </w:pPr>
      <w:r>
        <w:rPr>
          <w:rFonts w:ascii="Arial" w:hAnsi="Arial"/>
          <w:color w:val="383838"/>
          <w:w w:val="95"/>
          <w:sz w:val="42"/>
        </w:rPr>
        <w:t>beyond theobvious°</w:t>
      </w:r>
    </w:p>
    <w:p w:rsidR="00167ED1" w:rsidRDefault="00167ED1">
      <w:pPr>
        <w:pStyle w:val="BodyText"/>
        <w:spacing w:before="5"/>
        <w:rPr>
          <w:rFonts w:ascii="Arial"/>
          <w:sz w:val="61"/>
        </w:rPr>
      </w:pPr>
    </w:p>
    <w:p w:rsidR="00167ED1" w:rsidRDefault="00F504A7">
      <w:pPr>
        <w:ind w:left="2830" w:right="2630"/>
        <w:jc w:val="center"/>
        <w:rPr>
          <w:sz w:val="31"/>
        </w:rPr>
      </w:pPr>
      <w:r>
        <w:rPr>
          <w:color w:val="363636"/>
          <w:w w:val="110"/>
          <w:sz w:val="31"/>
        </w:rPr>
        <w:t>Leaveond Absence Mana ement Polic</w:t>
      </w: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rPr>
          <w:sz w:val="20"/>
        </w:rPr>
      </w:pPr>
    </w:p>
    <w:p w:rsidR="00167ED1" w:rsidRDefault="00167ED1">
      <w:pPr>
        <w:pStyle w:val="BodyText"/>
        <w:spacing w:before="3"/>
      </w:pPr>
    </w:p>
    <w:p w:rsidR="00167ED1" w:rsidRDefault="00F504A7">
      <w:pPr>
        <w:ind w:left="738"/>
        <w:rPr>
          <w:rFonts w:ascii="Arial"/>
          <w:sz w:val="21"/>
        </w:rPr>
      </w:pPr>
      <w:r>
        <w:rPr>
          <w:rFonts w:ascii="Arial"/>
          <w:color w:val="383838"/>
          <w:w w:val="95"/>
          <w:sz w:val="21"/>
        </w:rPr>
        <w:t xml:space="preserve">1 | </w:t>
      </w:r>
      <w:r>
        <w:rPr>
          <w:rFonts w:ascii="Arial"/>
          <w:color w:val="575757"/>
          <w:w w:val="95"/>
          <w:sz w:val="21"/>
        </w:rPr>
        <w:t>P a g e</w:t>
      </w:r>
    </w:p>
    <w:p w:rsidR="00167ED1" w:rsidRDefault="00167ED1">
      <w:pPr>
        <w:rPr>
          <w:rFonts w:ascii="Arial"/>
          <w:sz w:val="21"/>
        </w:rPr>
        <w:sectPr w:rsidR="00167ED1">
          <w:type w:val="continuous"/>
          <w:pgSz w:w="11910" w:h="16840"/>
          <w:pgMar w:top="1260" w:right="480" w:bottom="280" w:left="760" w:header="720" w:footer="720" w:gutter="0"/>
          <w:cols w:space="720"/>
        </w:sectPr>
      </w:pPr>
    </w:p>
    <w:p w:rsidR="00167ED1" w:rsidRDefault="00167ED1">
      <w:pPr>
        <w:pStyle w:val="BodyText"/>
        <w:rPr>
          <w:rFonts w:ascii="Arial"/>
          <w:sz w:val="9"/>
        </w:rPr>
      </w:pPr>
      <w:r w:rsidRPr="00167ED1">
        <w:lastRenderedPageBreak/>
        <w:pict>
          <v:group id="_x0000_s1026" style="position:absolute;margin-left:26.4pt;margin-top:43.9pt;width:537.15pt;height:744.15pt;z-index:-251661824;mso-position-horizontal-relative:page;mso-position-vertical-relative:page" coordorigin="528,879" coordsize="10743,14883203">
            <v:line id="_x0000_s1027" style="position:absolute;flip:y" from="535,879" to="535,15761" strokecolor="#6b6b6b" strokeweight=".72pt"/>
            <v:line id="_x0000_s1028" style="position:absolute;flip:y" from="11263,879" to="11263,15761" strokecolor="#6b6b6b" strokeweight=".72pt"/>
            <v:line id="_x0000_s1029" style="position:absolute" from="528,886" to="11270,886" strokecolor="#6b6b6b" strokeweight=".25403mm"/>
            <v:line id="_x0000_s1030" style="position:absolute" from="528,15753" to="11270,15753" strokecolor="#6b6b6b" strokeweight=".25403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9907;top:1228;width:1138;height:1023">
              <v:imagedata r:id="rId9" o:title=""/>
            </v:shape>
            <w10:wrap anchorx="page" anchory="page"/>
          </v:group>
        </w:pict>
      </w:r>
    </w:p>
    <w:p w:rsidR="00167ED1" w:rsidRDefault="00F504A7">
      <w:pPr>
        <w:spacing w:before="94"/>
        <w:ind w:left="9221"/>
        <w:rPr>
          <w:sz w:val="14"/>
        </w:rPr>
      </w:pPr>
      <w:r>
        <w:rPr>
          <w:color w:val="383838"/>
          <w:w w:val="130"/>
          <w:sz w:val="14"/>
        </w:rPr>
        <w:t>PVHOTEGH</w:t>
      </w:r>
    </w:p>
    <w:p w:rsidR="00167ED1" w:rsidRDefault="00167ED1">
      <w:pPr>
        <w:pStyle w:val="BodyText"/>
        <w:rPr>
          <w:sz w:val="16"/>
        </w:rPr>
      </w:pPr>
    </w:p>
    <w:p w:rsidR="00167ED1" w:rsidRDefault="00167ED1">
      <w:pPr>
        <w:pStyle w:val="BodyText"/>
        <w:rPr>
          <w:sz w:val="16"/>
        </w:rPr>
      </w:pPr>
    </w:p>
    <w:p w:rsidR="00167ED1" w:rsidRDefault="00167ED1">
      <w:pPr>
        <w:pStyle w:val="BodyText"/>
        <w:rPr>
          <w:sz w:val="16"/>
        </w:rPr>
      </w:pPr>
    </w:p>
    <w:p w:rsidR="00167ED1" w:rsidRDefault="00167ED1">
      <w:pPr>
        <w:pStyle w:val="BodyText"/>
        <w:rPr>
          <w:sz w:val="16"/>
        </w:rPr>
      </w:pPr>
    </w:p>
    <w:p w:rsidR="00167ED1" w:rsidRDefault="00167ED1">
      <w:pPr>
        <w:pStyle w:val="BodyText"/>
        <w:spacing w:before="10"/>
        <w:rPr>
          <w:sz w:val="23"/>
        </w:rPr>
      </w:pPr>
    </w:p>
    <w:p w:rsidR="00167ED1" w:rsidRDefault="00F504A7">
      <w:pPr>
        <w:ind w:left="9142"/>
        <w:rPr>
          <w:sz w:val="13"/>
        </w:rPr>
      </w:pPr>
      <w:r>
        <w:rPr>
          <w:color w:val="444444"/>
          <w:w w:val="105"/>
          <w:sz w:val="13"/>
        </w:rPr>
        <w:t>beyond Go obvious*</w:t>
      </w:r>
    </w:p>
    <w:p w:rsidR="00167ED1" w:rsidRDefault="00167ED1">
      <w:pPr>
        <w:pStyle w:val="BodyText"/>
        <w:spacing w:before="5"/>
        <w:rPr>
          <w:sz w:val="16"/>
        </w:rPr>
      </w:pPr>
    </w:p>
    <w:p w:rsidR="00167ED1" w:rsidRDefault="00F504A7">
      <w:pPr>
        <w:spacing w:before="91"/>
        <w:ind w:left="2830" w:right="2020"/>
        <w:jc w:val="center"/>
        <w:rPr>
          <w:b/>
        </w:rPr>
      </w:pPr>
      <w:r>
        <w:rPr>
          <w:b/>
          <w:color w:val="363636"/>
          <w:w w:val="105"/>
          <w:u w:val="single" w:color="343434"/>
        </w:rPr>
        <w:t>Table of Contents</w:t>
      </w:r>
    </w:p>
    <w:p w:rsidR="00167ED1" w:rsidRDefault="00167ED1">
      <w:pPr>
        <w:pStyle w:val="BodyText"/>
        <w:spacing w:before="9"/>
        <w:rPr>
          <w:b/>
          <w:sz w:val="34"/>
        </w:rPr>
      </w:pPr>
    </w:p>
    <w:p w:rsidR="00167ED1" w:rsidRDefault="00F504A7">
      <w:pPr>
        <w:pStyle w:val="ListParagraph"/>
        <w:numPr>
          <w:ilvl w:val="0"/>
          <w:numId w:val="1"/>
        </w:numPr>
        <w:tabs>
          <w:tab w:val="left" w:pos="1439"/>
        </w:tabs>
        <w:spacing w:before="0"/>
        <w:rPr>
          <w:b/>
          <w:u w:val="none"/>
        </w:rPr>
      </w:pPr>
      <w:r>
        <w:rPr>
          <w:b/>
          <w:color w:val="383838"/>
          <w:u w:val="none"/>
        </w:rPr>
        <w:t>Introduction</w:t>
      </w:r>
    </w:p>
    <w:p w:rsidR="00167ED1" w:rsidRDefault="00F504A7">
      <w:pPr>
        <w:spacing w:before="131"/>
        <w:ind w:left="1099"/>
        <w:rPr>
          <w:b/>
        </w:rPr>
      </w:pPr>
      <w:r>
        <w:rPr>
          <w:color w:val="383838"/>
        </w:rPr>
        <w:t xml:space="preserve">Z. </w:t>
      </w:r>
      <w:r>
        <w:rPr>
          <w:b/>
          <w:color w:val="383838"/>
        </w:rPr>
        <w:t>Policy Statement</w:t>
      </w:r>
    </w:p>
    <w:p w:rsidR="00167ED1" w:rsidRDefault="00F504A7">
      <w:pPr>
        <w:pStyle w:val="ListParagraph"/>
        <w:numPr>
          <w:ilvl w:val="0"/>
          <w:numId w:val="2"/>
        </w:numPr>
        <w:tabs>
          <w:tab w:val="left" w:pos="1423"/>
        </w:tabs>
        <w:spacing w:before="141"/>
        <w:ind w:hanging="325"/>
        <w:rPr>
          <w:b/>
          <w:color w:val="383838"/>
          <w:u w:val="none"/>
        </w:rPr>
      </w:pPr>
      <w:r>
        <w:rPr>
          <w:b/>
          <w:color w:val="383838"/>
          <w:u w:val="none"/>
        </w:rPr>
        <w:t>Scope</w:t>
      </w:r>
    </w:p>
    <w:p w:rsidR="00167ED1" w:rsidRDefault="00F504A7">
      <w:pPr>
        <w:pStyle w:val="ListParagraph"/>
        <w:numPr>
          <w:ilvl w:val="0"/>
          <w:numId w:val="2"/>
        </w:numPr>
        <w:tabs>
          <w:tab w:val="left" w:pos="1429"/>
        </w:tabs>
        <w:spacing w:before="126"/>
        <w:ind w:left="1428" w:hanging="337"/>
        <w:rPr>
          <w:b/>
          <w:color w:val="383838"/>
          <w:u w:val="none"/>
        </w:rPr>
      </w:pPr>
      <w:r>
        <w:rPr>
          <w:b/>
          <w:color w:val="383838"/>
          <w:u w:val="none"/>
        </w:rPr>
        <w:t>Procedure to apply forLeave</w:t>
      </w:r>
    </w:p>
    <w:p w:rsidR="00167ED1" w:rsidRDefault="00F504A7">
      <w:pPr>
        <w:pStyle w:val="ListParagraph"/>
        <w:numPr>
          <w:ilvl w:val="0"/>
          <w:numId w:val="2"/>
        </w:numPr>
        <w:tabs>
          <w:tab w:val="left" w:pos="1420"/>
        </w:tabs>
        <w:spacing w:before="141"/>
        <w:ind w:left="1420" w:hanging="330"/>
        <w:rPr>
          <w:b/>
          <w:color w:val="383838"/>
          <w:u w:val="none"/>
        </w:rPr>
      </w:pPr>
      <w:r>
        <w:rPr>
          <w:b/>
          <w:color w:val="383838"/>
          <w:u w:val="none"/>
        </w:rPr>
        <w:t>Classification ofLeaves</w:t>
      </w:r>
    </w:p>
    <w:p w:rsidR="00167ED1" w:rsidRDefault="00F504A7">
      <w:pPr>
        <w:pStyle w:val="ListParagraph"/>
        <w:numPr>
          <w:ilvl w:val="1"/>
          <w:numId w:val="2"/>
        </w:numPr>
        <w:tabs>
          <w:tab w:val="left" w:pos="1770"/>
        </w:tabs>
        <w:rPr>
          <w:u w:val="none"/>
        </w:rPr>
      </w:pPr>
      <w:r>
        <w:rPr>
          <w:color w:val="383838"/>
          <w:u w:val="none"/>
        </w:rPr>
        <w:t>EarnedLeave</w:t>
      </w:r>
    </w:p>
    <w:p w:rsidR="00167ED1" w:rsidRDefault="00F504A7">
      <w:pPr>
        <w:pStyle w:val="ListParagraph"/>
        <w:numPr>
          <w:ilvl w:val="1"/>
          <w:numId w:val="2"/>
        </w:numPr>
        <w:tabs>
          <w:tab w:val="left" w:pos="1767"/>
        </w:tabs>
        <w:ind w:left="1766" w:hanging="349"/>
        <w:rPr>
          <w:u w:val="none"/>
        </w:rPr>
      </w:pPr>
      <w:r>
        <w:rPr>
          <w:color w:val="383838"/>
          <w:u w:val="none"/>
        </w:rPr>
        <w:t>CasualLeave</w:t>
      </w:r>
    </w:p>
    <w:p w:rsidR="00167ED1" w:rsidRDefault="00F504A7">
      <w:pPr>
        <w:pStyle w:val="ListParagraph"/>
        <w:numPr>
          <w:ilvl w:val="1"/>
          <w:numId w:val="2"/>
        </w:numPr>
        <w:tabs>
          <w:tab w:val="left" w:pos="1762"/>
        </w:tabs>
        <w:spacing w:before="136"/>
        <w:ind w:left="1761" w:hanging="339"/>
        <w:rPr>
          <w:u w:val="none"/>
        </w:rPr>
      </w:pPr>
      <w:r>
        <w:rPr>
          <w:color w:val="383838"/>
          <w:u w:val="none"/>
        </w:rPr>
        <w:t>HalfDay</w:t>
      </w:r>
    </w:p>
    <w:p w:rsidR="00167ED1" w:rsidRDefault="00F504A7">
      <w:pPr>
        <w:pStyle w:val="ListParagraph"/>
        <w:numPr>
          <w:ilvl w:val="1"/>
          <w:numId w:val="2"/>
        </w:numPr>
        <w:tabs>
          <w:tab w:val="left" w:pos="1762"/>
        </w:tabs>
        <w:ind w:left="1761" w:hanging="344"/>
        <w:rPr>
          <w:u w:val="none"/>
        </w:rPr>
      </w:pPr>
      <w:r>
        <w:rPr>
          <w:color w:val="383838"/>
          <w:u w:val="none"/>
        </w:rPr>
        <w:t>GatePass</w:t>
      </w:r>
    </w:p>
    <w:p w:rsidR="00167ED1" w:rsidRDefault="00F504A7">
      <w:pPr>
        <w:pStyle w:val="ListParagraph"/>
        <w:numPr>
          <w:ilvl w:val="1"/>
          <w:numId w:val="2"/>
        </w:numPr>
        <w:tabs>
          <w:tab w:val="left" w:pos="1762"/>
        </w:tabs>
        <w:spacing w:before="136"/>
        <w:ind w:left="1761" w:hanging="344"/>
        <w:rPr>
          <w:u w:val="none"/>
        </w:rPr>
      </w:pPr>
      <w:r>
        <w:rPr>
          <w:color w:val="383838"/>
          <w:u w:val="none"/>
        </w:rPr>
        <w:t>Compensatoryoff</w:t>
      </w:r>
    </w:p>
    <w:p w:rsidR="00167ED1" w:rsidRDefault="00F504A7">
      <w:pPr>
        <w:pStyle w:val="ListParagraph"/>
        <w:numPr>
          <w:ilvl w:val="1"/>
          <w:numId w:val="2"/>
        </w:numPr>
        <w:tabs>
          <w:tab w:val="left" w:pos="1759"/>
        </w:tabs>
        <w:ind w:left="1758" w:hanging="346"/>
        <w:rPr>
          <w:u w:val="none"/>
        </w:rPr>
      </w:pPr>
      <w:r>
        <w:rPr>
          <w:color w:val="383838"/>
          <w:u w:val="none"/>
        </w:rPr>
        <w:t>National/PublicHolidays</w:t>
      </w:r>
    </w:p>
    <w:p w:rsidR="00167ED1" w:rsidRDefault="00F504A7">
      <w:pPr>
        <w:pStyle w:val="ListParagraph"/>
        <w:numPr>
          <w:ilvl w:val="1"/>
          <w:numId w:val="2"/>
        </w:numPr>
        <w:tabs>
          <w:tab w:val="left" w:pos="1751"/>
        </w:tabs>
        <w:spacing w:before="136"/>
        <w:ind w:left="1750" w:hanging="343"/>
        <w:rPr>
          <w:u w:val="none"/>
        </w:rPr>
      </w:pPr>
      <w:r>
        <w:rPr>
          <w:color w:val="383838"/>
          <w:u w:val="none"/>
        </w:rPr>
        <w:t>Leave WithoutPay</w:t>
      </w:r>
    </w:p>
    <w:p w:rsidR="00167ED1" w:rsidRDefault="00F504A7">
      <w:pPr>
        <w:pStyle w:val="ListParagraph"/>
        <w:numPr>
          <w:ilvl w:val="1"/>
          <w:numId w:val="2"/>
        </w:numPr>
        <w:tabs>
          <w:tab w:val="left" w:pos="1752"/>
        </w:tabs>
        <w:ind w:left="1751" w:hanging="339"/>
        <w:rPr>
          <w:u w:val="none"/>
        </w:rPr>
      </w:pPr>
      <w:r>
        <w:rPr>
          <w:color w:val="383838"/>
          <w:u w:val="none"/>
        </w:rPr>
        <w:t>MaternityLeave</w:t>
      </w:r>
    </w:p>
    <w:p w:rsidR="00167ED1" w:rsidRDefault="00F504A7">
      <w:pPr>
        <w:pStyle w:val="ListParagraph"/>
        <w:numPr>
          <w:ilvl w:val="1"/>
          <w:numId w:val="2"/>
        </w:numPr>
        <w:tabs>
          <w:tab w:val="left" w:pos="1752"/>
        </w:tabs>
        <w:spacing w:before="136"/>
        <w:ind w:left="1751" w:hanging="344"/>
        <w:rPr>
          <w:u w:val="none"/>
        </w:rPr>
      </w:pPr>
      <w:r>
        <w:rPr>
          <w:color w:val="383838"/>
          <w:u w:val="none"/>
        </w:rPr>
        <w:t>PaternityLeave</w:t>
      </w:r>
    </w:p>
    <w:p w:rsidR="00167ED1" w:rsidRDefault="00F504A7">
      <w:pPr>
        <w:pStyle w:val="Heading1"/>
        <w:numPr>
          <w:ilvl w:val="0"/>
          <w:numId w:val="2"/>
        </w:numPr>
        <w:tabs>
          <w:tab w:val="left" w:pos="1406"/>
        </w:tabs>
        <w:spacing w:before="126"/>
        <w:ind w:left="1405" w:hanging="336"/>
        <w:rPr>
          <w:color w:val="383838"/>
          <w:u w:val="none"/>
        </w:rPr>
      </w:pPr>
      <w:r>
        <w:rPr>
          <w:color w:val="383838"/>
          <w:u w:val="none"/>
        </w:rPr>
        <w:t>LeaveExtension</w:t>
      </w:r>
    </w:p>
    <w:p w:rsidR="00167ED1" w:rsidRDefault="00F504A7">
      <w:pPr>
        <w:pStyle w:val="ListParagraph"/>
        <w:numPr>
          <w:ilvl w:val="0"/>
          <w:numId w:val="2"/>
        </w:numPr>
        <w:tabs>
          <w:tab w:val="left" w:pos="1401"/>
        </w:tabs>
        <w:spacing w:before="136"/>
        <w:ind w:left="1400" w:hanging="335"/>
        <w:rPr>
          <w:b/>
          <w:color w:val="383838"/>
          <w:u w:val="none"/>
        </w:rPr>
      </w:pPr>
      <w:r>
        <w:rPr>
          <w:b/>
          <w:color w:val="383838"/>
          <w:u w:val="none"/>
        </w:rPr>
        <w:t>LeaveCalculation</w:t>
      </w:r>
    </w:p>
    <w:p w:rsidR="00167ED1" w:rsidRDefault="00F504A7">
      <w:pPr>
        <w:pStyle w:val="ListParagraph"/>
        <w:numPr>
          <w:ilvl w:val="0"/>
          <w:numId w:val="2"/>
        </w:numPr>
        <w:tabs>
          <w:tab w:val="left" w:pos="1398"/>
        </w:tabs>
        <w:spacing w:before="126"/>
        <w:ind w:left="1397" w:hanging="333"/>
        <w:rPr>
          <w:b/>
          <w:color w:val="383838"/>
          <w:u w:val="none"/>
        </w:rPr>
      </w:pPr>
      <w:r>
        <w:rPr>
          <w:b/>
          <w:color w:val="383838"/>
          <w:u w:val="none"/>
        </w:rPr>
        <w:t>Workingconditions</w:t>
      </w:r>
    </w:p>
    <w:p w:rsidR="00167ED1" w:rsidRDefault="00F504A7">
      <w:pPr>
        <w:pStyle w:val="ListParagraph"/>
        <w:numPr>
          <w:ilvl w:val="0"/>
          <w:numId w:val="2"/>
        </w:numPr>
        <w:tabs>
          <w:tab w:val="left" w:pos="1394"/>
        </w:tabs>
        <w:spacing w:before="136"/>
        <w:ind w:left="1393" w:hanging="330"/>
        <w:rPr>
          <w:color w:val="383838"/>
          <w:u w:val="none"/>
        </w:rPr>
      </w:pPr>
      <w:r>
        <w:rPr>
          <w:color w:val="383838"/>
          <w:w w:val="105"/>
          <w:u w:val="none"/>
        </w:rPr>
        <w:t>AttendanceManagement</w:t>
      </w:r>
    </w:p>
    <w:p w:rsidR="00167ED1" w:rsidRDefault="00F504A7">
      <w:pPr>
        <w:pStyle w:val="ListParagraph"/>
        <w:numPr>
          <w:ilvl w:val="1"/>
          <w:numId w:val="2"/>
        </w:numPr>
        <w:tabs>
          <w:tab w:val="left" w:pos="1742"/>
        </w:tabs>
        <w:ind w:left="1741" w:hanging="342"/>
        <w:rPr>
          <w:u w:val="none"/>
        </w:rPr>
      </w:pPr>
      <w:r>
        <w:rPr>
          <w:color w:val="383838"/>
          <w:u w:val="none"/>
        </w:rPr>
        <w:t>Break and LunchHours</w:t>
      </w:r>
    </w:p>
    <w:p w:rsidR="00167ED1" w:rsidRDefault="00F504A7">
      <w:pPr>
        <w:pStyle w:val="ListParagraph"/>
        <w:numPr>
          <w:ilvl w:val="1"/>
          <w:numId w:val="2"/>
        </w:numPr>
        <w:tabs>
          <w:tab w:val="left" w:pos="1738"/>
        </w:tabs>
        <w:ind w:left="1737"/>
        <w:rPr>
          <w:u w:val="none"/>
        </w:rPr>
      </w:pPr>
      <w:r>
        <w:rPr>
          <w:color w:val="383838"/>
          <w:u w:val="none"/>
        </w:rPr>
        <w:t>Methods of capturing Attendance</w:t>
      </w:r>
    </w:p>
    <w:p w:rsidR="00167ED1" w:rsidRDefault="00F504A7">
      <w:pPr>
        <w:pStyle w:val="BodyText"/>
        <w:spacing w:before="136" w:line="364" w:lineRule="auto"/>
        <w:ind w:left="1391" w:right="2742"/>
      </w:pPr>
      <w:r>
        <w:rPr>
          <w:color w:val="383838"/>
        </w:rPr>
        <w:t>9.2.1-BiometricDeviceBasedAttendanceMonitoringSystem(OfficeStaff) 9.2.2-Methods of capturing Attendance (Out of OfficeStaff)</w:t>
      </w:r>
    </w:p>
    <w:p w:rsidR="00167ED1" w:rsidRDefault="00F504A7">
      <w:pPr>
        <w:pStyle w:val="ListParagraph"/>
        <w:numPr>
          <w:ilvl w:val="1"/>
          <w:numId w:val="2"/>
        </w:numPr>
        <w:tabs>
          <w:tab w:val="left" w:pos="1725"/>
        </w:tabs>
        <w:spacing w:before="4"/>
        <w:ind w:left="1724" w:hanging="339"/>
        <w:rPr>
          <w:u w:val="none"/>
        </w:rPr>
      </w:pPr>
      <w:r>
        <w:rPr>
          <w:color w:val="383838"/>
          <w:u w:val="none"/>
        </w:rPr>
        <w:t>AttendanceCalculation</w:t>
      </w:r>
    </w:p>
    <w:p w:rsidR="00167ED1" w:rsidRDefault="00F504A7">
      <w:pPr>
        <w:pStyle w:val="ListParagraph"/>
        <w:numPr>
          <w:ilvl w:val="1"/>
          <w:numId w:val="2"/>
        </w:numPr>
        <w:tabs>
          <w:tab w:val="left" w:pos="1719"/>
        </w:tabs>
        <w:spacing w:before="126"/>
        <w:ind w:left="1718" w:hanging="333"/>
        <w:rPr>
          <w:u w:val="none"/>
        </w:rPr>
      </w:pPr>
      <w:r>
        <w:rPr>
          <w:color w:val="383838"/>
          <w:u w:val="none"/>
        </w:rPr>
        <w:t>Weeklyoff</w:t>
      </w:r>
    </w:p>
    <w:p w:rsidR="00167ED1" w:rsidRDefault="00F504A7">
      <w:pPr>
        <w:pStyle w:val="Heading1"/>
        <w:numPr>
          <w:ilvl w:val="0"/>
          <w:numId w:val="2"/>
        </w:numPr>
        <w:tabs>
          <w:tab w:val="left" w:pos="1375"/>
        </w:tabs>
        <w:spacing w:before="136"/>
        <w:ind w:left="1374" w:hanging="331"/>
        <w:rPr>
          <w:color w:val="383838"/>
          <w:u w:val="none"/>
        </w:rPr>
      </w:pPr>
      <w:r>
        <w:rPr>
          <w:color w:val="383838"/>
          <w:u w:val="none"/>
        </w:rPr>
        <w:t>Attendance Management(Travel)</w:t>
      </w:r>
    </w:p>
    <w:p w:rsidR="00167ED1" w:rsidRDefault="00F504A7">
      <w:pPr>
        <w:pStyle w:val="ListParagraph"/>
        <w:numPr>
          <w:ilvl w:val="0"/>
          <w:numId w:val="2"/>
        </w:numPr>
        <w:tabs>
          <w:tab w:val="left" w:pos="1370"/>
        </w:tabs>
        <w:ind w:left="1369" w:hanging="326"/>
        <w:rPr>
          <w:b/>
          <w:color w:val="383838"/>
          <w:u w:val="none"/>
        </w:rPr>
      </w:pPr>
      <w:r>
        <w:rPr>
          <w:b/>
          <w:color w:val="383838"/>
          <w:u w:val="none"/>
        </w:rPr>
        <w:t>AbsenceManagement</w:t>
      </w:r>
    </w:p>
    <w:p w:rsidR="00167ED1" w:rsidRDefault="00F504A7">
      <w:pPr>
        <w:pStyle w:val="ListParagraph"/>
        <w:numPr>
          <w:ilvl w:val="1"/>
          <w:numId w:val="2"/>
        </w:numPr>
        <w:tabs>
          <w:tab w:val="left" w:pos="1805"/>
        </w:tabs>
        <w:spacing w:before="136"/>
        <w:ind w:left="1804" w:hanging="436"/>
        <w:rPr>
          <w:u w:val="none"/>
        </w:rPr>
      </w:pPr>
      <w:r>
        <w:rPr>
          <w:color w:val="383838"/>
          <w:u w:val="none"/>
        </w:rPr>
        <w:t>Persistentlateness</w:t>
      </w:r>
    </w:p>
    <w:p w:rsidR="00167ED1" w:rsidRDefault="00F504A7">
      <w:pPr>
        <w:pStyle w:val="ListParagraph"/>
        <w:numPr>
          <w:ilvl w:val="1"/>
          <w:numId w:val="2"/>
        </w:numPr>
        <w:tabs>
          <w:tab w:val="left" w:pos="1798"/>
        </w:tabs>
        <w:spacing w:before="136"/>
        <w:ind w:left="1797" w:hanging="429"/>
        <w:rPr>
          <w:u w:val="none"/>
        </w:rPr>
      </w:pPr>
      <w:r>
        <w:rPr>
          <w:color w:val="383838"/>
          <w:u w:val="none"/>
        </w:rPr>
        <w:t>UnauthorizedLeave</w:t>
      </w:r>
    </w:p>
    <w:p w:rsidR="00167ED1" w:rsidRDefault="00F504A7">
      <w:pPr>
        <w:pStyle w:val="ListParagraph"/>
        <w:numPr>
          <w:ilvl w:val="1"/>
          <w:numId w:val="2"/>
        </w:numPr>
        <w:tabs>
          <w:tab w:val="left" w:pos="1838"/>
        </w:tabs>
        <w:ind w:left="1837" w:hanging="474"/>
        <w:rPr>
          <w:u w:val="none"/>
        </w:rPr>
      </w:pPr>
      <w:r>
        <w:rPr>
          <w:color w:val="383838"/>
          <w:u w:val="none"/>
        </w:rPr>
        <w:t>LateComing</w:t>
      </w:r>
    </w:p>
    <w:p w:rsidR="00167ED1" w:rsidRDefault="00167ED1">
      <w:pPr>
        <w:sectPr w:rsidR="00167ED1">
          <w:footerReference w:type="default" r:id="rId10"/>
          <w:pgSz w:w="11910" w:h="16840"/>
          <w:pgMar w:top="860" w:right="480" w:bottom="1840" w:left="760" w:header="0" w:footer="1645" w:gutter="0"/>
          <w:cols w:space="720"/>
        </w:sectPr>
      </w:pPr>
    </w:p>
    <w:p w:rsidR="00167ED1" w:rsidRDefault="00167ED1">
      <w:pPr>
        <w:pStyle w:val="BodyText"/>
        <w:spacing w:before="10"/>
        <w:rPr>
          <w:sz w:val="14"/>
        </w:rPr>
      </w:pPr>
      <w:r w:rsidRPr="00167ED1">
        <w:lastRenderedPageBreak/>
        <w:pict>
          <v:group id="_x0000_s1032" style="position:absolute;margin-left:28.75pt;margin-top:64.55pt;width:535.95pt;height:702.6pt;z-index:-251660800;mso-position-horizontal-relative:page;mso-position-vertical-relative:page" coordorigin="576,1291" coordsize="10719,14052203">
            <v:line id="_x0000_s1033" style="position:absolute;flip:y" from="583,1291" to="583,15343" strokecolor="#6b6b6b" strokeweight=".72pt"/>
            <v:line id="_x0000_s1034" style="position:absolute;flip:y" from="11287,1291" to="11287,15343" strokecolor="#6b6b6b" strokeweight=".72pt"/>
            <v:line id="_x0000_s1035" style="position:absolute" from="576,1299" to="11294,1299" strokecolor="#6b6b6b" strokeweight=".25403mm"/>
            <v:line id="_x0000_s1036" style="position:absolute" from="576,15336" to="11294,15336" strokecolor="#6b6b6b" strokeweight=".25403mm"/>
            <v:line id="_x0000_s1037" style="position:absolute" from="3134,3353" to="9230,3353" strokecolor="#646464" strokeweight=".25403mm"/>
            <w10:wrap anchorx="page" anchory="page"/>
          </v:group>
        </w:pict>
      </w:r>
    </w:p>
    <w:p w:rsidR="00167ED1" w:rsidRDefault="00F504A7">
      <w:pPr>
        <w:ind w:right="408"/>
        <w:jc w:val="right"/>
        <w:rPr>
          <w:rFonts w:ascii="Arial"/>
          <w:sz w:val="14"/>
        </w:rPr>
      </w:pPr>
      <w:r>
        <w:rPr>
          <w:rFonts w:ascii="Arial"/>
          <w:color w:val="3D3D3D"/>
          <w:sz w:val="14"/>
        </w:rPr>
        <w:t>P Y R0 T E C H</w:t>
      </w:r>
    </w:p>
    <w:p w:rsidR="00167ED1" w:rsidRDefault="00167ED1">
      <w:pPr>
        <w:pStyle w:val="BodyText"/>
        <w:rPr>
          <w:rFonts w:ascii="Arial"/>
          <w:sz w:val="20"/>
        </w:rPr>
      </w:pPr>
    </w:p>
    <w:p w:rsidR="00167ED1" w:rsidRDefault="00167ED1">
      <w:pPr>
        <w:pStyle w:val="BodyText"/>
        <w:rPr>
          <w:rFonts w:ascii="Arial"/>
          <w:sz w:val="20"/>
        </w:rPr>
      </w:pPr>
    </w:p>
    <w:p w:rsidR="00167ED1" w:rsidRDefault="00167ED1">
      <w:pPr>
        <w:pStyle w:val="BodyText"/>
        <w:rPr>
          <w:rFonts w:ascii="Arial"/>
          <w:sz w:val="20"/>
        </w:rPr>
      </w:pPr>
    </w:p>
    <w:p w:rsidR="00167ED1" w:rsidRDefault="00167ED1">
      <w:pPr>
        <w:pStyle w:val="BodyText"/>
        <w:rPr>
          <w:rFonts w:ascii="Arial"/>
          <w:sz w:val="20"/>
        </w:rPr>
      </w:pPr>
    </w:p>
    <w:p w:rsidR="00167ED1" w:rsidRDefault="00167ED1">
      <w:pPr>
        <w:pStyle w:val="BodyText"/>
        <w:spacing w:before="1"/>
        <w:rPr>
          <w:rFonts w:ascii="Arial"/>
          <w:sz w:val="29"/>
        </w:rPr>
      </w:pPr>
    </w:p>
    <w:p w:rsidR="00167ED1" w:rsidRDefault="00F504A7">
      <w:pPr>
        <w:spacing w:before="90"/>
        <w:ind w:left="2830" w:right="2400"/>
        <w:jc w:val="center"/>
        <w:rPr>
          <w:b/>
          <w:sz w:val="23"/>
        </w:rPr>
      </w:pPr>
      <w:r>
        <w:rPr>
          <w:b/>
          <w:color w:val="363636"/>
          <w:w w:val="105"/>
          <w:sz w:val="23"/>
        </w:rPr>
        <w:t>Leave and Absence Management Policy</w:t>
      </w:r>
    </w:p>
    <w:p w:rsidR="00167ED1" w:rsidRDefault="00167ED1">
      <w:pPr>
        <w:pStyle w:val="BodyText"/>
        <w:rPr>
          <w:b/>
          <w:sz w:val="20"/>
        </w:rPr>
      </w:pPr>
    </w:p>
    <w:p w:rsidR="00167ED1" w:rsidRDefault="00167ED1">
      <w:pPr>
        <w:pStyle w:val="BodyText"/>
        <w:rPr>
          <w:b/>
          <w:sz w:val="20"/>
        </w:rPr>
      </w:pPr>
    </w:p>
    <w:p w:rsidR="00167ED1" w:rsidRDefault="00167ED1">
      <w:pPr>
        <w:pStyle w:val="BodyText"/>
        <w:spacing w:before="8"/>
        <w:rPr>
          <w:b/>
          <w:sz w:val="16"/>
        </w:rPr>
      </w:pPr>
    </w:p>
    <w:p w:rsidR="00167ED1" w:rsidRDefault="00F504A7">
      <w:pPr>
        <w:pStyle w:val="ListParagraph"/>
        <w:numPr>
          <w:ilvl w:val="0"/>
          <w:numId w:val="3"/>
        </w:numPr>
        <w:tabs>
          <w:tab w:val="left" w:pos="791"/>
        </w:tabs>
        <w:spacing w:before="91"/>
        <w:jc w:val="left"/>
        <w:rPr>
          <w:b/>
          <w:color w:val="727272"/>
          <w:sz w:val="21"/>
          <w:u w:val="none"/>
        </w:rPr>
      </w:pPr>
      <w:r>
        <w:rPr>
          <w:b/>
          <w:color w:val="727272"/>
          <w:w w:val="115"/>
          <w:sz w:val="21"/>
          <w:u w:color="707070"/>
        </w:rPr>
        <w:t>Introduction</w:t>
      </w:r>
    </w:p>
    <w:p w:rsidR="00167ED1" w:rsidRDefault="00167ED1">
      <w:pPr>
        <w:pStyle w:val="BodyText"/>
        <w:spacing w:before="5"/>
        <w:rPr>
          <w:b/>
          <w:sz w:val="12"/>
        </w:rPr>
      </w:pPr>
    </w:p>
    <w:p w:rsidR="00167ED1" w:rsidRDefault="00F504A7">
      <w:pPr>
        <w:spacing w:before="91" w:line="278" w:lineRule="auto"/>
        <w:ind w:left="528" w:right="383" w:firstLine="9"/>
        <w:jc w:val="both"/>
        <w:rPr>
          <w:sz w:val="21"/>
        </w:rPr>
      </w:pPr>
      <w:r>
        <w:rPr>
          <w:color w:val="727272"/>
          <w:w w:val="105"/>
          <w:sz w:val="21"/>
        </w:rPr>
        <w:t xml:space="preserve">Pyrotech Workspace Solutions Pvt. Ltd is a </w:t>
      </w:r>
      <w:r>
        <w:rPr>
          <w:color w:val="727272"/>
          <w:w w:val="105"/>
          <w:sz w:val="21"/>
        </w:rPr>
        <w:t>professionally managed company and it encourages its employees to adhere leave and absence procedure, All personnel must follow the leave and absence management process for making better working environment.</w:t>
      </w:r>
    </w:p>
    <w:p w:rsidR="00167ED1" w:rsidRDefault="00F504A7">
      <w:pPr>
        <w:pStyle w:val="ListParagraph"/>
        <w:numPr>
          <w:ilvl w:val="0"/>
          <w:numId w:val="3"/>
        </w:numPr>
        <w:tabs>
          <w:tab w:val="left" w:pos="776"/>
        </w:tabs>
        <w:spacing w:before="192"/>
        <w:ind w:left="775" w:hanging="212"/>
        <w:jc w:val="left"/>
        <w:rPr>
          <w:b/>
          <w:color w:val="727272"/>
          <w:sz w:val="21"/>
          <w:u w:val="none"/>
        </w:rPr>
      </w:pPr>
      <w:r>
        <w:rPr>
          <w:b/>
          <w:color w:val="727272"/>
          <w:w w:val="105"/>
          <w:sz w:val="21"/>
          <w:u w:color="707070"/>
        </w:rPr>
        <w:t>PolicvStatement</w:t>
      </w:r>
    </w:p>
    <w:p w:rsidR="00167ED1" w:rsidRDefault="00167ED1">
      <w:pPr>
        <w:pStyle w:val="BodyText"/>
        <w:spacing w:before="6"/>
        <w:rPr>
          <w:b/>
          <w:sz w:val="19"/>
        </w:rPr>
      </w:pPr>
    </w:p>
    <w:p w:rsidR="00167ED1" w:rsidRDefault="00F504A7">
      <w:pPr>
        <w:spacing w:line="242" w:lineRule="auto"/>
        <w:ind w:left="514" w:right="382" w:firstLine="5"/>
        <w:jc w:val="both"/>
        <w:rPr>
          <w:sz w:val="21"/>
        </w:rPr>
      </w:pPr>
      <w:r>
        <w:rPr>
          <w:color w:val="727272"/>
          <w:w w:val="105"/>
          <w:sz w:val="21"/>
        </w:rPr>
        <w:t>This Policy determines the leav</w:t>
      </w:r>
      <w:r>
        <w:rPr>
          <w:color w:val="727272"/>
          <w:w w:val="105"/>
          <w:sz w:val="21"/>
        </w:rPr>
        <w:t>e entitlement eligibility of all employees working on various employment statuses in the Company. We at PWSPL &amp; WMSPL encourage employees to take rest at regular intervals to create work life balance and healthy life style. For the purpose of Leave, Year s</w:t>
      </w:r>
      <w:r>
        <w:rPr>
          <w:color w:val="727272"/>
          <w:w w:val="105"/>
          <w:sz w:val="21"/>
        </w:rPr>
        <w:t>hall be calculated as Calendar Year i.e. from 1st January to 31st December.</w:t>
      </w:r>
    </w:p>
    <w:p w:rsidR="00167ED1" w:rsidRDefault="00167ED1">
      <w:pPr>
        <w:pStyle w:val="BodyText"/>
        <w:spacing w:before="7"/>
        <w:rPr>
          <w:sz w:val="21"/>
        </w:rPr>
      </w:pPr>
    </w:p>
    <w:p w:rsidR="00167ED1" w:rsidRDefault="00F504A7">
      <w:pPr>
        <w:pStyle w:val="ListParagraph"/>
        <w:numPr>
          <w:ilvl w:val="0"/>
          <w:numId w:val="3"/>
        </w:numPr>
        <w:tabs>
          <w:tab w:val="left" w:pos="756"/>
        </w:tabs>
        <w:spacing w:before="0"/>
        <w:ind w:left="755" w:hanging="195"/>
        <w:jc w:val="left"/>
        <w:rPr>
          <w:b/>
          <w:color w:val="727272"/>
          <w:sz w:val="21"/>
          <w:u w:val="none"/>
        </w:rPr>
      </w:pPr>
      <w:r>
        <w:rPr>
          <w:b/>
          <w:color w:val="727272"/>
          <w:w w:val="105"/>
          <w:sz w:val="21"/>
          <w:u w:color="707070"/>
        </w:rPr>
        <w:t>Scone</w:t>
      </w:r>
    </w:p>
    <w:p w:rsidR="00167ED1" w:rsidRDefault="00167ED1">
      <w:pPr>
        <w:pStyle w:val="BodyText"/>
        <w:spacing w:before="3"/>
        <w:rPr>
          <w:b/>
          <w:sz w:val="20"/>
        </w:rPr>
      </w:pPr>
    </w:p>
    <w:p w:rsidR="00167ED1" w:rsidRDefault="00F504A7">
      <w:pPr>
        <w:spacing w:before="1" w:line="242" w:lineRule="auto"/>
        <w:ind w:left="519" w:right="392" w:firstLine="1"/>
        <w:jc w:val="both"/>
        <w:rPr>
          <w:sz w:val="21"/>
        </w:rPr>
      </w:pPr>
      <w:r>
        <w:rPr>
          <w:color w:val="727272"/>
          <w:w w:val="105"/>
          <w:sz w:val="21"/>
        </w:rPr>
        <w:t xml:space="preserve">This Policy is applicable to all employees whether on permanent employment status or on probation, working as trainees or part time employees or temporary employees, based </w:t>
      </w:r>
      <w:r>
        <w:rPr>
          <w:color w:val="727272"/>
          <w:w w:val="105"/>
          <w:sz w:val="21"/>
        </w:rPr>
        <w:t>at various business locations in India.</w:t>
      </w:r>
    </w:p>
    <w:p w:rsidR="00167ED1" w:rsidRDefault="00167ED1">
      <w:pPr>
        <w:pStyle w:val="BodyText"/>
        <w:rPr>
          <w:sz w:val="21"/>
        </w:rPr>
      </w:pPr>
    </w:p>
    <w:p w:rsidR="00167ED1" w:rsidRDefault="00F504A7">
      <w:pPr>
        <w:pStyle w:val="ListParagraph"/>
        <w:numPr>
          <w:ilvl w:val="0"/>
          <w:numId w:val="3"/>
        </w:numPr>
        <w:tabs>
          <w:tab w:val="left" w:pos="762"/>
        </w:tabs>
        <w:spacing w:before="0"/>
        <w:ind w:left="761" w:hanging="217"/>
        <w:jc w:val="left"/>
        <w:rPr>
          <w:b/>
          <w:color w:val="727272"/>
          <w:sz w:val="21"/>
          <w:u w:val="none"/>
        </w:rPr>
      </w:pPr>
      <w:r>
        <w:rPr>
          <w:b/>
          <w:color w:val="727272"/>
          <w:w w:val="105"/>
          <w:sz w:val="21"/>
          <w:u w:color="707070"/>
        </w:rPr>
        <w:t>Procedure to annlv for LeaveAnnlication</w:t>
      </w:r>
    </w:p>
    <w:p w:rsidR="00167ED1" w:rsidRDefault="00167ED1">
      <w:pPr>
        <w:pStyle w:val="BodyText"/>
        <w:spacing w:before="6"/>
        <w:rPr>
          <w:b/>
          <w:sz w:val="24"/>
        </w:rPr>
      </w:pPr>
    </w:p>
    <w:p w:rsidR="00167ED1" w:rsidRDefault="00F504A7">
      <w:pPr>
        <w:ind w:left="504" w:right="395" w:firstLine="5"/>
        <w:jc w:val="both"/>
        <w:rPr>
          <w:sz w:val="21"/>
        </w:rPr>
      </w:pPr>
      <w:r>
        <w:rPr>
          <w:color w:val="727272"/>
          <w:w w:val="105"/>
          <w:sz w:val="21"/>
        </w:rPr>
        <w:t>All employees on any employment status shall submit their written Leave application form</w:t>
      </w:r>
      <w:r>
        <w:rPr>
          <w:color w:val="727272"/>
          <w:w w:val="105"/>
          <w:sz w:val="21"/>
        </w:rPr>
        <w:t xml:space="preserve"> </w:t>
      </w:r>
      <w:r w:rsidRPr="00CE42B2">
        <w:rPr>
          <w:color w:val="727272"/>
          <w:w w:val="105"/>
          <w:sz w:val="21"/>
          <w:highlight w:val="yellow"/>
        </w:rPr>
        <w:t>on Zinghr Portal</w:t>
      </w:r>
      <w:r>
        <w:rPr>
          <w:color w:val="727272"/>
          <w:w w:val="105"/>
          <w:sz w:val="21"/>
        </w:rPr>
        <w:t xml:space="preserve"> to their immediate supervisor or to concern Head of the department, </w:t>
      </w:r>
      <w:r>
        <w:rPr>
          <w:color w:val="727272"/>
          <w:w w:val="105"/>
          <w:sz w:val="21"/>
        </w:rPr>
        <w:t>stating the reason and type of leave he/she is willing to avail. Employee is required to send this leave application form for approval at least 7 to 10 days prior to the time for which his/her vacation is planned. No adv</w:t>
      </w:r>
      <w:bookmarkStart w:id="0" w:name="_GoBack"/>
      <w:bookmarkEnd w:id="0"/>
      <w:r>
        <w:rPr>
          <w:color w:val="727272"/>
          <w:w w:val="105"/>
          <w:sz w:val="21"/>
        </w:rPr>
        <w:t>ance approval shall be required, onl</w:t>
      </w:r>
      <w:r>
        <w:rPr>
          <w:color w:val="727272"/>
          <w:w w:val="105"/>
          <w:sz w:val="21"/>
        </w:rPr>
        <w:t>y in case of Emergency arise out of unforeseen circumstances. However when employee resumes to work, is expected to produce the documents stating the reason for taking leave in case of any medical leave prescription is required to be produced within 48 hou</w:t>
      </w:r>
      <w:r>
        <w:rPr>
          <w:color w:val="727272"/>
          <w:w w:val="105"/>
          <w:sz w:val="21"/>
        </w:rPr>
        <w:t>rs. (lf not, leaves will not beconsidered)</w:t>
      </w:r>
    </w:p>
    <w:p w:rsidR="00167ED1" w:rsidRDefault="00167ED1">
      <w:pPr>
        <w:pStyle w:val="BodyText"/>
        <w:spacing w:before="7"/>
        <w:rPr>
          <w:sz w:val="21"/>
        </w:rPr>
      </w:pPr>
    </w:p>
    <w:p w:rsidR="00167ED1" w:rsidRDefault="00F504A7">
      <w:pPr>
        <w:spacing w:before="1"/>
        <w:ind w:left="500" w:right="412" w:firstLine="4"/>
        <w:jc w:val="both"/>
        <w:rPr>
          <w:sz w:val="21"/>
        </w:rPr>
      </w:pPr>
      <w:r>
        <w:rPr>
          <w:color w:val="727272"/>
          <w:w w:val="105"/>
          <w:sz w:val="21"/>
        </w:rPr>
        <w:t>Once the approval is sought from immediate supervisor and or from concerned Head of the department, employee shall submit approved Leave application form to HR representative immediately to process it in their re</w:t>
      </w:r>
      <w:r>
        <w:rPr>
          <w:color w:val="727272"/>
          <w:w w:val="105"/>
          <w:sz w:val="21"/>
        </w:rPr>
        <w:t>cords</w:t>
      </w:r>
    </w:p>
    <w:p w:rsidR="00167ED1" w:rsidRDefault="00167ED1">
      <w:pPr>
        <w:pStyle w:val="BodyText"/>
        <w:spacing w:before="3"/>
        <w:rPr>
          <w:sz w:val="21"/>
        </w:rPr>
      </w:pPr>
    </w:p>
    <w:p w:rsidR="00167ED1" w:rsidRDefault="00F504A7">
      <w:pPr>
        <w:spacing w:line="278" w:lineRule="auto"/>
        <w:ind w:left="534" w:right="412" w:firstLine="1"/>
        <w:jc w:val="both"/>
        <w:rPr>
          <w:sz w:val="21"/>
        </w:rPr>
      </w:pPr>
      <w:r>
        <w:rPr>
          <w:color w:val="727272"/>
          <w:w w:val="105"/>
          <w:sz w:val="21"/>
        </w:rPr>
        <w:t>It is the responsibility of concerned HR representative to update leave balance of each employee in HRIS, within two days of receiving leave application from employee. This process ensures timely updating and maintenance of leave records of employee</w:t>
      </w:r>
      <w:r>
        <w:rPr>
          <w:color w:val="727272"/>
          <w:w w:val="105"/>
          <w:sz w:val="21"/>
        </w:rPr>
        <w:t>s in HRIS.</w:t>
      </w:r>
    </w:p>
    <w:p w:rsidR="00167ED1" w:rsidRDefault="00167ED1">
      <w:pPr>
        <w:pStyle w:val="BodyText"/>
        <w:spacing w:before="2"/>
        <w:rPr>
          <w:sz w:val="24"/>
        </w:rPr>
      </w:pPr>
    </w:p>
    <w:p w:rsidR="00167ED1" w:rsidRDefault="00F504A7">
      <w:pPr>
        <w:spacing w:before="1" w:line="276" w:lineRule="auto"/>
        <w:ind w:left="531" w:right="413" w:firstLine="11"/>
        <w:jc w:val="both"/>
        <w:rPr>
          <w:sz w:val="21"/>
        </w:rPr>
      </w:pPr>
      <w:r>
        <w:rPr>
          <w:color w:val="727272"/>
          <w:w w:val="105"/>
          <w:sz w:val="21"/>
        </w:rPr>
        <w:t>No leave will be considered, if leave application is not submitted on time .In such cases salary deduction will be done. Special approval by MD will be required if anybody wants to comply with the rules.</w:t>
      </w:r>
    </w:p>
    <w:p w:rsidR="00167ED1" w:rsidRDefault="00167ED1">
      <w:pPr>
        <w:spacing w:line="276" w:lineRule="auto"/>
        <w:jc w:val="both"/>
        <w:rPr>
          <w:sz w:val="21"/>
        </w:rPr>
        <w:sectPr w:rsidR="00167ED1">
          <w:footerReference w:type="default" r:id="rId11"/>
          <w:pgSz w:w="11910" w:h="16840"/>
          <w:pgMar w:top="1280" w:right="480" w:bottom="2200" w:left="760" w:header="0" w:footer="2016" w:gutter="0"/>
          <w:cols w:space="720"/>
        </w:sectPr>
      </w:pPr>
    </w:p>
    <w:p w:rsidR="00167ED1" w:rsidRDefault="00167ED1">
      <w:pPr>
        <w:pStyle w:val="BodyText"/>
        <w:spacing w:before="8"/>
        <w:rPr>
          <w:sz w:val="12"/>
        </w:rPr>
      </w:pPr>
      <w:r w:rsidRPr="00167ED1">
        <w:lastRenderedPageBreak/>
        <w:pict>
          <v:group id="_x0000_s1038" style="position:absolute;margin-left:27.35pt;margin-top:43.65pt;width:536.4pt;height:743.4pt;z-index:-251659776;mso-position-horizontal-relative:page;mso-position-vertical-relative:page" coordorigin="547,874" coordsize="10728,14868203">
            <v:line id="_x0000_s1039" style="position:absolute;flip:y" from="583,4268" to="583,15737" strokecolor="#676767" strokeweight=".24pt"/>
            <v:line id="_x0000_s1040" style="position:absolute;flip:y" from="631,874" to="631,4964" strokecolor="#676767" strokeweight=".24pt"/>
            <v:line id="_x0000_s1041" style="position:absolute" from="547,15739" to="11179,15739" strokecolor="#676767" strokeweight=".24pt"/>
            <v:line id="_x0000_s1042" style="position:absolute;flip:y" from="11201,8180" to="11201,15089" strokecolor="#676767" strokeweight=".24pt"/>
            <v:line id="_x0000_s1043" style="position:absolute;flip:y" from="11244,893" to="11244,8540" strokecolor="#676767" strokeweight=".24pt"/>
            <v:line id="_x0000_s1044" style="position:absolute" from="634,891" to="11275,891" strokecolor="#676767" strokeweight=".24pt"/>
            <v:shape id="_x0000_s1045" type="#_x0000_t75" style="position:absolute;left:9902;top:1262;width:1128;height:1023">
              <v:imagedata r:id="rId12" o:title=""/>
            </v:shape>
            <v:shape id="_x0000_s1046" type="#_x0000_t75" style="position:absolute;left:1267;top:7604;width:1248;height:207">
              <v:imagedata r:id="rId13" o:title=""/>
            </v:shape>
            <w10:wrap anchorx="page" anchory="page"/>
          </v:group>
        </w:pict>
      </w:r>
    </w:p>
    <w:p w:rsidR="00167ED1" w:rsidRDefault="00F504A7">
      <w:pPr>
        <w:spacing w:before="95"/>
        <w:ind w:right="467"/>
        <w:jc w:val="right"/>
        <w:rPr>
          <w:b/>
          <w:sz w:val="13"/>
        </w:rPr>
      </w:pPr>
      <w:r>
        <w:rPr>
          <w:b/>
          <w:color w:val="383838"/>
          <w:w w:val="130"/>
          <w:sz w:val="13"/>
        </w:rPr>
        <w:t>PYROTECH</w:t>
      </w: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spacing w:before="3"/>
        <w:rPr>
          <w:b/>
          <w:sz w:val="23"/>
        </w:rPr>
      </w:pPr>
    </w:p>
    <w:p w:rsidR="00167ED1" w:rsidRDefault="00F504A7">
      <w:pPr>
        <w:pStyle w:val="Heading1"/>
        <w:numPr>
          <w:ilvl w:val="0"/>
          <w:numId w:val="3"/>
        </w:numPr>
        <w:tabs>
          <w:tab w:val="left" w:pos="744"/>
        </w:tabs>
        <w:spacing w:line="487" w:lineRule="auto"/>
        <w:ind w:left="519" w:right="7724" w:firstLine="8"/>
        <w:jc w:val="left"/>
        <w:rPr>
          <w:color w:val="383838"/>
          <w:u w:val="none"/>
        </w:rPr>
      </w:pPr>
      <w:r>
        <w:rPr>
          <w:color w:val="383838"/>
          <w:u w:color="383838"/>
        </w:rPr>
        <w:t>Classification ofLeaves</w:t>
      </w:r>
      <w:r>
        <w:rPr>
          <w:color w:val="383838"/>
          <w:u w:val="none"/>
        </w:rPr>
        <w:t xml:space="preserve"> S.1- </w:t>
      </w:r>
      <w:r>
        <w:rPr>
          <w:color w:val="383838"/>
          <w:u w:color="383838"/>
        </w:rPr>
        <w:t>EarnedLeaves</w:t>
      </w:r>
    </w:p>
    <w:p w:rsidR="00167ED1" w:rsidRDefault="00F504A7">
      <w:pPr>
        <w:pStyle w:val="BodyText"/>
        <w:spacing w:line="280" w:lineRule="auto"/>
        <w:ind w:left="475" w:right="416" w:firstLine="1"/>
        <w:jc w:val="both"/>
      </w:pPr>
      <w:r>
        <w:rPr>
          <w:color w:val="383838"/>
        </w:rPr>
        <w:t xml:space="preserve">All employees are entitled to get </w:t>
      </w:r>
      <w:r>
        <w:rPr>
          <w:b/>
          <w:color w:val="383838"/>
        </w:rPr>
        <w:t xml:space="preserve">15 Earned </w:t>
      </w:r>
      <w:r>
        <w:rPr>
          <w:color w:val="383838"/>
        </w:rPr>
        <w:t>Leaves in a Calendar year once he/she has completed 240 days of continuous permanent employment status with the Company. Entitlement for new joiners on per</w:t>
      </w:r>
      <w:r>
        <w:rPr>
          <w:color w:val="383838"/>
        </w:rPr>
        <w:t xml:space="preserve">manent employment status will be based on pro rata basis depending on their date of joining. Earned leaves shall be encashed by employees only at the time of separation from the Company. Maximum limit of Earned leave encashment shall not exceed 60 working </w:t>
      </w:r>
      <w:r>
        <w:rPr>
          <w:color w:val="383838"/>
        </w:rPr>
        <w:t>days in the total service years of employee.</w:t>
      </w:r>
    </w:p>
    <w:p w:rsidR="00167ED1" w:rsidRDefault="00F504A7">
      <w:pPr>
        <w:spacing w:before="191"/>
        <w:ind w:left="511"/>
        <w:rPr>
          <w:b/>
        </w:rPr>
      </w:pPr>
      <w:r>
        <w:rPr>
          <w:color w:val="383838"/>
        </w:rPr>
        <w:t xml:space="preserve">5.2 - </w:t>
      </w:r>
      <w:r>
        <w:rPr>
          <w:b/>
          <w:color w:val="383838"/>
          <w:u w:val="single" w:color="383838"/>
        </w:rPr>
        <w:t>Casual Leaves</w:t>
      </w:r>
    </w:p>
    <w:p w:rsidR="00167ED1" w:rsidRDefault="00167ED1">
      <w:pPr>
        <w:pStyle w:val="BodyText"/>
        <w:spacing w:before="5"/>
        <w:rPr>
          <w:b/>
          <w:sz w:val="21"/>
        </w:rPr>
      </w:pPr>
    </w:p>
    <w:p w:rsidR="00167ED1" w:rsidRDefault="00F504A7">
      <w:pPr>
        <w:pStyle w:val="BodyText"/>
        <w:spacing w:line="280" w:lineRule="auto"/>
        <w:ind w:left="461" w:right="427" w:firstLine="5"/>
        <w:jc w:val="both"/>
      </w:pPr>
      <w:r>
        <w:rPr>
          <w:color w:val="383838"/>
        </w:rPr>
        <w:t xml:space="preserve">Total 9 Casual leaves are granted to employees who are on permanent employment status for various reasons like attending family functions or where unforeseen or unavoidable conditions are </w:t>
      </w:r>
      <w:r>
        <w:rPr>
          <w:color w:val="383838"/>
        </w:rPr>
        <w:t>met with. Employees are not allowed to carry forward their Casual Leave balance for next year and such remaining balance shall lapse at the end of each Calendar year. Casual leaves shall be encashed by employees. Casual leaves of more than 3 consecutive da</w:t>
      </w:r>
      <w:r>
        <w:rPr>
          <w:color w:val="383838"/>
        </w:rPr>
        <w:t>ys shall not be granted to employee in anycase.</w:t>
      </w:r>
    </w:p>
    <w:p w:rsidR="00167ED1" w:rsidRDefault="00167ED1">
      <w:pPr>
        <w:pStyle w:val="BodyText"/>
        <w:rPr>
          <w:sz w:val="24"/>
        </w:rPr>
      </w:pPr>
    </w:p>
    <w:p w:rsidR="00167ED1" w:rsidRDefault="00167ED1">
      <w:pPr>
        <w:pStyle w:val="BodyText"/>
        <w:rPr>
          <w:sz w:val="24"/>
        </w:rPr>
      </w:pPr>
    </w:p>
    <w:p w:rsidR="00167ED1" w:rsidRDefault="00F504A7">
      <w:pPr>
        <w:pStyle w:val="BodyText"/>
        <w:spacing w:before="143" w:line="278" w:lineRule="auto"/>
        <w:ind w:left="460" w:right="446" w:hanging="8"/>
        <w:jc w:val="both"/>
      </w:pPr>
      <w:r>
        <w:rPr>
          <w:color w:val="383838"/>
        </w:rPr>
        <w:t>All employees will be entiUed for one paid half day in a month. Half day is given to employees for meeting emergency situations which can be resolved in few hours or half days time.</w:t>
      </w:r>
    </w:p>
    <w:p w:rsidR="00167ED1" w:rsidRDefault="00F504A7">
      <w:pPr>
        <w:spacing w:before="200"/>
        <w:ind w:left="491"/>
        <w:rPr>
          <w:b/>
        </w:rPr>
      </w:pPr>
      <w:r>
        <w:rPr>
          <w:color w:val="383838"/>
        </w:rPr>
        <w:t xml:space="preserve">5.4 - </w:t>
      </w:r>
      <w:r>
        <w:rPr>
          <w:b/>
          <w:color w:val="383838"/>
          <w:u w:val="single" w:color="383838"/>
        </w:rPr>
        <w:t>Gate Pass</w:t>
      </w:r>
    </w:p>
    <w:p w:rsidR="00167ED1" w:rsidRDefault="00167ED1">
      <w:pPr>
        <w:pStyle w:val="BodyText"/>
        <w:rPr>
          <w:b/>
          <w:sz w:val="21"/>
        </w:rPr>
      </w:pPr>
    </w:p>
    <w:p w:rsidR="00167ED1" w:rsidRDefault="00F504A7">
      <w:pPr>
        <w:pStyle w:val="BodyText"/>
        <w:spacing w:line="278" w:lineRule="auto"/>
        <w:ind w:left="449" w:right="452" w:hanging="7"/>
        <w:jc w:val="both"/>
      </w:pPr>
      <w:r>
        <w:rPr>
          <w:color w:val="383838"/>
        </w:rPr>
        <w:t xml:space="preserve">All </w:t>
      </w:r>
      <w:r>
        <w:rPr>
          <w:color w:val="383838"/>
        </w:rPr>
        <w:t>employees irrespective of their employment status are allowed to report late or leave from office early by  2 .5 hours twice in a month after submitting the gate pass signed by their respective Head ofDepartment.</w:t>
      </w:r>
    </w:p>
    <w:p w:rsidR="00167ED1" w:rsidRDefault="00F504A7">
      <w:pPr>
        <w:spacing w:before="210"/>
        <w:ind w:left="479"/>
        <w:rPr>
          <w:b/>
        </w:rPr>
      </w:pPr>
      <w:r>
        <w:rPr>
          <w:color w:val="383838"/>
        </w:rPr>
        <w:t xml:space="preserve">S.5 - </w:t>
      </w:r>
      <w:r>
        <w:rPr>
          <w:b/>
          <w:color w:val="383838"/>
          <w:u w:val="single" w:color="383838"/>
        </w:rPr>
        <w:t>Comnensatorv off</w:t>
      </w:r>
    </w:p>
    <w:p w:rsidR="00167ED1" w:rsidRDefault="00167ED1">
      <w:pPr>
        <w:pStyle w:val="BodyText"/>
        <w:spacing w:before="5"/>
        <w:rPr>
          <w:b/>
          <w:sz w:val="21"/>
        </w:rPr>
      </w:pPr>
    </w:p>
    <w:p w:rsidR="00167ED1" w:rsidRDefault="00F504A7">
      <w:pPr>
        <w:pStyle w:val="BodyText"/>
        <w:spacing w:line="280" w:lineRule="auto"/>
        <w:ind w:left="429" w:right="463" w:firstLine="4"/>
        <w:jc w:val="both"/>
      </w:pPr>
      <w:r>
        <w:rPr>
          <w:color w:val="383838"/>
        </w:rPr>
        <w:t>All employees who o</w:t>
      </w:r>
      <w:r>
        <w:rPr>
          <w:color w:val="383838"/>
        </w:rPr>
        <w:t>n account of their work requirement could not avail week offs or liable to work on Public Holiday are compensated for the day/days that they have worked on. All employees working on various employment statuses are eligible for receiving this benefit, provi</w:t>
      </w:r>
      <w:r>
        <w:rPr>
          <w:color w:val="383838"/>
        </w:rPr>
        <w:t xml:space="preserve">ded they have actually worked on the holiday/Public Holidays as mentioned above in the policy and have due prior approval </w:t>
      </w:r>
      <w:r>
        <w:rPr>
          <w:i/>
          <w:color w:val="383838"/>
        </w:rPr>
        <w:t xml:space="preserve">from </w:t>
      </w:r>
      <w:r>
        <w:rPr>
          <w:color w:val="383838"/>
        </w:rPr>
        <w:t>their immediate supervisor and Head of the department.</w:t>
      </w:r>
    </w:p>
    <w:p w:rsidR="00167ED1" w:rsidRDefault="00F504A7">
      <w:pPr>
        <w:pStyle w:val="BodyText"/>
        <w:spacing w:before="201" w:line="280" w:lineRule="auto"/>
        <w:ind w:left="428" w:right="472" w:firstLine="3"/>
        <w:jc w:val="both"/>
      </w:pPr>
      <w:r>
        <w:rPr>
          <w:color w:val="383838"/>
        </w:rPr>
        <w:t>Compensatory offs or Comp off shall be utilized by employee within three m</w:t>
      </w:r>
      <w:r>
        <w:rPr>
          <w:color w:val="383838"/>
        </w:rPr>
        <w:t xml:space="preserve">onths period from the time for which he/she has worked. Employees working at various sites are paid in full for the number of  holidays/week offs that lapsed on account of work required to be done at specified project sites. It is the responsibility of HR </w:t>
      </w:r>
      <w:r>
        <w:rPr>
          <w:color w:val="383838"/>
        </w:rPr>
        <w:t>representative to ensure employees working on sites are paid for their dueoffs.</w:t>
      </w: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spacing w:before="5"/>
        <w:rPr>
          <w:sz w:val="33"/>
        </w:rPr>
      </w:pPr>
    </w:p>
    <w:p w:rsidR="00167ED1" w:rsidRDefault="00F504A7">
      <w:pPr>
        <w:tabs>
          <w:tab w:val="left" w:pos="1132"/>
        </w:tabs>
        <w:spacing w:before="1"/>
        <w:ind w:left="663"/>
        <w:rPr>
          <w:rFonts w:ascii="Arial"/>
          <w:sz w:val="23"/>
        </w:rPr>
      </w:pPr>
      <w:r>
        <w:rPr>
          <w:rFonts w:ascii="Arial"/>
          <w:color w:val="383838"/>
          <w:w w:val="95"/>
          <w:sz w:val="23"/>
        </w:rPr>
        <w:t>*I</w:t>
      </w:r>
      <w:r>
        <w:rPr>
          <w:rFonts w:ascii="Arial"/>
          <w:color w:val="383838"/>
          <w:w w:val="95"/>
          <w:sz w:val="23"/>
        </w:rPr>
        <w:tab/>
      </w:r>
      <w:r>
        <w:rPr>
          <w:rFonts w:ascii="Arial"/>
          <w:color w:val="575757"/>
          <w:w w:val="95"/>
          <w:sz w:val="23"/>
        </w:rPr>
        <w:t>a ge</w:t>
      </w:r>
    </w:p>
    <w:p w:rsidR="00167ED1" w:rsidRDefault="00167ED1">
      <w:pPr>
        <w:rPr>
          <w:rFonts w:ascii="Arial"/>
          <w:sz w:val="23"/>
        </w:rPr>
        <w:sectPr w:rsidR="00167ED1">
          <w:footerReference w:type="default" r:id="rId14"/>
          <w:pgSz w:w="11910" w:h="16840"/>
          <w:pgMar w:top="860" w:right="480" w:bottom="280" w:left="760" w:header="0" w:footer="0" w:gutter="0"/>
          <w:cols w:space="720"/>
        </w:sectPr>
      </w:pPr>
    </w:p>
    <w:p w:rsidR="00167ED1" w:rsidRDefault="00167ED1">
      <w:pPr>
        <w:spacing w:before="82"/>
        <w:ind w:right="149"/>
        <w:jc w:val="right"/>
        <w:rPr>
          <w:b/>
          <w:sz w:val="13"/>
        </w:rPr>
      </w:pPr>
      <w:r w:rsidRPr="00167ED1">
        <w:lastRenderedPageBreak/>
        <w:pict>
          <v:group id="_x0000_s1047" style="position:absolute;left:0;text-align:left;margin-left:27.35pt;margin-top:26.15pt;width:551.8pt;height:728.05pt;z-index:-251658752;mso-position-horizontal-relative:page;mso-position-vertical-relative:page" coordorigin="547,523" coordsize="11036,14561203">
            <v:line id="_x0000_s1048" style="position:absolute;flip:y" from="554,523" to="554,15084" strokecolor="#676767" strokeweight=".72pt"/>
            <v:line id="_x0000_s1049" style="position:absolute;flip:y" from="11575,523" to="11575,15084" strokecolor="#676767" strokeweight=".72pt"/>
            <v:line id="_x0000_s1050" style="position:absolute" from="547,530" to="11582,530" strokecolor="#676767" strokeweight=".25403mm"/>
            <v:line id="_x0000_s1051" style="position:absolute" from="547,15077" to="11582,15077" strokecolor="#676767" strokeweight=".25403mm"/>
            <v:shape id="_x0000_s1052" type="#_x0000_t75" style="position:absolute;left:10185;top:864;width:1167;height:999">
              <v:imagedata r:id="rId15" o:title=""/>
            </v:shape>
            <v:shape id="_x0000_s1053" type="#_x0000_t75" style="position:absolute;left:10180;top:1886;width:1172;height:111">
              <v:imagedata r:id="rId16" o:title=""/>
            </v:shape>
            <w10:wrap anchorx="page" anchory="page"/>
          </v:group>
        </w:pict>
      </w:r>
      <w:r w:rsidR="00F504A7">
        <w:rPr>
          <w:b/>
          <w:color w:val="3D3D3D"/>
          <w:w w:val="135"/>
          <w:sz w:val="13"/>
        </w:rPr>
        <w:t>PYROTECH</w:t>
      </w: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spacing w:before="3"/>
        <w:rPr>
          <w:b/>
          <w:sz w:val="21"/>
        </w:rPr>
      </w:pPr>
    </w:p>
    <w:p w:rsidR="00167ED1" w:rsidRDefault="00F504A7">
      <w:pPr>
        <w:pStyle w:val="Heading1"/>
        <w:numPr>
          <w:ilvl w:val="1"/>
          <w:numId w:val="4"/>
        </w:numPr>
        <w:tabs>
          <w:tab w:val="left" w:pos="911"/>
        </w:tabs>
        <w:rPr>
          <w:color w:val="383838"/>
          <w:u w:val="none"/>
        </w:rPr>
      </w:pPr>
      <w:r>
        <w:rPr>
          <w:b w:val="0"/>
          <w:color w:val="383838"/>
          <w:w w:val="105"/>
          <w:u w:val="none"/>
        </w:rPr>
        <w:t xml:space="preserve">- </w:t>
      </w:r>
      <w:r>
        <w:rPr>
          <w:color w:val="383838"/>
          <w:w w:val="105"/>
          <w:u w:color="383838"/>
        </w:rPr>
        <w:t>National/PublicHolidays</w:t>
      </w:r>
    </w:p>
    <w:p w:rsidR="00167ED1" w:rsidRDefault="00167ED1">
      <w:pPr>
        <w:pStyle w:val="BodyText"/>
        <w:spacing w:before="2"/>
        <w:rPr>
          <w:b/>
          <w:sz w:val="20"/>
        </w:rPr>
      </w:pPr>
    </w:p>
    <w:p w:rsidR="00167ED1" w:rsidRDefault="00F504A7">
      <w:pPr>
        <w:pStyle w:val="BodyText"/>
        <w:spacing w:line="276" w:lineRule="auto"/>
        <w:ind w:left="520" w:right="100" w:hanging="1"/>
        <w:jc w:val="both"/>
      </w:pPr>
      <w:r>
        <w:rPr>
          <w:color w:val="383838"/>
        </w:rPr>
        <w:t xml:space="preserve">At PWSPL &amp; WMSPL we grant total of 7 Public Holidays to all employees irrespective of their </w:t>
      </w:r>
      <w:r>
        <w:rPr>
          <w:color w:val="383838"/>
        </w:rPr>
        <w:t>employment status within Company. Such holidays are paid in full. In case Public holidays fall on Sunday then Company reserves the right to grant such holiday on another day in coming weeks.</w:t>
      </w:r>
    </w:p>
    <w:p w:rsidR="00167ED1" w:rsidRDefault="00F504A7">
      <w:pPr>
        <w:pStyle w:val="ListParagraph"/>
        <w:numPr>
          <w:ilvl w:val="1"/>
          <w:numId w:val="4"/>
        </w:numPr>
        <w:tabs>
          <w:tab w:val="left" w:pos="901"/>
        </w:tabs>
        <w:spacing w:before="174"/>
        <w:ind w:left="900" w:hanging="344"/>
        <w:rPr>
          <w:color w:val="383838"/>
          <w:sz w:val="25"/>
          <w:u w:val="none"/>
        </w:rPr>
      </w:pPr>
      <w:r>
        <w:rPr>
          <w:color w:val="383838"/>
          <w:sz w:val="25"/>
          <w:u w:val="none"/>
        </w:rPr>
        <w:t xml:space="preserve">- </w:t>
      </w:r>
      <w:r>
        <w:rPr>
          <w:color w:val="383838"/>
          <w:sz w:val="25"/>
          <w:u w:color="383838"/>
        </w:rPr>
        <w:t xml:space="preserve">Eeave </w:t>
      </w:r>
      <w:r>
        <w:rPr>
          <w:b/>
          <w:color w:val="383838"/>
          <w:sz w:val="25"/>
          <w:u w:color="383838"/>
        </w:rPr>
        <w:t>without</w:t>
      </w:r>
      <w:r>
        <w:rPr>
          <w:color w:val="383838"/>
          <w:sz w:val="25"/>
          <w:u w:color="383838"/>
        </w:rPr>
        <w:t>Pay</w:t>
      </w:r>
    </w:p>
    <w:p w:rsidR="00167ED1" w:rsidRDefault="00F504A7">
      <w:pPr>
        <w:pStyle w:val="BodyText"/>
        <w:spacing w:before="221" w:line="278" w:lineRule="auto"/>
        <w:ind w:left="515" w:right="104" w:firstLine="3"/>
        <w:jc w:val="both"/>
      </w:pPr>
      <w:r>
        <w:rPr>
          <w:color w:val="383838"/>
        </w:rPr>
        <w:t xml:space="preserve">Once a Permanent employee has exhausted all </w:t>
      </w:r>
      <w:r>
        <w:rPr>
          <w:color w:val="383838"/>
        </w:rPr>
        <w:t>his leave balance from his respective leave account, he/she will  get any leave without pay.</w:t>
      </w:r>
    </w:p>
    <w:p w:rsidR="00167ED1" w:rsidRDefault="00F504A7">
      <w:pPr>
        <w:pStyle w:val="BodyText"/>
        <w:spacing w:before="191" w:line="278" w:lineRule="auto"/>
        <w:ind w:left="517" w:right="117" w:hanging="8"/>
        <w:jc w:val="both"/>
      </w:pPr>
      <w:r>
        <w:rPr>
          <w:color w:val="383838"/>
        </w:rPr>
        <w:t>All employees under probation shall be eligible for only Leave without Pay until they complete their probation period as stated or stipulated in their agreement le</w:t>
      </w:r>
      <w:r>
        <w:rPr>
          <w:color w:val="383838"/>
        </w:rPr>
        <w:t>tters.</w:t>
      </w:r>
    </w:p>
    <w:p w:rsidR="00167ED1" w:rsidRDefault="00F504A7">
      <w:pPr>
        <w:spacing w:before="167"/>
        <w:ind w:left="504"/>
        <w:rPr>
          <w:sz w:val="25"/>
        </w:rPr>
      </w:pPr>
      <w:r>
        <w:rPr>
          <w:color w:val="383838"/>
          <w:sz w:val="25"/>
        </w:rPr>
        <w:t xml:space="preserve">5.B - </w:t>
      </w:r>
      <w:r>
        <w:rPr>
          <w:color w:val="383838"/>
          <w:sz w:val="25"/>
          <w:u w:val="single" w:color="383838"/>
        </w:rPr>
        <w:t>Maternitv Leave</w:t>
      </w:r>
    </w:p>
    <w:p w:rsidR="00167ED1" w:rsidRDefault="00F504A7">
      <w:pPr>
        <w:pStyle w:val="BodyText"/>
        <w:spacing w:before="221"/>
        <w:ind w:left="504"/>
        <w:jc w:val="both"/>
      </w:pPr>
      <w:r>
        <w:rPr>
          <w:color w:val="383838"/>
        </w:rPr>
        <w:t>Wherever applicable, maternity leave shall be governed by the provisions of Maternity Benefit Act, 1961.</w:t>
      </w:r>
    </w:p>
    <w:p w:rsidR="00167ED1" w:rsidRDefault="00167ED1">
      <w:pPr>
        <w:pStyle w:val="BodyText"/>
        <w:spacing w:before="10"/>
        <w:rPr>
          <w:sz w:val="21"/>
        </w:rPr>
      </w:pPr>
    </w:p>
    <w:p w:rsidR="00167ED1" w:rsidRDefault="00F504A7">
      <w:pPr>
        <w:ind w:left="548"/>
        <w:rPr>
          <w:b/>
          <w:sz w:val="24"/>
        </w:rPr>
      </w:pPr>
      <w:r>
        <w:rPr>
          <w:color w:val="383838"/>
          <w:sz w:val="24"/>
        </w:rPr>
        <w:t xml:space="preserve">5.9 - </w:t>
      </w:r>
      <w:r>
        <w:rPr>
          <w:b/>
          <w:color w:val="383838"/>
          <w:sz w:val="24"/>
          <w:u w:val="single" w:color="383838"/>
        </w:rPr>
        <w:t>Paternity Leave</w:t>
      </w:r>
    </w:p>
    <w:p w:rsidR="00167ED1" w:rsidRDefault="00167ED1">
      <w:pPr>
        <w:pStyle w:val="BodyText"/>
        <w:spacing w:before="10"/>
        <w:rPr>
          <w:b/>
          <w:sz w:val="21"/>
        </w:rPr>
      </w:pPr>
    </w:p>
    <w:p w:rsidR="00167ED1" w:rsidRDefault="00F504A7">
      <w:pPr>
        <w:pStyle w:val="BodyText"/>
        <w:spacing w:line="273" w:lineRule="auto"/>
        <w:ind w:left="500" w:right="116" w:hanging="5"/>
        <w:jc w:val="both"/>
      </w:pPr>
      <w:r>
        <w:rPr>
          <w:color w:val="383838"/>
        </w:rPr>
        <w:t>All Male employees working on permanent employment status shall be granted 3 days paid leave as Pa</w:t>
      </w:r>
      <w:r>
        <w:rPr>
          <w:color w:val="383838"/>
        </w:rPr>
        <w:t>ternity leave, encouraging them to be present with their spouse during this period of need.</w:t>
      </w:r>
    </w:p>
    <w:p w:rsidR="00167ED1" w:rsidRDefault="00F504A7">
      <w:pPr>
        <w:pStyle w:val="Heading1"/>
        <w:numPr>
          <w:ilvl w:val="0"/>
          <w:numId w:val="3"/>
        </w:numPr>
        <w:tabs>
          <w:tab w:val="left" w:pos="767"/>
        </w:tabs>
        <w:spacing w:before="196"/>
        <w:ind w:left="766" w:hanging="235"/>
        <w:jc w:val="left"/>
        <w:rPr>
          <w:color w:val="383838"/>
          <w:u w:val="none"/>
        </w:rPr>
      </w:pPr>
      <w:r>
        <w:rPr>
          <w:color w:val="383838"/>
          <w:u w:color="383838"/>
        </w:rPr>
        <w:t>LeaveExtension</w:t>
      </w:r>
    </w:p>
    <w:p w:rsidR="00167ED1" w:rsidRDefault="00167ED1">
      <w:pPr>
        <w:pStyle w:val="BodyText"/>
        <w:spacing w:before="2"/>
        <w:rPr>
          <w:b/>
          <w:sz w:val="20"/>
        </w:rPr>
      </w:pPr>
    </w:p>
    <w:p w:rsidR="00167ED1" w:rsidRDefault="00F504A7">
      <w:pPr>
        <w:pStyle w:val="BodyText"/>
        <w:spacing w:line="273" w:lineRule="auto"/>
        <w:ind w:left="494" w:right="113" w:firstLine="8"/>
        <w:jc w:val="both"/>
      </w:pPr>
      <w:r>
        <w:rPr>
          <w:color w:val="383838"/>
        </w:rPr>
        <w:t>Leave extension is permitted only in case of unavoidable circumstances, wherein employee  on leave if request for leave extension to be given. Under</w:t>
      </w:r>
      <w:r>
        <w:rPr>
          <w:color w:val="383838"/>
        </w:rPr>
        <w:t xml:space="preserve"> such case employee may be given extension up to 3-5 consecutive days, paid or unpaid, depending upon the leave balance that employee is accruing till such request date. Under all circumstances employee shall inform and sought approval from his/her concern</w:t>
      </w:r>
      <w:r>
        <w:rPr>
          <w:color w:val="383838"/>
        </w:rPr>
        <w:t>ed Head of the department. However, ultimate approving authority shall be the Management, whose discretion and decision shall be consideredfinal.</w:t>
      </w:r>
    </w:p>
    <w:p w:rsidR="00167ED1" w:rsidRDefault="00F504A7">
      <w:pPr>
        <w:pStyle w:val="Heading1"/>
        <w:numPr>
          <w:ilvl w:val="0"/>
          <w:numId w:val="3"/>
        </w:numPr>
        <w:tabs>
          <w:tab w:val="left" w:pos="758"/>
        </w:tabs>
        <w:spacing w:before="200"/>
        <w:ind w:left="757" w:hanging="230"/>
        <w:jc w:val="left"/>
        <w:rPr>
          <w:color w:val="383838"/>
          <w:u w:val="none"/>
        </w:rPr>
      </w:pPr>
      <w:r>
        <w:rPr>
          <w:color w:val="383838"/>
          <w:u w:color="383838"/>
        </w:rPr>
        <w:t>LeaveCalculation</w:t>
      </w:r>
    </w:p>
    <w:p w:rsidR="00167ED1" w:rsidRDefault="00167ED1">
      <w:pPr>
        <w:pStyle w:val="BodyText"/>
        <w:spacing w:before="7"/>
        <w:rPr>
          <w:b/>
          <w:sz w:val="27"/>
        </w:rPr>
      </w:pPr>
    </w:p>
    <w:p w:rsidR="00167ED1" w:rsidRDefault="00F504A7">
      <w:pPr>
        <w:pStyle w:val="BodyText"/>
        <w:spacing w:before="1" w:line="276" w:lineRule="auto"/>
        <w:ind w:left="520" w:right="138" w:firstLine="16"/>
        <w:jc w:val="both"/>
      </w:pPr>
      <w:r>
        <w:rPr>
          <w:color w:val="383838"/>
        </w:rPr>
        <w:t xml:space="preserve">For the purposes of Earned leave calculation, intervening Saturdays, Sundays and Public </w:t>
      </w:r>
      <w:r>
        <w:rPr>
          <w:color w:val="383838"/>
        </w:rPr>
        <w:t>holidays prefixed, suffixed or in between leave are not counted. However,  for Casual  leave  calculation,  intervening Saturdays  and Sundays and Public Holidays suffixed or prefixed will be counted as a part ofleave.</w:t>
      </w: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rPr>
          <w:sz w:val="24"/>
        </w:rPr>
      </w:pPr>
    </w:p>
    <w:p w:rsidR="00167ED1" w:rsidRDefault="00167ED1">
      <w:pPr>
        <w:pStyle w:val="BodyText"/>
        <w:spacing w:before="7"/>
        <w:rPr>
          <w:sz w:val="31"/>
        </w:rPr>
      </w:pPr>
    </w:p>
    <w:p w:rsidR="00167ED1" w:rsidRDefault="00F504A7">
      <w:pPr>
        <w:pStyle w:val="BodyText"/>
        <w:ind w:left="731"/>
      </w:pPr>
      <w:r>
        <w:rPr>
          <w:color w:val="3D3D3D"/>
        </w:rPr>
        <w:t xml:space="preserve">5 </w:t>
      </w:r>
      <w:r>
        <w:rPr>
          <w:color w:val="3D3D3D"/>
          <w:w w:val="65"/>
        </w:rPr>
        <w:t xml:space="preserve">J </w:t>
      </w:r>
      <w:r>
        <w:rPr>
          <w:color w:val="575757"/>
          <w:w w:val="95"/>
        </w:rPr>
        <w:t xml:space="preserve">P a g </w:t>
      </w:r>
      <w:r>
        <w:rPr>
          <w:color w:val="575757"/>
        </w:rPr>
        <w:t>e</w:t>
      </w:r>
    </w:p>
    <w:p w:rsidR="00167ED1" w:rsidRDefault="00167ED1">
      <w:pPr>
        <w:sectPr w:rsidR="00167ED1">
          <w:footerReference w:type="default" r:id="rId17"/>
          <w:pgSz w:w="11910" w:h="16840"/>
          <w:pgMar w:top="620" w:right="480" w:bottom="280" w:left="760" w:header="0" w:footer="0" w:gutter="0"/>
          <w:cols w:space="720"/>
        </w:sectPr>
      </w:pPr>
    </w:p>
    <w:p w:rsidR="00167ED1" w:rsidRDefault="00167ED1">
      <w:pPr>
        <w:pStyle w:val="BodyText"/>
        <w:spacing w:before="3"/>
        <w:rPr>
          <w:sz w:val="10"/>
        </w:rPr>
      </w:pPr>
      <w:r w:rsidRPr="00167ED1">
        <w:lastRenderedPageBreak/>
        <w:pict>
          <v:group id="_x0000_s1054" style="position:absolute;margin-left:27.1pt;margin-top:43.2pt;width:536.65pt;height:743.9pt;z-index:-251657728;mso-position-horizontal-relative:page;mso-position-vertical-relative:page" coordorigin="542,864" coordsize="10733,14878203">
            <v:line id="_x0000_s1055" style="position:absolute;flip:y" from="550,864" to="550,15741" strokecolor="#676767" strokeweight=".72pt"/>
            <v:line id="_x0000_s1056" style="position:absolute;flip:y" from="11268,864" to="11268,15549" strokecolor="#676767" strokeweight=".72pt"/>
            <v:line id="_x0000_s1057" style="position:absolute" from="542,871" to="11275,871" strokecolor="#676767" strokeweight=".25403mm"/>
            <v:line id="_x0000_s1058" style="position:absolute" from="542,15734" to="11093,15734" strokecolor="#676767" strokeweight=".25403mm"/>
            <v:shape id="_x0000_s1059" type="#_x0000_t75" style="position:absolute;left:9921;top:1214;width:1133;height:1023">
              <v:imagedata r:id="rId18" o:title=""/>
            </v:shape>
            <w10:wrap anchorx="page" anchory="page"/>
          </v:group>
        </w:pict>
      </w:r>
    </w:p>
    <w:p w:rsidR="00167ED1" w:rsidRDefault="00F504A7">
      <w:pPr>
        <w:spacing w:before="95"/>
        <w:ind w:left="9235"/>
        <w:rPr>
          <w:b/>
          <w:sz w:val="13"/>
        </w:rPr>
      </w:pPr>
      <w:r>
        <w:rPr>
          <w:b/>
          <w:color w:val="383838"/>
          <w:w w:val="135"/>
          <w:sz w:val="13"/>
        </w:rPr>
        <w:t>PYROTECH</w:t>
      </w:r>
    </w:p>
    <w:p w:rsidR="00167ED1" w:rsidRDefault="00167ED1">
      <w:pPr>
        <w:pStyle w:val="BodyText"/>
        <w:rPr>
          <w:b/>
          <w:sz w:val="14"/>
        </w:rPr>
      </w:pPr>
    </w:p>
    <w:p w:rsidR="00167ED1" w:rsidRDefault="00167ED1">
      <w:pPr>
        <w:pStyle w:val="BodyText"/>
        <w:rPr>
          <w:b/>
          <w:sz w:val="14"/>
        </w:rPr>
      </w:pPr>
    </w:p>
    <w:p w:rsidR="00167ED1" w:rsidRDefault="00167ED1">
      <w:pPr>
        <w:pStyle w:val="BodyText"/>
        <w:rPr>
          <w:b/>
          <w:sz w:val="14"/>
        </w:rPr>
      </w:pPr>
    </w:p>
    <w:p w:rsidR="00167ED1" w:rsidRDefault="00167ED1">
      <w:pPr>
        <w:pStyle w:val="BodyText"/>
        <w:rPr>
          <w:b/>
          <w:sz w:val="14"/>
        </w:rPr>
      </w:pPr>
    </w:p>
    <w:p w:rsidR="00167ED1" w:rsidRDefault="00167ED1">
      <w:pPr>
        <w:pStyle w:val="BodyText"/>
        <w:rPr>
          <w:b/>
          <w:sz w:val="14"/>
        </w:rPr>
      </w:pPr>
    </w:p>
    <w:p w:rsidR="00167ED1" w:rsidRDefault="00167ED1">
      <w:pPr>
        <w:pStyle w:val="BodyText"/>
        <w:rPr>
          <w:b/>
          <w:sz w:val="18"/>
        </w:rPr>
      </w:pPr>
    </w:p>
    <w:p w:rsidR="00167ED1" w:rsidRDefault="00F504A7">
      <w:pPr>
        <w:ind w:left="9157"/>
        <w:rPr>
          <w:sz w:val="13"/>
        </w:rPr>
      </w:pPr>
      <w:r>
        <w:rPr>
          <w:color w:val="444444"/>
          <w:w w:val="110"/>
          <w:sz w:val="13"/>
        </w:rPr>
        <w:t>beyond the obvious‘</w:t>
      </w:r>
    </w:p>
    <w:p w:rsidR="00167ED1" w:rsidRDefault="00167ED1">
      <w:pPr>
        <w:pStyle w:val="BodyText"/>
        <w:spacing w:before="7"/>
        <w:rPr>
          <w:sz w:val="15"/>
        </w:rPr>
      </w:pPr>
    </w:p>
    <w:p w:rsidR="00167ED1" w:rsidRDefault="00F504A7">
      <w:pPr>
        <w:pStyle w:val="ListParagraph"/>
        <w:numPr>
          <w:ilvl w:val="0"/>
          <w:numId w:val="3"/>
        </w:numPr>
        <w:tabs>
          <w:tab w:val="left" w:pos="765"/>
        </w:tabs>
        <w:spacing w:before="91"/>
        <w:ind w:left="764" w:hanging="223"/>
        <w:jc w:val="left"/>
        <w:rPr>
          <w:b/>
          <w:color w:val="363636"/>
          <w:u w:val="none"/>
        </w:rPr>
      </w:pPr>
      <w:r>
        <w:rPr>
          <w:b/>
          <w:color w:val="363636"/>
          <w:u w:color="343434"/>
        </w:rPr>
        <w:t>Workineconditions</w:t>
      </w:r>
    </w:p>
    <w:p w:rsidR="00167ED1" w:rsidRDefault="00167ED1">
      <w:pPr>
        <w:pStyle w:val="BodyText"/>
        <w:spacing w:before="2"/>
        <w:rPr>
          <w:b/>
          <w:sz w:val="18"/>
        </w:rPr>
      </w:pPr>
    </w:p>
    <w:p w:rsidR="00167ED1" w:rsidRDefault="00F504A7">
      <w:pPr>
        <w:pStyle w:val="BodyText"/>
        <w:spacing w:before="90" w:line="283" w:lineRule="auto"/>
        <w:ind w:left="505" w:right="395" w:firstLine="5"/>
        <w:jc w:val="both"/>
      </w:pPr>
      <w:r>
        <w:rPr>
          <w:color w:val="363636"/>
        </w:rPr>
        <w:t xml:space="preserve">It is important to note that the number of working days, working hours, timings, attendance rules and guidelines can be modified by the Management at any point in time as deemed necessary to </w:t>
      </w:r>
      <w:r>
        <w:rPr>
          <w:color w:val="363636"/>
        </w:rPr>
        <w:t>suit current work requirements. Employees falling under the purview of these rules &amp; regulations will be duly informed of the same. Also, any exceptions to the rules will be suitably informed to the employees.</w:t>
      </w:r>
    </w:p>
    <w:p w:rsidR="00167ED1" w:rsidRDefault="00F504A7">
      <w:pPr>
        <w:pStyle w:val="ListParagraph"/>
        <w:numPr>
          <w:ilvl w:val="0"/>
          <w:numId w:val="3"/>
        </w:numPr>
        <w:tabs>
          <w:tab w:val="left" w:pos="751"/>
        </w:tabs>
        <w:spacing w:before="199"/>
        <w:ind w:left="750" w:hanging="208"/>
        <w:jc w:val="left"/>
        <w:rPr>
          <w:b/>
          <w:color w:val="363636"/>
          <w:u w:val="none"/>
        </w:rPr>
      </w:pPr>
      <w:r>
        <w:rPr>
          <w:b/>
          <w:color w:val="363636"/>
          <w:u w:color="343434"/>
        </w:rPr>
        <w:t>AttendanceManaeement</w:t>
      </w:r>
    </w:p>
    <w:p w:rsidR="00167ED1" w:rsidRDefault="00167ED1">
      <w:pPr>
        <w:pStyle w:val="BodyText"/>
        <w:spacing w:before="11"/>
        <w:rPr>
          <w:b/>
          <w:sz w:val="20"/>
        </w:rPr>
      </w:pPr>
    </w:p>
    <w:p w:rsidR="00167ED1" w:rsidRDefault="00F504A7">
      <w:pPr>
        <w:pStyle w:val="BodyText"/>
        <w:ind w:left="495"/>
        <w:jc w:val="both"/>
      </w:pPr>
      <w:r>
        <w:rPr>
          <w:color w:val="363636"/>
        </w:rPr>
        <w:t>The office working hours</w:t>
      </w:r>
      <w:r>
        <w:rPr>
          <w:color w:val="363636"/>
        </w:rPr>
        <w:t xml:space="preserve"> at PWSPL &amp; WMSPL are as follows:</w:t>
      </w:r>
    </w:p>
    <w:p w:rsidR="00167ED1" w:rsidRDefault="00167ED1">
      <w:pPr>
        <w:pStyle w:val="BodyText"/>
        <w:rPr>
          <w:sz w:val="21"/>
        </w:rPr>
      </w:pPr>
    </w:p>
    <w:p w:rsidR="00167ED1" w:rsidRDefault="00F504A7">
      <w:pPr>
        <w:pStyle w:val="BodyText"/>
        <w:ind w:left="498"/>
      </w:pPr>
      <w:r>
        <w:rPr>
          <w:color w:val="363636"/>
        </w:rPr>
        <w:t>9.00 Am to 5.30 Pm</w:t>
      </w:r>
    </w:p>
    <w:p w:rsidR="00167ED1" w:rsidRDefault="00167ED1">
      <w:pPr>
        <w:pStyle w:val="BodyText"/>
        <w:rPr>
          <w:sz w:val="21"/>
        </w:rPr>
      </w:pPr>
    </w:p>
    <w:p w:rsidR="00167ED1" w:rsidRDefault="00F504A7">
      <w:pPr>
        <w:pStyle w:val="BodyText"/>
        <w:spacing w:line="283" w:lineRule="auto"/>
        <w:ind w:left="494" w:right="399" w:hanging="6"/>
        <w:jc w:val="both"/>
      </w:pPr>
      <w:r>
        <w:rPr>
          <w:color w:val="383838"/>
        </w:rPr>
        <w:t>Certain employees may be assigned to different work schedules and/or shifts outside of normal office hours. If an Employee needs to stay outside of the office premises for non business related work, du</w:t>
      </w:r>
      <w:r>
        <w:rPr>
          <w:color w:val="383838"/>
        </w:rPr>
        <w:t>ring their normal working schedule, they must inform and obtain prior approval their immediate supervisor and or Head of the department.</w:t>
      </w:r>
    </w:p>
    <w:p w:rsidR="00167ED1" w:rsidRDefault="00F504A7">
      <w:pPr>
        <w:pStyle w:val="BodyText"/>
        <w:spacing w:before="189" w:line="280" w:lineRule="auto"/>
        <w:ind w:left="489" w:right="406" w:hanging="4"/>
        <w:jc w:val="both"/>
      </w:pPr>
      <w:r>
        <w:rPr>
          <w:color w:val="383838"/>
        </w:rPr>
        <w:t>To maintain decorum in the office each employee is expected to reach office on time. In case employee fails to complete</w:t>
      </w:r>
      <w:r>
        <w:rPr>
          <w:color w:val="383838"/>
        </w:rPr>
        <w:t xml:space="preserve"> 8.5 hours of duty more than 3 times in a month, then he/she will subsequently be liable to salary deduction minimum of half day pertaining to failure to complete working hours in that month.</w:t>
      </w:r>
    </w:p>
    <w:p w:rsidR="00167ED1" w:rsidRDefault="00F504A7">
      <w:pPr>
        <w:pStyle w:val="Heading1"/>
        <w:numPr>
          <w:ilvl w:val="1"/>
          <w:numId w:val="3"/>
        </w:numPr>
        <w:tabs>
          <w:tab w:val="left" w:pos="854"/>
        </w:tabs>
        <w:spacing w:before="201"/>
        <w:ind w:hanging="332"/>
        <w:rPr>
          <w:color w:val="383838"/>
          <w:u w:val="none"/>
        </w:rPr>
      </w:pPr>
      <w:r>
        <w:rPr>
          <w:b w:val="0"/>
          <w:color w:val="383838"/>
          <w:u w:val="none"/>
        </w:rPr>
        <w:t xml:space="preserve">- </w:t>
      </w:r>
      <w:r>
        <w:rPr>
          <w:color w:val="383838"/>
          <w:u w:color="383838"/>
        </w:rPr>
        <w:t>Break and Lunchhours</w:t>
      </w:r>
    </w:p>
    <w:p w:rsidR="00167ED1" w:rsidRDefault="00167ED1">
      <w:pPr>
        <w:pStyle w:val="BodyText"/>
        <w:spacing w:before="7"/>
        <w:rPr>
          <w:b/>
          <w:sz w:val="20"/>
        </w:rPr>
      </w:pPr>
    </w:p>
    <w:p w:rsidR="00167ED1" w:rsidRDefault="00F504A7">
      <w:pPr>
        <w:pStyle w:val="BodyText"/>
        <w:spacing w:line="280" w:lineRule="auto"/>
        <w:ind w:left="475" w:right="423" w:firstLine="1"/>
        <w:jc w:val="both"/>
      </w:pPr>
      <w:r>
        <w:rPr>
          <w:color w:val="383838"/>
        </w:rPr>
        <w:t xml:space="preserve">All employees are stricUy required to </w:t>
      </w:r>
      <w:r>
        <w:rPr>
          <w:color w:val="383838"/>
        </w:rPr>
        <w:t>follow the Lunch break as specified as 1.00pm -1.30pm and not engage in taking frequent breaks during working hours as it affects the overall working of the company. Any employee seen willfully not adhering to this policy shall be liable for disciplinary p</w:t>
      </w:r>
      <w:r>
        <w:rPr>
          <w:color w:val="383838"/>
        </w:rPr>
        <w:t>rocedure as described in Disciplinarypolicy.</w:t>
      </w:r>
    </w:p>
    <w:p w:rsidR="00167ED1" w:rsidRDefault="00F504A7">
      <w:pPr>
        <w:pStyle w:val="Heading1"/>
        <w:numPr>
          <w:ilvl w:val="1"/>
          <w:numId w:val="3"/>
        </w:numPr>
        <w:tabs>
          <w:tab w:val="left" w:pos="844"/>
        </w:tabs>
        <w:spacing w:before="204"/>
        <w:ind w:left="843" w:hanging="332"/>
        <w:rPr>
          <w:color w:val="383838"/>
          <w:u w:val="none"/>
        </w:rPr>
      </w:pPr>
      <w:r>
        <w:rPr>
          <w:b w:val="0"/>
          <w:color w:val="383838"/>
          <w:u w:val="none"/>
        </w:rPr>
        <w:t xml:space="preserve">- </w:t>
      </w:r>
      <w:r>
        <w:rPr>
          <w:color w:val="383838"/>
          <w:u w:color="383838"/>
        </w:rPr>
        <w:t>Methods of canturine Attendance f0fficestaffl</w:t>
      </w:r>
    </w:p>
    <w:p w:rsidR="00167ED1" w:rsidRDefault="00167ED1">
      <w:pPr>
        <w:pStyle w:val="BodyText"/>
        <w:spacing w:before="6"/>
        <w:rPr>
          <w:b/>
          <w:sz w:val="20"/>
        </w:rPr>
      </w:pPr>
    </w:p>
    <w:p w:rsidR="00167ED1" w:rsidRDefault="00F504A7">
      <w:pPr>
        <w:pStyle w:val="ListParagraph"/>
        <w:numPr>
          <w:ilvl w:val="2"/>
          <w:numId w:val="3"/>
        </w:numPr>
        <w:tabs>
          <w:tab w:val="left" w:pos="1017"/>
        </w:tabs>
        <w:spacing w:before="0"/>
        <w:ind w:hanging="508"/>
        <w:rPr>
          <w:b/>
          <w:u w:val="none"/>
        </w:rPr>
      </w:pPr>
      <w:r>
        <w:rPr>
          <w:color w:val="383838"/>
          <w:u w:val="none"/>
        </w:rPr>
        <w:t>-</w:t>
      </w:r>
      <w:r>
        <w:rPr>
          <w:b/>
          <w:color w:val="383838"/>
          <w:u w:color="383838"/>
        </w:rPr>
        <w:t>BiometricDeviceBasedAttendanceMonitorineSystemfRRAMSJ</w:t>
      </w:r>
    </w:p>
    <w:p w:rsidR="00167ED1" w:rsidRDefault="00167ED1">
      <w:pPr>
        <w:pStyle w:val="BodyText"/>
        <w:rPr>
          <w:b/>
          <w:sz w:val="21"/>
        </w:rPr>
      </w:pPr>
    </w:p>
    <w:p w:rsidR="00167ED1" w:rsidRDefault="00F504A7">
      <w:pPr>
        <w:pStyle w:val="BodyText"/>
        <w:spacing w:line="278" w:lineRule="auto"/>
        <w:ind w:left="474" w:right="434" w:hanging="8"/>
        <w:jc w:val="both"/>
      </w:pPr>
      <w:r>
        <w:rPr>
          <w:color w:val="383838"/>
        </w:rPr>
        <w:t>All employees for whom BBAMS is applicable are required to provide thumb/finger impression in the Biometri</w:t>
      </w:r>
      <w:r>
        <w:rPr>
          <w:color w:val="383838"/>
        </w:rPr>
        <w:t>cDevice attheentranceoftheirofficeforchecking inandcheckingoutofoffice.</w:t>
      </w:r>
    </w:p>
    <w:p w:rsidR="00167ED1" w:rsidRDefault="00F504A7">
      <w:pPr>
        <w:pStyle w:val="BodyText"/>
        <w:spacing w:before="206" w:line="283" w:lineRule="auto"/>
        <w:ind w:left="474" w:right="439" w:hanging="13"/>
        <w:jc w:val="both"/>
      </w:pPr>
      <w:r>
        <w:rPr>
          <w:color w:val="383838"/>
        </w:rPr>
        <w:t>The first finger impression for the day would be considered as the check in and last finger impression would be considered as check out time. The total no of the hours would be calcula</w:t>
      </w:r>
      <w:r>
        <w:rPr>
          <w:color w:val="383838"/>
        </w:rPr>
        <w:t>ted based on these twotimings.</w:t>
      </w:r>
    </w:p>
    <w:p w:rsidR="00167ED1" w:rsidRDefault="00F504A7">
      <w:pPr>
        <w:pStyle w:val="Heading1"/>
        <w:numPr>
          <w:ilvl w:val="2"/>
          <w:numId w:val="3"/>
        </w:numPr>
        <w:tabs>
          <w:tab w:val="left" w:pos="969"/>
        </w:tabs>
        <w:spacing w:before="195"/>
        <w:ind w:left="968" w:hanging="503"/>
        <w:rPr>
          <w:u w:val="none"/>
        </w:rPr>
      </w:pPr>
      <w:r>
        <w:rPr>
          <w:b w:val="0"/>
          <w:color w:val="383838"/>
          <w:u w:val="none"/>
        </w:rPr>
        <w:t xml:space="preserve">- </w:t>
      </w:r>
      <w:r>
        <w:rPr>
          <w:color w:val="383838"/>
          <w:u w:color="383838"/>
        </w:rPr>
        <w:t>Methods of canturine Attendance f0ut of oflicestaffl</w:t>
      </w:r>
    </w:p>
    <w:p w:rsidR="00167ED1" w:rsidRDefault="00167ED1">
      <w:pPr>
        <w:pStyle w:val="BodyText"/>
        <w:spacing w:before="6"/>
        <w:rPr>
          <w:b/>
          <w:sz w:val="20"/>
        </w:rPr>
      </w:pPr>
    </w:p>
    <w:p w:rsidR="00167ED1" w:rsidRDefault="00F504A7">
      <w:pPr>
        <w:pStyle w:val="BodyText"/>
        <w:spacing w:line="300" w:lineRule="auto"/>
        <w:ind w:left="443" w:right="434" w:firstLine="14"/>
        <w:jc w:val="both"/>
      </w:pPr>
      <w:r>
        <w:rPr>
          <w:color w:val="383838"/>
        </w:rPr>
        <w:t>All employees for whom BBAMS is applicable are required to provide thumb/finger impression in the Cosec mobile application. Mobile application will automatically capture</w:t>
      </w:r>
      <w:r>
        <w:rPr>
          <w:color w:val="383838"/>
        </w:rPr>
        <w:t xml:space="preserve"> the geographic location of punch in. Every employee who is working at different Location has to mark their attendance through the mobile application. Any attendance not marked through the App will not be considered.</w:t>
      </w:r>
    </w:p>
    <w:p w:rsidR="00167ED1" w:rsidRDefault="00167ED1">
      <w:pPr>
        <w:spacing w:line="300" w:lineRule="auto"/>
        <w:jc w:val="both"/>
        <w:sectPr w:rsidR="00167ED1">
          <w:footerReference w:type="default" r:id="rId19"/>
          <w:pgSz w:w="11910" w:h="16840"/>
          <w:pgMar w:top="840" w:right="480" w:bottom="1860" w:left="760" w:header="0" w:footer="1670" w:gutter="0"/>
          <w:cols w:space="720"/>
        </w:sectPr>
      </w:pPr>
    </w:p>
    <w:p w:rsidR="00167ED1" w:rsidRDefault="00167ED1">
      <w:pPr>
        <w:pStyle w:val="BodyText"/>
        <w:spacing w:before="4"/>
        <w:rPr>
          <w:sz w:val="9"/>
        </w:rPr>
      </w:pPr>
      <w:r w:rsidRPr="00167ED1">
        <w:lastRenderedPageBreak/>
        <w:pict>
          <v:group id="_x0000_s1060" style="position:absolute;margin-left:27.1pt;margin-top:43.4pt;width:536.9pt;height:743.9pt;z-index:-251656704;mso-position-horizontal-relative:page;mso-position-vertical-relative:page" coordorigin="542,869" coordsize="10738,14878203">
            <v:line id="_x0000_s1061" style="position:absolute;flip:y" from="550,869" to="550,15746" strokecolor="#676767" strokeweight=".72pt"/>
            <v:line id="_x0000_s1062" style="position:absolute;flip:y" from="11273,869" to="11273,15645" strokecolor="#676767" strokeweight=".72pt"/>
            <v:line id="_x0000_s1063" style="position:absolute" from="542,876" to="11280,876" strokecolor="#676767" strokeweight=".25403mm"/>
            <v:line id="_x0000_s1064" style="position:absolute" from="542,15739" to="11280,15739" strokecolor="#676767" strokeweight=".25403mm"/>
            <v:shape id="_x0000_s1065" type="#_x0000_t75" style="position:absolute;left:9916;top:1224;width:1138;height:1028">
              <v:imagedata r:id="rId20" o:title=""/>
            </v:shape>
            <w10:wrap anchorx="page" anchory="page"/>
          </v:group>
        </w:pict>
      </w:r>
    </w:p>
    <w:p w:rsidR="00167ED1" w:rsidRDefault="00F504A7">
      <w:pPr>
        <w:spacing w:before="95"/>
        <w:ind w:right="445"/>
        <w:jc w:val="right"/>
        <w:rPr>
          <w:b/>
          <w:sz w:val="13"/>
        </w:rPr>
      </w:pPr>
      <w:r>
        <w:rPr>
          <w:b/>
          <w:color w:val="383838"/>
          <w:w w:val="130"/>
          <w:sz w:val="13"/>
        </w:rPr>
        <w:t>PYROTECH</w:t>
      </w: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rPr>
          <w:b/>
          <w:sz w:val="20"/>
        </w:rPr>
      </w:pPr>
    </w:p>
    <w:p w:rsidR="00167ED1" w:rsidRDefault="00167ED1">
      <w:pPr>
        <w:pStyle w:val="BodyText"/>
        <w:spacing w:before="8"/>
        <w:rPr>
          <w:b/>
          <w:sz w:val="16"/>
        </w:rPr>
      </w:pPr>
    </w:p>
    <w:p w:rsidR="00167ED1" w:rsidRDefault="00F504A7">
      <w:pPr>
        <w:pStyle w:val="ListParagraph"/>
        <w:numPr>
          <w:ilvl w:val="1"/>
          <w:numId w:val="3"/>
        </w:numPr>
        <w:tabs>
          <w:tab w:val="left" w:pos="868"/>
        </w:tabs>
        <w:spacing w:before="90"/>
        <w:ind w:left="867" w:hanging="327"/>
        <w:rPr>
          <w:b/>
          <w:color w:val="363636"/>
          <w:u w:val="none"/>
        </w:rPr>
      </w:pPr>
      <w:r>
        <w:rPr>
          <w:color w:val="363636"/>
          <w:u w:val="none"/>
        </w:rPr>
        <w:t xml:space="preserve">- </w:t>
      </w:r>
      <w:r>
        <w:rPr>
          <w:b/>
          <w:color w:val="363636"/>
          <w:u w:color="343434"/>
        </w:rPr>
        <w:t>AttendanceCalculation</w:t>
      </w:r>
    </w:p>
    <w:p w:rsidR="00167ED1" w:rsidRDefault="00167ED1">
      <w:pPr>
        <w:pStyle w:val="BodyText"/>
        <w:rPr>
          <w:b/>
          <w:sz w:val="21"/>
        </w:rPr>
      </w:pPr>
    </w:p>
    <w:p w:rsidR="00167ED1" w:rsidRDefault="00F504A7">
      <w:pPr>
        <w:pStyle w:val="BodyText"/>
        <w:spacing w:line="468" w:lineRule="auto"/>
        <w:ind w:left="493" w:right="1282" w:firstLine="7"/>
      </w:pPr>
      <w:r>
        <w:rPr>
          <w:color w:val="383838"/>
        </w:rPr>
        <w:t>Attendance for a month is calculated from the first day to the last day of the Calendar Month. Salaries are paid as per the attendance captured during the month.</w:t>
      </w:r>
    </w:p>
    <w:p w:rsidR="00167ED1" w:rsidRDefault="00F504A7">
      <w:pPr>
        <w:pStyle w:val="Heading1"/>
        <w:numPr>
          <w:ilvl w:val="1"/>
          <w:numId w:val="3"/>
        </w:numPr>
        <w:tabs>
          <w:tab w:val="left" w:pos="868"/>
        </w:tabs>
        <w:spacing w:before="8"/>
        <w:ind w:left="867" w:hanging="337"/>
        <w:rPr>
          <w:color w:val="383838"/>
          <w:u w:val="none"/>
        </w:rPr>
      </w:pPr>
      <w:r>
        <w:rPr>
          <w:b w:val="0"/>
          <w:color w:val="383838"/>
          <w:u w:val="none"/>
        </w:rPr>
        <w:t xml:space="preserve">- </w:t>
      </w:r>
      <w:r>
        <w:rPr>
          <w:color w:val="383838"/>
          <w:u w:color="383838"/>
        </w:rPr>
        <w:t>WeeklvOff</w:t>
      </w:r>
    </w:p>
    <w:p w:rsidR="00167ED1" w:rsidRDefault="00167ED1">
      <w:pPr>
        <w:pStyle w:val="BodyText"/>
        <w:spacing w:before="4"/>
        <w:rPr>
          <w:b/>
          <w:sz w:val="21"/>
        </w:rPr>
      </w:pPr>
    </w:p>
    <w:p w:rsidR="00167ED1" w:rsidRDefault="00F504A7">
      <w:pPr>
        <w:pStyle w:val="BodyText"/>
        <w:ind w:left="488"/>
      </w:pPr>
      <w:r>
        <w:rPr>
          <w:color w:val="383838"/>
        </w:rPr>
        <w:t xml:space="preserve">Sundays are weekly off at PWSPL &amp; </w:t>
      </w:r>
      <w:r>
        <w:rPr>
          <w:color w:val="383838"/>
        </w:rPr>
        <w:t>WMSPL.</w:t>
      </w:r>
    </w:p>
    <w:p w:rsidR="00167ED1" w:rsidRDefault="00167ED1">
      <w:pPr>
        <w:pStyle w:val="BodyText"/>
        <w:spacing w:before="2"/>
        <w:rPr>
          <w:sz w:val="13"/>
        </w:rPr>
      </w:pPr>
    </w:p>
    <w:p w:rsidR="00167ED1" w:rsidRDefault="00F504A7">
      <w:pPr>
        <w:pStyle w:val="BodyText"/>
        <w:spacing w:before="90" w:line="280" w:lineRule="auto"/>
        <w:ind w:left="489" w:right="398" w:firstLine="4"/>
        <w:jc w:val="both"/>
      </w:pPr>
      <w:r>
        <w:rPr>
          <w:color w:val="383838"/>
        </w:rPr>
        <w:t>Owing to work requirements, an employee may also be required to work either on a weekly off or on a public holiday. In such a case, and after obtaining due approval from his/her HOD, the employee is entitled to take any of the weekdays in the follo</w:t>
      </w:r>
      <w:r>
        <w:rPr>
          <w:color w:val="383838"/>
        </w:rPr>
        <w:t>wing week as a compensatory off in lieu of the day of the weekly off/public holiday. This has been described in Clause 4.5 in Leave Policy.</w:t>
      </w:r>
    </w:p>
    <w:p w:rsidR="00167ED1" w:rsidRDefault="00F504A7">
      <w:pPr>
        <w:pStyle w:val="Heading1"/>
        <w:numPr>
          <w:ilvl w:val="0"/>
          <w:numId w:val="3"/>
        </w:numPr>
        <w:tabs>
          <w:tab w:val="left" w:pos="823"/>
        </w:tabs>
        <w:spacing w:before="199"/>
        <w:ind w:left="822" w:hanging="336"/>
        <w:jc w:val="left"/>
        <w:rPr>
          <w:color w:val="383838"/>
          <w:u w:val="none"/>
        </w:rPr>
      </w:pPr>
      <w:r>
        <w:rPr>
          <w:color w:val="383838"/>
          <w:u w:color="646464"/>
        </w:rPr>
        <w:t>Attendance ManaeementfTravel)</w:t>
      </w:r>
    </w:p>
    <w:p w:rsidR="00167ED1" w:rsidRDefault="00167ED1">
      <w:pPr>
        <w:pStyle w:val="BodyText"/>
        <w:spacing w:before="5"/>
        <w:rPr>
          <w:b/>
          <w:sz w:val="26"/>
        </w:rPr>
      </w:pPr>
    </w:p>
    <w:p w:rsidR="00167ED1" w:rsidRDefault="00F504A7">
      <w:pPr>
        <w:pStyle w:val="BodyText"/>
        <w:spacing w:line="244" w:lineRule="auto"/>
        <w:ind w:left="485" w:right="410" w:hanging="5"/>
        <w:jc w:val="both"/>
      </w:pPr>
      <w:r>
        <w:rPr>
          <w:color w:val="383838"/>
        </w:rPr>
        <w:t>Allemployeesonanyemployment statusareeligibletoleaveoffice2hours beforeofficetimingso</w:t>
      </w:r>
      <w:r>
        <w:rPr>
          <w:color w:val="383838"/>
        </w:rPr>
        <w:t>nthedayof travel.</w:t>
      </w:r>
    </w:p>
    <w:p w:rsidR="00167ED1" w:rsidRDefault="00167ED1">
      <w:pPr>
        <w:pStyle w:val="BodyText"/>
        <w:spacing w:before="10"/>
        <w:rPr>
          <w:sz w:val="21"/>
        </w:rPr>
      </w:pPr>
    </w:p>
    <w:p w:rsidR="00167ED1" w:rsidRDefault="00F504A7">
      <w:pPr>
        <w:pStyle w:val="BodyText"/>
        <w:spacing w:before="1" w:line="244" w:lineRule="auto"/>
        <w:ind w:left="480" w:right="415" w:hanging="5"/>
        <w:jc w:val="both"/>
      </w:pPr>
      <w:r>
        <w:rPr>
          <w:color w:val="383838"/>
        </w:rPr>
        <w:t>All employees on any employment status are eligible for relaxation of maximum 2 hours in office timings on the day of returning from travel.</w:t>
      </w:r>
    </w:p>
    <w:p w:rsidR="00167ED1" w:rsidRDefault="00167ED1">
      <w:pPr>
        <w:pStyle w:val="BodyText"/>
        <w:spacing w:before="3"/>
      </w:pPr>
    </w:p>
    <w:p w:rsidR="00167ED1" w:rsidRDefault="00F504A7">
      <w:pPr>
        <w:pStyle w:val="BodyText"/>
        <w:spacing w:line="297" w:lineRule="auto"/>
        <w:ind w:left="480" w:right="410" w:hanging="5"/>
        <w:jc w:val="both"/>
      </w:pPr>
      <w:r>
        <w:rPr>
          <w:color w:val="383838"/>
        </w:rPr>
        <w:t xml:space="preserve">Whenever employees are out from office for office work employees have to mark their attendance </w:t>
      </w:r>
      <w:r>
        <w:rPr>
          <w:color w:val="383838"/>
        </w:rPr>
        <w:t>through the mobile application. Any attendance not marked through the App will not be considered. No tour will be considered, if tour programme is not submitted on time .In such cases salary deduction will be done.</w:t>
      </w:r>
    </w:p>
    <w:p w:rsidR="00167ED1" w:rsidRDefault="00F504A7">
      <w:pPr>
        <w:pStyle w:val="BodyText"/>
        <w:spacing w:before="183"/>
        <w:ind w:left="480"/>
        <w:jc w:val="both"/>
      </w:pPr>
      <w:r>
        <w:rPr>
          <w:b/>
          <w:color w:val="383838"/>
        </w:rPr>
        <w:t xml:space="preserve">Note: </w:t>
      </w:r>
      <w:r>
        <w:rPr>
          <w:color w:val="383838"/>
        </w:rPr>
        <w:t xml:space="preserve">- Any employee who is found guilty </w:t>
      </w:r>
      <w:r>
        <w:rPr>
          <w:color w:val="383838"/>
        </w:rPr>
        <w:t>in adherence of this shall be liable to see deduction of half day.</w:t>
      </w:r>
    </w:p>
    <w:p w:rsidR="00167ED1" w:rsidRDefault="00167ED1">
      <w:pPr>
        <w:pStyle w:val="BodyText"/>
        <w:spacing w:before="2"/>
      </w:pPr>
    </w:p>
    <w:p w:rsidR="00167ED1" w:rsidRDefault="00F504A7">
      <w:pPr>
        <w:pStyle w:val="Heading1"/>
        <w:numPr>
          <w:ilvl w:val="0"/>
          <w:numId w:val="3"/>
        </w:numPr>
        <w:tabs>
          <w:tab w:val="left" w:pos="808"/>
        </w:tabs>
        <w:spacing w:before="1"/>
        <w:ind w:left="807" w:hanging="340"/>
        <w:jc w:val="left"/>
        <w:rPr>
          <w:color w:val="383838"/>
          <w:u w:val="none"/>
        </w:rPr>
      </w:pPr>
      <w:r>
        <w:rPr>
          <w:color w:val="383838"/>
          <w:u w:color="676764"/>
        </w:rPr>
        <w:t>Absence</w:t>
      </w:r>
      <w:r>
        <w:rPr>
          <w:color w:val="2D2D2D"/>
          <w:u w:color="676764"/>
        </w:rPr>
        <w:t>Manaeement</w:t>
      </w:r>
    </w:p>
    <w:p w:rsidR="00167ED1" w:rsidRDefault="00167ED1">
      <w:pPr>
        <w:pStyle w:val="BodyText"/>
        <w:rPr>
          <w:b/>
          <w:sz w:val="23"/>
        </w:rPr>
      </w:pPr>
    </w:p>
    <w:p w:rsidR="00167ED1" w:rsidRDefault="00F504A7">
      <w:pPr>
        <w:pStyle w:val="BodyText"/>
        <w:spacing w:before="1" w:line="280" w:lineRule="auto"/>
        <w:ind w:left="458" w:right="424" w:firstLine="12"/>
        <w:jc w:val="both"/>
      </w:pPr>
      <w:r>
        <w:rPr>
          <w:color w:val="383838"/>
        </w:rPr>
        <w:t xml:space="preserve">While we expect our employees to take rest and miss a certain number of days through absence per year. However, excessive day’s absence or persistent late reporting to </w:t>
      </w:r>
      <w:r>
        <w:rPr>
          <w:color w:val="383838"/>
        </w:rPr>
        <w:t>work can be harmful and adversely affect to the overall productivity, profits and morale of organization. Consistent absence from work can lead to increased work load on immediate colleagues and lead to delay of projects. In order to control and monitor su</w:t>
      </w:r>
      <w:r>
        <w:rPr>
          <w:color w:val="383838"/>
        </w:rPr>
        <w:t>ch instances of absence at Company, HR department holds the responsibility of maintaining data on absenteeism and take corrective actions as mentioned in this and Disciplinary policy.</w:t>
      </w:r>
    </w:p>
    <w:p w:rsidR="00167ED1" w:rsidRDefault="00F504A7">
      <w:pPr>
        <w:pStyle w:val="Heading1"/>
        <w:spacing w:before="197"/>
        <w:ind w:left="454"/>
        <w:jc w:val="both"/>
        <w:rPr>
          <w:u w:val="none"/>
        </w:rPr>
      </w:pPr>
      <w:r>
        <w:rPr>
          <w:color w:val="383838"/>
          <w:w w:val="105"/>
          <w:u w:val="none"/>
        </w:rPr>
        <w:t xml:space="preserve">11.1- </w:t>
      </w:r>
      <w:r>
        <w:rPr>
          <w:color w:val="383838"/>
          <w:w w:val="105"/>
          <w:u w:color="676767"/>
        </w:rPr>
        <w:t xml:space="preserve">Persistent </w:t>
      </w:r>
      <w:r>
        <w:rPr>
          <w:color w:val="424242"/>
          <w:w w:val="105"/>
          <w:u w:color="676767"/>
        </w:rPr>
        <w:t>lateness</w:t>
      </w:r>
    </w:p>
    <w:p w:rsidR="00167ED1" w:rsidRDefault="00167ED1">
      <w:pPr>
        <w:pStyle w:val="BodyText"/>
        <w:spacing w:before="4"/>
        <w:rPr>
          <w:b/>
          <w:sz w:val="21"/>
        </w:rPr>
      </w:pPr>
    </w:p>
    <w:p w:rsidR="00167ED1" w:rsidRDefault="00F504A7">
      <w:pPr>
        <w:pStyle w:val="BodyText"/>
        <w:spacing w:before="1" w:line="280" w:lineRule="auto"/>
        <w:ind w:left="452" w:right="439" w:hanging="5"/>
        <w:jc w:val="both"/>
      </w:pPr>
      <w:r>
        <w:rPr>
          <w:color w:val="383838"/>
        </w:rPr>
        <w:t>All employees irrespective of their employmen</w:t>
      </w:r>
      <w:r>
        <w:rPr>
          <w:color w:val="383838"/>
        </w:rPr>
        <w:t>t status are expected to report to work regularly and timely.  Any employee found consistently deviating from this policy shall be liable to disciplinary actions as stated below</w:t>
      </w:r>
    </w:p>
    <w:p w:rsidR="00167ED1" w:rsidRDefault="00167ED1">
      <w:pPr>
        <w:spacing w:line="280" w:lineRule="auto"/>
        <w:jc w:val="both"/>
        <w:sectPr w:rsidR="00167ED1">
          <w:footerReference w:type="default" r:id="rId21"/>
          <w:pgSz w:w="11910" w:h="16840"/>
          <w:pgMar w:top="860" w:right="480" w:bottom="1820" w:left="760" w:header="0" w:footer="1626" w:gutter="0"/>
          <w:pgNumType w:start="7"/>
          <w:cols w:space="720"/>
        </w:sectPr>
      </w:pPr>
    </w:p>
    <w:p w:rsidR="00167ED1" w:rsidRDefault="00167ED1">
      <w:pPr>
        <w:pStyle w:val="BodyText"/>
        <w:spacing w:before="3"/>
        <w:rPr>
          <w:sz w:val="16"/>
        </w:rPr>
      </w:pPr>
      <w:r w:rsidRPr="00167ED1">
        <w:lastRenderedPageBreak/>
        <w:pict>
          <v:group id="_x0000_s1066" style="position:absolute;margin-left:26.15pt;margin-top:45.35pt;width:537.15pt;height:743.4pt;z-index:-251655680;mso-position-horizontal-relative:page;mso-position-vertical-relative:page" coordorigin="523,907" coordsize="10743,14868203">
            <v:line id="_x0000_s1067" style="position:absolute;flip:y" from="530,907" to="530,15775" strokecolor="#676767" strokeweight=".72pt"/>
            <v:line id="_x0000_s1068" style="position:absolute;flip:y" from="11258,907" to="11258,15775" strokecolor="#676767" strokeweight=".72pt"/>
            <v:line id="_x0000_s1069" style="position:absolute" from="523,915" to="11266,915" strokecolor="#676767" strokeweight=".25403mm"/>
            <v:line id="_x0000_s1070" style="position:absolute" from="523,15768" to="11266,15768" strokecolor="#676767" strokeweight=".25403mm"/>
            <v:line id="_x0000_s1071" style="position:absolute" from="1214,13737" to="10805,13737" strokecolor="#727272" strokeweight=".76211mm"/>
            <v:shape id="_x0000_s1072" type="#_x0000_t75" style="position:absolute;left:9916;top:1257;width:1128;height:1028">
              <v:imagedata r:id="rId22" o:title=""/>
            </v:shape>
            <w10:wrap anchorx="page" anchory="page"/>
          </v:group>
        </w:pict>
      </w:r>
    </w:p>
    <w:p w:rsidR="00167ED1" w:rsidRDefault="00F504A7">
      <w:pPr>
        <w:ind w:left="9226"/>
        <w:rPr>
          <w:sz w:val="14"/>
        </w:rPr>
      </w:pPr>
      <w:r>
        <w:rPr>
          <w:color w:val="383838"/>
          <w:sz w:val="14"/>
        </w:rPr>
        <w:t>P Y l30 T E C H</w:t>
      </w:r>
    </w:p>
    <w:p w:rsidR="00167ED1" w:rsidRDefault="00167ED1">
      <w:pPr>
        <w:pStyle w:val="BodyText"/>
        <w:rPr>
          <w:sz w:val="16"/>
        </w:rPr>
      </w:pPr>
    </w:p>
    <w:p w:rsidR="00167ED1" w:rsidRDefault="00167ED1">
      <w:pPr>
        <w:pStyle w:val="BodyText"/>
        <w:rPr>
          <w:sz w:val="16"/>
        </w:rPr>
      </w:pPr>
    </w:p>
    <w:p w:rsidR="00167ED1" w:rsidRDefault="00167ED1">
      <w:pPr>
        <w:pStyle w:val="BodyText"/>
        <w:rPr>
          <w:sz w:val="16"/>
        </w:rPr>
      </w:pPr>
    </w:p>
    <w:p w:rsidR="00167ED1" w:rsidRDefault="00167ED1">
      <w:pPr>
        <w:pStyle w:val="BodyText"/>
        <w:rPr>
          <w:sz w:val="16"/>
        </w:rPr>
      </w:pPr>
    </w:p>
    <w:p w:rsidR="00167ED1" w:rsidRDefault="00167ED1">
      <w:pPr>
        <w:pStyle w:val="BodyText"/>
        <w:rPr>
          <w:sz w:val="16"/>
        </w:rPr>
      </w:pPr>
    </w:p>
    <w:p w:rsidR="00167ED1" w:rsidRDefault="00F504A7">
      <w:pPr>
        <w:spacing w:before="95"/>
        <w:ind w:left="9147"/>
        <w:rPr>
          <w:sz w:val="13"/>
        </w:rPr>
      </w:pPr>
      <w:r>
        <w:rPr>
          <w:color w:val="444444"/>
          <w:w w:val="105"/>
          <w:sz w:val="13"/>
        </w:rPr>
        <w:t>beyond the obvious*</w:t>
      </w:r>
    </w:p>
    <w:p w:rsidR="00167ED1" w:rsidRDefault="00167ED1">
      <w:pPr>
        <w:pStyle w:val="BodyText"/>
        <w:rPr>
          <w:sz w:val="14"/>
        </w:rPr>
      </w:pPr>
    </w:p>
    <w:p w:rsidR="00167ED1" w:rsidRDefault="00F504A7">
      <w:pPr>
        <w:pStyle w:val="BodyText"/>
        <w:spacing w:before="95"/>
        <w:ind w:left="486"/>
        <w:jc w:val="both"/>
      </w:pPr>
      <w:r>
        <w:rPr>
          <w:color w:val="383838"/>
        </w:rPr>
        <w:t>Any employee who is found not completing 8.5 hours of work maximum 3 times in a month shall be liable to</w:t>
      </w:r>
    </w:p>
    <w:p w:rsidR="00167ED1" w:rsidRDefault="00F504A7">
      <w:pPr>
        <w:pStyle w:val="BodyText"/>
        <w:spacing w:before="45"/>
        <w:ind w:left="499"/>
        <w:jc w:val="both"/>
      </w:pPr>
      <w:r>
        <w:rPr>
          <w:i/>
          <w:color w:val="383838"/>
        </w:rPr>
        <w:t xml:space="preserve">see </w:t>
      </w:r>
      <w:r>
        <w:rPr>
          <w:color w:val="383838"/>
        </w:rPr>
        <w:t>deduction of half day after every 3 late coming.</w:t>
      </w:r>
    </w:p>
    <w:p w:rsidR="00167ED1" w:rsidRDefault="00167ED1">
      <w:pPr>
        <w:pStyle w:val="BodyText"/>
        <w:spacing w:before="4"/>
        <w:rPr>
          <w:sz w:val="21"/>
        </w:rPr>
      </w:pPr>
    </w:p>
    <w:p w:rsidR="00167ED1" w:rsidRDefault="00F504A7">
      <w:pPr>
        <w:pStyle w:val="BodyText"/>
        <w:spacing w:line="280" w:lineRule="auto"/>
        <w:ind w:left="481" w:right="409" w:firstLine="6"/>
        <w:jc w:val="both"/>
      </w:pPr>
      <w:r>
        <w:rPr>
          <w:color w:val="383838"/>
        </w:rPr>
        <w:t>In case Employee exhibits the same pattern of not completing 8.5 hours for m</w:t>
      </w:r>
      <w:r>
        <w:rPr>
          <w:color w:val="383838"/>
        </w:rPr>
        <w:t>ore than 10 times over a period of three months, which in result largely affecting to his productivity, will be issued First Written Warning letter along with pertaining salarydeductions.</w:t>
      </w:r>
    </w:p>
    <w:p w:rsidR="00167ED1" w:rsidRDefault="00F504A7">
      <w:pPr>
        <w:pStyle w:val="BodyText"/>
        <w:spacing w:before="202" w:line="280" w:lineRule="auto"/>
        <w:ind w:left="472" w:right="405" w:firstLine="16"/>
        <w:jc w:val="both"/>
      </w:pPr>
      <w:r>
        <w:rPr>
          <w:color w:val="383838"/>
        </w:rPr>
        <w:t xml:space="preserve">Despite First Written Warning letter issued to employee, if no </w:t>
      </w:r>
      <w:r>
        <w:rPr>
          <w:color w:val="383838"/>
        </w:rPr>
        <w:t>change in behavior of employee is observed or if he/she is found committing this mistake intentionally, then such employee shall be issued Second Written Warning letter and further manifestation of similar behavior for unacceptable reasons may lead to imme</w:t>
      </w:r>
      <w:r>
        <w:rPr>
          <w:color w:val="383838"/>
        </w:rPr>
        <w:t>diate Termination upon discussion with Management. Under all circumstances Management decision and discretion shall be consideredfinal.</w:t>
      </w:r>
    </w:p>
    <w:p w:rsidR="00167ED1" w:rsidRDefault="00F504A7">
      <w:pPr>
        <w:pStyle w:val="Heading1"/>
        <w:numPr>
          <w:ilvl w:val="1"/>
          <w:numId w:val="5"/>
        </w:numPr>
        <w:tabs>
          <w:tab w:val="left" w:pos="934"/>
        </w:tabs>
        <w:spacing w:before="205"/>
        <w:rPr>
          <w:u w:val="none"/>
        </w:rPr>
      </w:pPr>
      <w:r>
        <w:rPr>
          <w:color w:val="383838"/>
          <w:u w:val="none"/>
        </w:rPr>
        <w:t xml:space="preserve">- </w:t>
      </w:r>
      <w:r>
        <w:rPr>
          <w:color w:val="383838"/>
          <w:u w:color="383838"/>
        </w:rPr>
        <w:t>UnauthorizedLeave</w:t>
      </w:r>
    </w:p>
    <w:p w:rsidR="00167ED1" w:rsidRDefault="00167ED1">
      <w:pPr>
        <w:pStyle w:val="BodyText"/>
        <w:rPr>
          <w:b/>
          <w:sz w:val="21"/>
        </w:rPr>
      </w:pPr>
    </w:p>
    <w:p w:rsidR="00167ED1" w:rsidRDefault="00F504A7">
      <w:pPr>
        <w:pStyle w:val="BodyText"/>
        <w:spacing w:line="278" w:lineRule="auto"/>
        <w:ind w:left="470" w:right="413" w:hanging="4"/>
        <w:jc w:val="both"/>
      </w:pPr>
      <w:r>
        <w:rPr>
          <w:color w:val="383838"/>
        </w:rPr>
        <w:t>Any employee who takes leave without prior approval in writing from his/her I-read of the departmen</w:t>
      </w:r>
      <w:r>
        <w:rPr>
          <w:color w:val="383838"/>
        </w:rPr>
        <w:t>t for 7 consecutive days in a calendar month shall be liable to face disciplinary actions against him which may lead up to termination as per decision taken by Management. Under all circumstances Management decision and discretion shall be considered final</w:t>
      </w:r>
      <w:r>
        <w:rPr>
          <w:color w:val="383838"/>
        </w:rPr>
        <w:t>.</w:t>
      </w:r>
    </w:p>
    <w:p w:rsidR="00167ED1" w:rsidRDefault="00F504A7">
      <w:pPr>
        <w:pStyle w:val="Heading1"/>
        <w:numPr>
          <w:ilvl w:val="1"/>
          <w:numId w:val="5"/>
        </w:numPr>
        <w:tabs>
          <w:tab w:val="left" w:pos="934"/>
        </w:tabs>
        <w:spacing w:before="209"/>
        <w:rPr>
          <w:u w:val="none"/>
        </w:rPr>
      </w:pPr>
      <w:r>
        <w:rPr>
          <w:color w:val="383838"/>
          <w:u w:val="none"/>
        </w:rPr>
        <w:t xml:space="preserve">- </w:t>
      </w:r>
      <w:r>
        <w:rPr>
          <w:color w:val="383838"/>
          <w:u w:color="383838"/>
        </w:rPr>
        <w:t>LateComing</w:t>
      </w:r>
    </w:p>
    <w:p w:rsidR="00167ED1" w:rsidRDefault="00167ED1">
      <w:pPr>
        <w:pStyle w:val="BodyText"/>
        <w:rPr>
          <w:b/>
          <w:sz w:val="21"/>
        </w:rPr>
      </w:pPr>
    </w:p>
    <w:p w:rsidR="00167ED1" w:rsidRDefault="00F504A7">
      <w:pPr>
        <w:pStyle w:val="BodyText"/>
        <w:spacing w:line="278" w:lineRule="auto"/>
        <w:ind w:left="452" w:right="425" w:firstLine="4"/>
        <w:jc w:val="both"/>
      </w:pPr>
      <w:r>
        <w:rPr>
          <w:color w:val="383838"/>
        </w:rPr>
        <w:t>All employees irrespective of their employment status are expected to report to work regularly and timely.  Any employee found deviating from this policy shall be liable to disciplinary actions/ penalties as statedbelow</w:t>
      </w:r>
    </w:p>
    <w:p w:rsidR="00167ED1" w:rsidRDefault="00167ED1">
      <w:pPr>
        <w:pStyle w:val="BodyText"/>
        <w:spacing w:before="4"/>
        <w:rPr>
          <w:sz w:val="17"/>
        </w:rPr>
      </w:pPr>
    </w:p>
    <w:tbl>
      <w:tblPr>
        <w:tblW w:w="0" w:type="auto"/>
        <w:tblInd w:w="445" w:type="dxa"/>
        <w:tblBorders>
          <w:top w:val="single" w:sz="6" w:space="0" w:color="676767"/>
          <w:left w:val="single" w:sz="6" w:space="0" w:color="676767"/>
          <w:bottom w:val="single" w:sz="6" w:space="0" w:color="676767"/>
          <w:right w:val="single" w:sz="6" w:space="0" w:color="676767"/>
          <w:insideH w:val="single" w:sz="6" w:space="0" w:color="676767"/>
          <w:insideV w:val="single" w:sz="6" w:space="0" w:color="676767"/>
        </w:tblBorders>
        <w:tblLayout w:type="fixed"/>
        <w:tblCellMar>
          <w:left w:w="0" w:type="dxa"/>
          <w:right w:w="0" w:type="dxa"/>
        </w:tblCellMar>
        <w:tblLook w:val="04A0"/>
      </w:tblPr>
      <w:tblGrid>
        <w:gridCol w:w="2837"/>
        <w:gridCol w:w="2453"/>
        <w:gridCol w:w="3917"/>
      </w:tblGrid>
      <w:tr w:rsidR="00167ED1">
        <w:trPr>
          <w:trHeight w:val="258"/>
        </w:trPr>
        <w:tc>
          <w:tcPr>
            <w:tcW w:w="2837" w:type="dxa"/>
          </w:tcPr>
          <w:p w:rsidR="00167ED1" w:rsidRDefault="00F504A7">
            <w:pPr>
              <w:pStyle w:val="TableParagraph"/>
              <w:ind w:left="353"/>
              <w:rPr>
                <w:b/>
              </w:rPr>
            </w:pPr>
            <w:r>
              <w:rPr>
                <w:b/>
                <w:color w:val="383838"/>
              </w:rPr>
              <w:t>Office Working Hour</w:t>
            </w:r>
            <w:r>
              <w:rPr>
                <w:b/>
                <w:color w:val="383838"/>
              </w:rPr>
              <w:t>s</w:t>
            </w:r>
          </w:p>
        </w:tc>
        <w:tc>
          <w:tcPr>
            <w:tcW w:w="2453" w:type="dxa"/>
          </w:tcPr>
          <w:p w:rsidR="00167ED1" w:rsidRDefault="00F504A7">
            <w:pPr>
              <w:pStyle w:val="TableParagraph"/>
              <w:ind w:left="140" w:right="204"/>
              <w:jc w:val="center"/>
              <w:rPr>
                <w:b/>
              </w:rPr>
            </w:pPr>
            <w:r>
              <w:rPr>
                <w:b/>
                <w:color w:val="383838"/>
              </w:rPr>
              <w:t>Late Coming Timings</w:t>
            </w:r>
          </w:p>
        </w:tc>
        <w:tc>
          <w:tcPr>
            <w:tcW w:w="3917" w:type="dxa"/>
          </w:tcPr>
          <w:p w:rsidR="00167ED1" w:rsidRDefault="00F504A7">
            <w:pPr>
              <w:pStyle w:val="TableParagraph"/>
              <w:ind w:left="1410" w:right="1486"/>
              <w:jc w:val="center"/>
              <w:rPr>
                <w:b/>
              </w:rPr>
            </w:pPr>
            <w:r>
              <w:rPr>
                <w:b/>
                <w:color w:val="383838"/>
              </w:rPr>
              <w:t>Deduction</w:t>
            </w:r>
          </w:p>
        </w:tc>
      </w:tr>
      <w:tr w:rsidR="00167ED1">
        <w:trPr>
          <w:trHeight w:val="513"/>
        </w:trPr>
        <w:tc>
          <w:tcPr>
            <w:tcW w:w="2837" w:type="dxa"/>
            <w:vMerge w:val="restart"/>
          </w:tcPr>
          <w:p w:rsidR="00167ED1" w:rsidRDefault="00167ED1">
            <w:pPr>
              <w:pStyle w:val="TableParagraph"/>
              <w:spacing w:before="4" w:line="240" w:lineRule="auto"/>
              <w:ind w:left="0"/>
              <w:rPr>
                <w:sz w:val="21"/>
              </w:rPr>
            </w:pPr>
          </w:p>
          <w:p w:rsidR="00167ED1" w:rsidRDefault="00F504A7">
            <w:pPr>
              <w:pStyle w:val="TableParagraph"/>
              <w:spacing w:line="240" w:lineRule="auto"/>
              <w:ind w:left="343"/>
            </w:pPr>
            <w:r>
              <w:rPr>
                <w:color w:val="383838"/>
              </w:rPr>
              <w:t>9.00 Am to 5.30 Pm</w:t>
            </w:r>
          </w:p>
        </w:tc>
        <w:tc>
          <w:tcPr>
            <w:tcW w:w="2453" w:type="dxa"/>
          </w:tcPr>
          <w:p w:rsidR="00167ED1" w:rsidRDefault="00F504A7">
            <w:pPr>
              <w:pStyle w:val="TableParagraph"/>
              <w:ind w:left="132" w:right="204"/>
              <w:jc w:val="center"/>
            </w:pPr>
            <w:r>
              <w:rPr>
                <w:color w:val="383838"/>
              </w:rPr>
              <w:t>9.00 - 9.15 Am</w:t>
            </w:r>
          </w:p>
        </w:tc>
        <w:tc>
          <w:tcPr>
            <w:tcW w:w="3917" w:type="dxa"/>
          </w:tcPr>
          <w:p w:rsidR="00167ED1" w:rsidRDefault="00F504A7">
            <w:pPr>
              <w:pStyle w:val="TableParagraph"/>
              <w:spacing w:line="244" w:lineRule="exact"/>
              <w:ind w:left="55"/>
            </w:pPr>
            <w:r>
              <w:rPr>
                <w:color w:val="383838"/>
              </w:rPr>
              <w:t>Company reserves the right to grant this</w:t>
            </w:r>
          </w:p>
          <w:p w:rsidR="00167ED1" w:rsidRDefault="00F504A7">
            <w:pPr>
              <w:pStyle w:val="TableParagraph"/>
              <w:spacing w:before="1" w:line="247" w:lineRule="exact"/>
              <w:ind w:left="52"/>
            </w:pPr>
            <w:r>
              <w:rPr>
                <w:color w:val="383838"/>
              </w:rPr>
              <w:t>relaxation on Performance Basis.</w:t>
            </w:r>
          </w:p>
        </w:tc>
      </w:tr>
      <w:tr w:rsidR="00167ED1">
        <w:trPr>
          <w:trHeight w:val="244"/>
        </w:trPr>
        <w:tc>
          <w:tcPr>
            <w:tcW w:w="2837" w:type="dxa"/>
            <w:vMerge/>
            <w:tcBorders>
              <w:top w:val="nil"/>
            </w:tcBorders>
          </w:tcPr>
          <w:p w:rsidR="00167ED1" w:rsidRDefault="00167ED1">
            <w:pPr>
              <w:rPr>
                <w:sz w:val="2"/>
                <w:szCs w:val="2"/>
              </w:rPr>
            </w:pPr>
          </w:p>
        </w:tc>
        <w:tc>
          <w:tcPr>
            <w:tcW w:w="2453" w:type="dxa"/>
          </w:tcPr>
          <w:p w:rsidR="00167ED1" w:rsidRDefault="00F504A7">
            <w:pPr>
              <w:pStyle w:val="TableParagraph"/>
              <w:tabs>
                <w:tab w:val="left" w:pos="1140"/>
              </w:tabs>
              <w:spacing w:line="224" w:lineRule="exact"/>
              <w:ind w:left="497"/>
            </w:pPr>
            <w:r>
              <w:rPr>
                <w:color w:val="383838"/>
              </w:rPr>
              <w:t>9.15</w:t>
            </w:r>
            <w:r>
              <w:rPr>
                <w:color w:val="383838"/>
              </w:rPr>
              <w:tab/>
              <w:t>9.30Am</w:t>
            </w:r>
          </w:p>
        </w:tc>
        <w:tc>
          <w:tcPr>
            <w:tcW w:w="3917" w:type="dxa"/>
          </w:tcPr>
          <w:p w:rsidR="00167ED1" w:rsidRDefault="00F504A7">
            <w:pPr>
              <w:pStyle w:val="TableParagraph"/>
              <w:spacing w:line="224" w:lineRule="exact"/>
              <w:ind w:left="60"/>
            </w:pPr>
            <w:r>
              <w:rPr>
                <w:color w:val="383838"/>
              </w:rPr>
              <w:t>Half an Hour will be deducted every time</w:t>
            </w:r>
          </w:p>
        </w:tc>
      </w:tr>
      <w:tr w:rsidR="00167ED1">
        <w:trPr>
          <w:trHeight w:val="253"/>
        </w:trPr>
        <w:tc>
          <w:tcPr>
            <w:tcW w:w="2837" w:type="dxa"/>
            <w:vMerge/>
            <w:tcBorders>
              <w:top w:val="nil"/>
            </w:tcBorders>
          </w:tcPr>
          <w:p w:rsidR="00167ED1" w:rsidRDefault="00167ED1">
            <w:pPr>
              <w:rPr>
                <w:sz w:val="2"/>
                <w:szCs w:val="2"/>
              </w:rPr>
            </w:pPr>
          </w:p>
        </w:tc>
        <w:tc>
          <w:tcPr>
            <w:tcW w:w="2453" w:type="dxa"/>
          </w:tcPr>
          <w:p w:rsidR="00167ED1" w:rsidRDefault="00F504A7">
            <w:pPr>
              <w:pStyle w:val="TableParagraph"/>
              <w:spacing w:line="234" w:lineRule="exact"/>
              <w:ind w:left="123" w:right="204"/>
              <w:jc w:val="center"/>
            </w:pPr>
            <w:r>
              <w:rPr>
                <w:color w:val="383838"/>
              </w:rPr>
              <w:t>9.30 - 10.00 Am</w:t>
            </w:r>
          </w:p>
        </w:tc>
        <w:tc>
          <w:tcPr>
            <w:tcW w:w="3917" w:type="dxa"/>
          </w:tcPr>
          <w:p w:rsidR="00167ED1" w:rsidRDefault="00F504A7">
            <w:pPr>
              <w:pStyle w:val="TableParagraph"/>
              <w:spacing w:line="234" w:lineRule="exact"/>
              <w:ind w:left="61"/>
            </w:pPr>
            <w:r>
              <w:rPr>
                <w:color w:val="383838"/>
              </w:rPr>
              <w:t>One i-four will be deducted every time</w:t>
            </w:r>
          </w:p>
        </w:tc>
      </w:tr>
      <w:tr w:rsidR="00167ED1">
        <w:trPr>
          <w:trHeight w:val="508"/>
        </w:trPr>
        <w:tc>
          <w:tcPr>
            <w:tcW w:w="2837" w:type="dxa"/>
            <w:vMerge/>
            <w:tcBorders>
              <w:top w:val="nil"/>
            </w:tcBorders>
          </w:tcPr>
          <w:p w:rsidR="00167ED1" w:rsidRDefault="00167ED1">
            <w:pPr>
              <w:rPr>
                <w:sz w:val="2"/>
                <w:szCs w:val="2"/>
              </w:rPr>
            </w:pPr>
          </w:p>
        </w:tc>
        <w:tc>
          <w:tcPr>
            <w:tcW w:w="2453" w:type="dxa"/>
          </w:tcPr>
          <w:p w:rsidR="00167ED1" w:rsidRDefault="00F504A7">
            <w:pPr>
              <w:pStyle w:val="TableParagraph"/>
              <w:ind w:right="204"/>
              <w:jc w:val="center"/>
            </w:pPr>
            <w:r>
              <w:rPr>
                <w:color w:val="383838"/>
              </w:rPr>
              <w:t>After 10.00 Am</w:t>
            </w:r>
          </w:p>
        </w:tc>
        <w:tc>
          <w:tcPr>
            <w:tcW w:w="3917" w:type="dxa"/>
          </w:tcPr>
          <w:p w:rsidR="00167ED1" w:rsidRDefault="00F504A7">
            <w:pPr>
              <w:pStyle w:val="TableParagraph"/>
            </w:pPr>
            <w:r>
              <w:rPr>
                <w:color w:val="383838"/>
              </w:rPr>
              <w:t>Half day will be deducted every time</w:t>
            </w:r>
          </w:p>
        </w:tc>
      </w:tr>
    </w:tbl>
    <w:p w:rsidR="00167ED1" w:rsidRDefault="00167ED1">
      <w:pPr>
        <w:pStyle w:val="BodyText"/>
        <w:spacing w:before="8"/>
        <w:rPr>
          <w:sz w:val="24"/>
        </w:rPr>
      </w:pPr>
    </w:p>
    <w:p w:rsidR="00167ED1" w:rsidRDefault="00F504A7">
      <w:pPr>
        <w:pStyle w:val="BodyText"/>
        <w:ind w:left="5303"/>
      </w:pPr>
      <w:r>
        <w:rPr>
          <w:color w:val="383838"/>
        </w:rPr>
        <w:t>For further query/doubt, kindly contact HR department</w:t>
      </w:r>
    </w:p>
    <w:p w:rsidR="00167ED1" w:rsidRDefault="00167ED1">
      <w:pPr>
        <w:pStyle w:val="BodyText"/>
        <w:ind w:left="118"/>
        <w:rPr>
          <w:sz w:val="20"/>
        </w:rPr>
      </w:pPr>
      <w:r>
        <w:rPr>
          <w:sz w:val="20"/>
        </w:rPr>
      </w:r>
      <w:r>
        <w:rPr>
          <w:sz w:val="20"/>
        </w:rPr>
        <w:pict>
          <v:group id="_x0000_s1073" style="width:198.75pt;height:76.8pt;mso-position-horizontal-relative:char;mso-position-vertical-relative:line" coordsize="3975,1536203">
            <v:shape id="_x0000_s1074" type="#_x0000_t75" style="position:absolute;width:3975;height:1527">
              <v:imagedata r:id="rId23" o:title=""/>
            </v:shape>
            <v:shapetype id="_x0000_t202" coordsize="21600,21600" o:spt="202" path="m,l,21600r21600,l21600,xe">
              <v:stroke joinstyle="miter"/>
              <v:path gradientshapeok="t" o:connecttype="rect"/>
            </v:shapetype>
            <v:shape id="_x0000_s1075" type="#_x0000_t202" style="position:absolute;width:3975;height:1536" filled="f" stroked="f">
              <v:textbox inset="0,0,0,0">
                <w:txbxContent>
                  <w:p w:rsidR="00167ED1" w:rsidRDefault="00167ED1">
                    <w:pPr>
                      <w:rPr>
                        <w:sz w:val="24"/>
                      </w:rPr>
                    </w:pPr>
                  </w:p>
                  <w:p w:rsidR="00167ED1" w:rsidRDefault="00167ED1">
                    <w:pPr>
                      <w:rPr>
                        <w:sz w:val="24"/>
                      </w:rPr>
                    </w:pPr>
                  </w:p>
                  <w:p w:rsidR="00167ED1" w:rsidRDefault="00167ED1">
                    <w:pPr>
                      <w:spacing w:before="4"/>
                      <w:rPr>
                        <w:sz w:val="31"/>
                      </w:rPr>
                    </w:pPr>
                  </w:p>
                  <w:p w:rsidR="00167ED1" w:rsidRDefault="00F504A7">
                    <w:pPr>
                      <w:spacing w:line="310" w:lineRule="atLeast"/>
                      <w:ind w:left="376" w:right="1677" w:firstLine="146"/>
                      <w:rPr>
                        <w:rFonts w:ascii="Courier New"/>
                      </w:rPr>
                    </w:pPr>
                    <w:r>
                      <w:rPr>
                        <w:rFonts w:ascii="Courier New"/>
                        <w:color w:val="383838"/>
                        <w:w w:val="90"/>
                      </w:rPr>
                      <w:t>PuneetTalesara MANAG|NGDIRECTOR</w:t>
                    </w:r>
                  </w:p>
                </w:txbxContent>
              </v:textbox>
            </v:shape>
            <w10:wrap type="none"/>
            <w10:anchorlock/>
          </v:group>
        </w:pict>
      </w:r>
    </w:p>
    <w:p w:rsidR="00167ED1" w:rsidRDefault="00167ED1">
      <w:pPr>
        <w:pStyle w:val="BodyText"/>
        <w:rPr>
          <w:sz w:val="20"/>
        </w:rPr>
      </w:pPr>
    </w:p>
    <w:p w:rsidR="00167ED1" w:rsidRDefault="00167ED1">
      <w:pPr>
        <w:pStyle w:val="BodyText"/>
        <w:spacing w:before="8"/>
        <w:rPr>
          <w:sz w:val="28"/>
        </w:rPr>
      </w:pPr>
    </w:p>
    <w:p w:rsidR="00167ED1" w:rsidRDefault="00F504A7">
      <w:pPr>
        <w:spacing w:before="93" w:line="194" w:lineRule="exact"/>
        <w:ind w:left="567"/>
        <w:rPr>
          <w:b/>
          <w:sz w:val="17"/>
        </w:rPr>
      </w:pPr>
      <w:r>
        <w:rPr>
          <w:b/>
          <w:color w:val="383838"/>
          <w:sz w:val="17"/>
        </w:rPr>
        <w:t>“Unity is Strength.....</w:t>
      </w:r>
    </w:p>
    <w:p w:rsidR="00167ED1" w:rsidRDefault="00F504A7">
      <w:pPr>
        <w:spacing w:before="1" w:line="235" w:lineRule="auto"/>
        <w:ind w:left="620" w:right="6307"/>
        <w:rPr>
          <w:b/>
          <w:sz w:val="17"/>
        </w:rPr>
      </w:pPr>
      <w:r>
        <w:rPr>
          <w:b/>
          <w:color w:val="383838"/>
          <w:w w:val="95"/>
          <w:sz w:val="17"/>
        </w:rPr>
        <w:t xml:space="preserve">When there is Teamworh &amp; Collaboration, </w:t>
      </w:r>
      <w:r>
        <w:rPr>
          <w:b/>
          <w:color w:val="383838"/>
          <w:sz w:val="17"/>
        </w:rPr>
        <w:t>Wonderful things can be achieved.”</w:t>
      </w:r>
    </w:p>
    <w:sectPr w:rsidR="00167ED1" w:rsidSect="00167ED1">
      <w:pgSz w:w="11910" w:h="16840"/>
      <w:pgMar w:top="900" w:right="480" w:bottom="1820" w:left="760" w:header="0" w:footer="162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04A7" w:rsidRDefault="00F504A7">
      <w:r>
        <w:separator/>
      </w:r>
    </w:p>
  </w:endnote>
  <w:endnote w:type="continuationSeparator" w:id="1">
    <w:p w:rsidR="00F504A7" w:rsidRDefault="00F504A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ED1" w:rsidRDefault="00167ED1">
    <w:pPr>
      <w:pStyle w:val="BodyText"/>
      <w:spacing w:line="14" w:lineRule="auto"/>
      <w:rPr>
        <w:sz w:val="20"/>
      </w:rPr>
    </w:pPr>
    <w:r w:rsidRPr="00167ED1">
      <w:pict>
        <v:shapetype id="_x0000_t202" coordsize="21600,21600" o:spt="202" path="m,l,21600r21600,l21600,xe">
          <v:stroke joinstyle="miter"/>
          <v:path gradientshapeok="t" o:connecttype="rect"/>
        </v:shapetype>
        <v:shape id="_x0000_s2049" type="#_x0000_t202" style="position:absolute;margin-left:71.3pt;margin-top:748.5pt;width:46.6pt;height:13.9pt;z-index:-251660800;mso-position-horizontal-relative:page;mso-position-vertical-relative:page" filled="f" stroked="f">
          <v:textbox inset="0,0,0,0">
            <w:txbxContent>
              <w:p w:rsidR="00167ED1" w:rsidRDefault="00F504A7">
                <w:pPr>
                  <w:spacing w:before="20"/>
                  <w:ind w:left="20"/>
                  <w:rPr>
                    <w:rFonts w:ascii="Courier New"/>
                    <w:sz w:val="21"/>
                  </w:rPr>
                </w:pPr>
                <w:r>
                  <w:rPr>
                    <w:rFonts w:ascii="Courier New"/>
                    <w:color w:val="383838"/>
                    <w:w w:val="115"/>
                    <w:sz w:val="21"/>
                  </w:rPr>
                  <w:t>2|</w:t>
                </w:r>
                <w:r>
                  <w:rPr>
                    <w:rFonts w:ascii="Courier New"/>
                    <w:color w:val="575757"/>
                    <w:w w:val="115"/>
                    <w:sz w:val="21"/>
                  </w:rPr>
                  <w:t>Page</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ED1" w:rsidRDefault="00167ED1">
    <w:pPr>
      <w:pStyle w:val="BodyText"/>
      <w:spacing w:line="14" w:lineRule="auto"/>
      <w:rPr>
        <w:sz w:val="20"/>
      </w:rPr>
    </w:pPr>
    <w:r w:rsidRPr="00167ED1">
      <w:pict>
        <v:shapetype id="_x0000_t202" coordsize="21600,21600" o:spt="202" path="m,l,21600r21600,l21600,xe">
          <v:stroke joinstyle="miter"/>
          <v:path gradientshapeok="t" o:connecttype="rect"/>
        </v:shapetype>
        <v:shape id="_x0000_s2050" type="#_x0000_t202" style="position:absolute;margin-left:73.15pt;margin-top:729.95pt;width:46.5pt;height:13.35pt;z-index:-251659776;mso-position-horizontal-relative:page;mso-position-vertical-relative:page" filled="f" stroked="f">
          <v:textbox inset="0,0,0,0">
            <w:txbxContent>
              <w:p w:rsidR="00167ED1" w:rsidRDefault="00F504A7">
                <w:pPr>
                  <w:spacing w:before="20"/>
                  <w:ind w:left="20"/>
                  <w:rPr>
                    <w:rFonts w:ascii="Courier New"/>
                    <w:sz w:val="20"/>
                  </w:rPr>
                </w:pPr>
                <w:r>
                  <w:rPr>
                    <w:rFonts w:ascii="Courier New"/>
                    <w:color w:val="3D3D3D"/>
                    <w:spacing w:val="7"/>
                    <w:sz w:val="20"/>
                  </w:rPr>
                  <w:t>3|</w:t>
                </w:r>
                <w:r>
                  <w:rPr>
                    <w:rFonts w:ascii="Courier New"/>
                    <w:color w:val="575757"/>
                    <w:sz w:val="20"/>
                  </w:rPr>
                  <w:t>Page</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ED1" w:rsidRDefault="00167ED1">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ED1" w:rsidRDefault="00167ED1">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ED1" w:rsidRDefault="00167ED1">
    <w:pPr>
      <w:pStyle w:val="BodyText"/>
      <w:spacing w:line="14" w:lineRule="auto"/>
      <w:rPr>
        <w:sz w:val="20"/>
      </w:rPr>
    </w:pPr>
    <w:r w:rsidRPr="00167ED1">
      <w:pict>
        <v:shapetype id="_x0000_t202" coordsize="21600,21600" o:spt="202" path="m,l,21600r21600,l21600,xe">
          <v:stroke joinstyle="miter"/>
          <v:path gradientshapeok="t" o:connecttype="rect"/>
        </v:shapetype>
        <v:shape id="_x0000_s2051" type="#_x0000_t202" style="position:absolute;margin-left:72.25pt;margin-top:747.3pt;width:13.15pt;height:15.75pt;z-index:-251658752;mso-position-horizontal-relative:page;mso-position-vertical-relative:page" filled="f" stroked="f">
          <v:textbox inset="0,0,0,0">
            <w:txbxContent>
              <w:p w:rsidR="00167ED1" w:rsidRDefault="00F504A7">
                <w:pPr>
                  <w:pStyle w:val="BodyText"/>
                  <w:spacing w:before="13"/>
                  <w:ind w:left="20"/>
                  <w:rPr>
                    <w:rFonts w:ascii="Arial"/>
                  </w:rPr>
                </w:pPr>
                <w:r>
                  <w:rPr>
                    <w:rFonts w:ascii="Arial"/>
                    <w:color w:val="383838"/>
                    <w:w w:val="95"/>
                  </w:rPr>
                  <w:t xml:space="preserve">6 </w:t>
                </w:r>
                <w:r>
                  <w:rPr>
                    <w:rFonts w:ascii="Arial"/>
                    <w:color w:val="383838"/>
                    <w:w w:val="95"/>
                    <w:position w:val="-2"/>
                  </w:rPr>
                  <w:t>I</w:t>
                </w:r>
              </w:p>
            </w:txbxContent>
          </v:textbox>
          <w10:wrap anchorx="page" anchory="page"/>
        </v:shape>
      </w:pict>
    </w:r>
    <w:r w:rsidRPr="00167ED1">
      <w:pict>
        <v:shape id="_x0000_s2052" type="#_x0000_t202" style="position:absolute;margin-left:95.55pt;margin-top:747.3pt;width:22.8pt;height:14.3pt;z-index:-251657728;mso-position-horizontal-relative:page;mso-position-vertical-relative:page" filled="f" stroked="f">
          <v:textbox inset="0,0,0,0">
            <w:txbxContent>
              <w:p w:rsidR="00167ED1" w:rsidRDefault="00F504A7">
                <w:pPr>
                  <w:pStyle w:val="BodyText"/>
                  <w:spacing w:before="13"/>
                  <w:ind w:left="20"/>
                  <w:rPr>
                    <w:rFonts w:ascii="Arial"/>
                  </w:rPr>
                </w:pPr>
                <w:r>
                  <w:rPr>
                    <w:rFonts w:ascii="Arial"/>
                    <w:color w:val="565656"/>
                    <w:w w:val="95"/>
                  </w:rPr>
                  <w:t>a ge</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7ED1" w:rsidRDefault="00167ED1">
    <w:pPr>
      <w:pStyle w:val="BodyText"/>
      <w:spacing w:line="14" w:lineRule="auto"/>
      <w:rPr>
        <w:sz w:val="20"/>
      </w:rPr>
    </w:pPr>
    <w:r w:rsidRPr="00167ED1">
      <w:pict>
        <v:shapetype id="_x0000_t202" coordsize="21600,21600" o:spt="202" path="m,l,21600r21600,l21600,xe">
          <v:stroke joinstyle="miter"/>
          <v:path gradientshapeok="t" o:connecttype="rect"/>
        </v:shapetype>
        <v:shape id="_x0000_s2053" type="#_x0000_t202" style="position:absolute;margin-left:68.3pt;margin-top:748.25pt;width:50.15pt;height:15.1pt;z-index:-251656704;mso-position-horizontal-relative:page;mso-position-vertical-relative:page" filled="f" stroked="f">
          <v:textbox inset="0,0,0,0">
            <w:txbxContent>
              <w:p w:rsidR="00167ED1" w:rsidRDefault="00167ED1">
                <w:pPr>
                  <w:spacing w:before="44"/>
                  <w:ind w:left="60"/>
                  <w:rPr>
                    <w:rFonts w:ascii="Courier New"/>
                    <w:sz w:val="21"/>
                  </w:rPr>
                </w:pPr>
                <w:r>
                  <w:fldChar w:fldCharType="begin"/>
                </w:r>
                <w:r w:rsidR="00F504A7">
                  <w:rPr>
                    <w:rFonts w:ascii="Courier New"/>
                    <w:color w:val="383838"/>
                    <w:w w:val="105"/>
                    <w:sz w:val="21"/>
                  </w:rPr>
                  <w:instrText xml:space="preserve"> PAGE </w:instrText>
                </w:r>
                <w:r>
                  <w:fldChar w:fldCharType="separate"/>
                </w:r>
                <w:r w:rsidR="00CE42B2">
                  <w:rPr>
                    <w:rFonts w:ascii="Courier New"/>
                    <w:noProof/>
                    <w:color w:val="383838"/>
                    <w:w w:val="105"/>
                    <w:sz w:val="21"/>
                  </w:rPr>
                  <w:t>8</w:t>
                </w:r>
                <w:r>
                  <w:fldChar w:fldCharType="end"/>
                </w:r>
                <w:r w:rsidR="00F504A7">
                  <w:rPr>
                    <w:rFonts w:ascii="Courier New"/>
                    <w:color w:val="383838"/>
                    <w:w w:val="105"/>
                    <w:sz w:val="21"/>
                  </w:rPr>
                  <w:t>|</w:t>
                </w:r>
                <w:r w:rsidR="00F504A7">
                  <w:rPr>
                    <w:rFonts w:ascii="Courier New"/>
                    <w:color w:val="575757"/>
                    <w:w w:val="105"/>
                    <w:sz w:val="21"/>
                  </w:rPr>
                  <w:t>Page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04A7" w:rsidRDefault="00F504A7">
      <w:r>
        <w:separator/>
      </w:r>
    </w:p>
  </w:footnote>
  <w:footnote w:type="continuationSeparator" w:id="1">
    <w:p w:rsidR="00F504A7" w:rsidRDefault="00F504A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5E306ED"/>
    <w:multiLevelType w:val="multilevel"/>
    <w:tmpl w:val="B5E306ED"/>
    <w:lvl w:ilvl="0">
      <w:start w:val="11"/>
      <w:numFmt w:val="decimal"/>
      <w:lvlText w:val="%1"/>
      <w:lvlJc w:val="left"/>
      <w:pPr>
        <w:ind w:left="933" w:hanging="466"/>
        <w:jc w:val="left"/>
      </w:pPr>
      <w:rPr>
        <w:rFonts w:hint="default"/>
        <w:lang w:val="en-US" w:eastAsia="en-US" w:bidi="ar-SA"/>
      </w:rPr>
    </w:lvl>
    <w:lvl w:ilvl="1">
      <w:start w:val="2"/>
      <w:numFmt w:val="decimal"/>
      <w:lvlText w:val="%1.%2"/>
      <w:lvlJc w:val="left"/>
      <w:pPr>
        <w:ind w:left="933" w:hanging="466"/>
        <w:jc w:val="left"/>
      </w:pPr>
      <w:rPr>
        <w:rFonts w:ascii="Times New Roman" w:eastAsia="Times New Roman" w:hAnsi="Times New Roman" w:cs="Times New Roman" w:hint="default"/>
        <w:b/>
        <w:bCs/>
        <w:color w:val="383838"/>
        <w:w w:val="106"/>
        <w:sz w:val="22"/>
        <w:szCs w:val="22"/>
        <w:lang w:val="en-US" w:eastAsia="en-US" w:bidi="ar-SA"/>
      </w:rPr>
    </w:lvl>
    <w:lvl w:ilvl="2">
      <w:numFmt w:val="bullet"/>
      <w:lvlText w:val="•"/>
      <w:lvlJc w:val="left"/>
      <w:pPr>
        <w:ind w:left="2884" w:hanging="466"/>
      </w:pPr>
      <w:rPr>
        <w:rFonts w:hint="default"/>
        <w:lang w:val="en-US" w:eastAsia="en-US" w:bidi="ar-SA"/>
      </w:rPr>
    </w:lvl>
    <w:lvl w:ilvl="3">
      <w:numFmt w:val="bullet"/>
      <w:lvlText w:val="•"/>
      <w:lvlJc w:val="left"/>
      <w:pPr>
        <w:ind w:left="3857" w:hanging="466"/>
      </w:pPr>
      <w:rPr>
        <w:rFonts w:hint="default"/>
        <w:lang w:val="en-US" w:eastAsia="en-US" w:bidi="ar-SA"/>
      </w:rPr>
    </w:lvl>
    <w:lvl w:ilvl="4">
      <w:numFmt w:val="bullet"/>
      <w:lvlText w:val="•"/>
      <w:lvlJc w:val="left"/>
      <w:pPr>
        <w:ind w:left="4829" w:hanging="466"/>
      </w:pPr>
      <w:rPr>
        <w:rFonts w:hint="default"/>
        <w:lang w:val="en-US" w:eastAsia="en-US" w:bidi="ar-SA"/>
      </w:rPr>
    </w:lvl>
    <w:lvl w:ilvl="5">
      <w:numFmt w:val="bullet"/>
      <w:lvlText w:val="•"/>
      <w:lvlJc w:val="left"/>
      <w:pPr>
        <w:ind w:left="5802" w:hanging="466"/>
      </w:pPr>
      <w:rPr>
        <w:rFonts w:hint="default"/>
        <w:lang w:val="en-US" w:eastAsia="en-US" w:bidi="ar-SA"/>
      </w:rPr>
    </w:lvl>
    <w:lvl w:ilvl="6">
      <w:numFmt w:val="bullet"/>
      <w:lvlText w:val="•"/>
      <w:lvlJc w:val="left"/>
      <w:pPr>
        <w:ind w:left="6774" w:hanging="466"/>
      </w:pPr>
      <w:rPr>
        <w:rFonts w:hint="default"/>
        <w:lang w:val="en-US" w:eastAsia="en-US" w:bidi="ar-SA"/>
      </w:rPr>
    </w:lvl>
    <w:lvl w:ilvl="7">
      <w:numFmt w:val="bullet"/>
      <w:lvlText w:val="•"/>
      <w:lvlJc w:val="left"/>
      <w:pPr>
        <w:ind w:left="7746" w:hanging="466"/>
      </w:pPr>
      <w:rPr>
        <w:rFonts w:hint="default"/>
        <w:lang w:val="en-US" w:eastAsia="en-US" w:bidi="ar-SA"/>
      </w:rPr>
    </w:lvl>
    <w:lvl w:ilvl="8">
      <w:numFmt w:val="bullet"/>
      <w:lvlText w:val="•"/>
      <w:lvlJc w:val="left"/>
      <w:pPr>
        <w:ind w:left="8719" w:hanging="466"/>
      </w:pPr>
      <w:rPr>
        <w:rFonts w:hint="default"/>
        <w:lang w:val="en-US" w:eastAsia="en-US" w:bidi="ar-SA"/>
      </w:rPr>
    </w:lvl>
  </w:abstractNum>
  <w:abstractNum w:abstractNumId="1">
    <w:nsid w:val="BF205925"/>
    <w:multiLevelType w:val="multilevel"/>
    <w:tmpl w:val="BF205925"/>
    <w:lvl w:ilvl="0">
      <w:start w:val="5"/>
      <w:numFmt w:val="decimal"/>
      <w:lvlText w:val="%1"/>
      <w:lvlJc w:val="left"/>
      <w:pPr>
        <w:ind w:left="910" w:hanging="343"/>
        <w:jc w:val="left"/>
      </w:pPr>
      <w:rPr>
        <w:rFonts w:hint="default"/>
        <w:lang w:val="en-US" w:eastAsia="en-US" w:bidi="ar-SA"/>
      </w:rPr>
    </w:lvl>
    <w:lvl w:ilvl="1">
      <w:start w:val="6"/>
      <w:numFmt w:val="decimal"/>
      <w:lvlText w:val="%1.%2"/>
      <w:lvlJc w:val="left"/>
      <w:pPr>
        <w:ind w:left="910" w:hanging="343"/>
        <w:jc w:val="left"/>
      </w:pPr>
      <w:rPr>
        <w:rFonts w:hint="default"/>
        <w:w w:val="106"/>
        <w:lang w:val="en-US" w:eastAsia="en-US" w:bidi="ar-SA"/>
      </w:rPr>
    </w:lvl>
    <w:lvl w:ilvl="2">
      <w:numFmt w:val="bullet"/>
      <w:lvlText w:val="•"/>
      <w:lvlJc w:val="left"/>
      <w:pPr>
        <w:ind w:left="2868" w:hanging="343"/>
      </w:pPr>
      <w:rPr>
        <w:rFonts w:hint="default"/>
        <w:lang w:val="en-US" w:eastAsia="en-US" w:bidi="ar-SA"/>
      </w:rPr>
    </w:lvl>
    <w:lvl w:ilvl="3">
      <w:numFmt w:val="bullet"/>
      <w:lvlText w:val="•"/>
      <w:lvlJc w:val="left"/>
      <w:pPr>
        <w:ind w:left="3843" w:hanging="343"/>
      </w:pPr>
      <w:rPr>
        <w:rFonts w:hint="default"/>
        <w:lang w:val="en-US" w:eastAsia="en-US" w:bidi="ar-SA"/>
      </w:rPr>
    </w:lvl>
    <w:lvl w:ilvl="4">
      <w:numFmt w:val="bullet"/>
      <w:lvlText w:val="•"/>
      <w:lvlJc w:val="left"/>
      <w:pPr>
        <w:ind w:left="4817" w:hanging="343"/>
      </w:pPr>
      <w:rPr>
        <w:rFonts w:hint="default"/>
        <w:lang w:val="en-US" w:eastAsia="en-US" w:bidi="ar-SA"/>
      </w:rPr>
    </w:lvl>
    <w:lvl w:ilvl="5">
      <w:numFmt w:val="bullet"/>
      <w:lvlText w:val="•"/>
      <w:lvlJc w:val="left"/>
      <w:pPr>
        <w:ind w:left="5792" w:hanging="343"/>
      </w:pPr>
      <w:rPr>
        <w:rFonts w:hint="default"/>
        <w:lang w:val="en-US" w:eastAsia="en-US" w:bidi="ar-SA"/>
      </w:rPr>
    </w:lvl>
    <w:lvl w:ilvl="6">
      <w:numFmt w:val="bullet"/>
      <w:lvlText w:val="•"/>
      <w:lvlJc w:val="left"/>
      <w:pPr>
        <w:ind w:left="6766" w:hanging="343"/>
      </w:pPr>
      <w:rPr>
        <w:rFonts w:hint="default"/>
        <w:lang w:val="en-US" w:eastAsia="en-US" w:bidi="ar-SA"/>
      </w:rPr>
    </w:lvl>
    <w:lvl w:ilvl="7">
      <w:numFmt w:val="bullet"/>
      <w:lvlText w:val="•"/>
      <w:lvlJc w:val="left"/>
      <w:pPr>
        <w:ind w:left="7740" w:hanging="343"/>
      </w:pPr>
      <w:rPr>
        <w:rFonts w:hint="default"/>
        <w:lang w:val="en-US" w:eastAsia="en-US" w:bidi="ar-SA"/>
      </w:rPr>
    </w:lvl>
    <w:lvl w:ilvl="8">
      <w:numFmt w:val="bullet"/>
      <w:lvlText w:val="•"/>
      <w:lvlJc w:val="left"/>
      <w:pPr>
        <w:ind w:left="8715" w:hanging="343"/>
      </w:pPr>
      <w:rPr>
        <w:rFonts w:hint="default"/>
        <w:lang w:val="en-US" w:eastAsia="en-US" w:bidi="ar-SA"/>
      </w:rPr>
    </w:lvl>
  </w:abstractNum>
  <w:abstractNum w:abstractNumId="2">
    <w:nsid w:val="CF092B84"/>
    <w:multiLevelType w:val="multilevel"/>
    <w:tmpl w:val="CF092B84"/>
    <w:lvl w:ilvl="0">
      <w:start w:val="3"/>
      <w:numFmt w:val="decimal"/>
      <w:lvlText w:val="%1."/>
      <w:lvlJc w:val="left"/>
      <w:pPr>
        <w:ind w:left="1422" w:hanging="324"/>
        <w:jc w:val="left"/>
      </w:pPr>
      <w:rPr>
        <w:rFonts w:hint="default"/>
        <w:b/>
        <w:bCs/>
        <w:w w:val="95"/>
        <w:lang w:val="en-US" w:eastAsia="en-US" w:bidi="ar-SA"/>
      </w:rPr>
    </w:lvl>
    <w:lvl w:ilvl="1">
      <w:start w:val="1"/>
      <w:numFmt w:val="decimal"/>
      <w:lvlText w:val="%1.%2"/>
      <w:lvlJc w:val="left"/>
      <w:pPr>
        <w:ind w:left="1770" w:hanging="347"/>
        <w:jc w:val="left"/>
      </w:pPr>
      <w:rPr>
        <w:rFonts w:ascii="Times New Roman" w:eastAsia="Times New Roman" w:hAnsi="Times New Roman" w:cs="Times New Roman" w:hint="default"/>
        <w:color w:val="383838"/>
        <w:w w:val="100"/>
        <w:sz w:val="22"/>
        <w:szCs w:val="22"/>
        <w:lang w:val="en-US" w:eastAsia="en-US" w:bidi="ar-SA"/>
      </w:rPr>
    </w:lvl>
    <w:lvl w:ilvl="2">
      <w:numFmt w:val="bullet"/>
      <w:lvlText w:val="•"/>
      <w:lvlJc w:val="left"/>
      <w:pPr>
        <w:ind w:left="1780" w:hanging="347"/>
      </w:pPr>
      <w:rPr>
        <w:rFonts w:hint="default"/>
        <w:lang w:val="en-US" w:eastAsia="en-US" w:bidi="ar-SA"/>
      </w:rPr>
    </w:lvl>
    <w:lvl w:ilvl="3">
      <w:numFmt w:val="bullet"/>
      <w:lvlText w:val="•"/>
      <w:lvlJc w:val="left"/>
      <w:pPr>
        <w:ind w:left="1800" w:hanging="347"/>
      </w:pPr>
      <w:rPr>
        <w:rFonts w:hint="default"/>
        <w:lang w:val="en-US" w:eastAsia="en-US" w:bidi="ar-SA"/>
      </w:rPr>
    </w:lvl>
    <w:lvl w:ilvl="4">
      <w:numFmt w:val="bullet"/>
      <w:lvlText w:val="•"/>
      <w:lvlJc w:val="left"/>
      <w:pPr>
        <w:ind w:left="3066" w:hanging="347"/>
      </w:pPr>
      <w:rPr>
        <w:rFonts w:hint="default"/>
        <w:lang w:val="en-US" w:eastAsia="en-US" w:bidi="ar-SA"/>
      </w:rPr>
    </w:lvl>
    <w:lvl w:ilvl="5">
      <w:numFmt w:val="bullet"/>
      <w:lvlText w:val="•"/>
      <w:lvlJc w:val="left"/>
      <w:pPr>
        <w:ind w:left="4332" w:hanging="347"/>
      </w:pPr>
      <w:rPr>
        <w:rFonts w:hint="default"/>
        <w:lang w:val="en-US" w:eastAsia="en-US" w:bidi="ar-SA"/>
      </w:rPr>
    </w:lvl>
    <w:lvl w:ilvl="6">
      <w:numFmt w:val="bullet"/>
      <w:lvlText w:val="•"/>
      <w:lvlJc w:val="left"/>
      <w:pPr>
        <w:ind w:left="5598" w:hanging="347"/>
      </w:pPr>
      <w:rPr>
        <w:rFonts w:hint="default"/>
        <w:lang w:val="en-US" w:eastAsia="en-US" w:bidi="ar-SA"/>
      </w:rPr>
    </w:lvl>
    <w:lvl w:ilvl="7">
      <w:numFmt w:val="bullet"/>
      <w:lvlText w:val="•"/>
      <w:lvlJc w:val="left"/>
      <w:pPr>
        <w:ind w:left="6865" w:hanging="347"/>
      </w:pPr>
      <w:rPr>
        <w:rFonts w:hint="default"/>
        <w:lang w:val="en-US" w:eastAsia="en-US" w:bidi="ar-SA"/>
      </w:rPr>
    </w:lvl>
    <w:lvl w:ilvl="8">
      <w:numFmt w:val="bullet"/>
      <w:lvlText w:val="•"/>
      <w:lvlJc w:val="left"/>
      <w:pPr>
        <w:ind w:left="8131" w:hanging="347"/>
      </w:pPr>
      <w:rPr>
        <w:rFonts w:hint="default"/>
        <w:lang w:val="en-US" w:eastAsia="en-US" w:bidi="ar-SA"/>
      </w:rPr>
    </w:lvl>
  </w:abstractNum>
  <w:abstractNum w:abstractNumId="3">
    <w:nsid w:val="0053208E"/>
    <w:multiLevelType w:val="multilevel"/>
    <w:tmpl w:val="0053208E"/>
    <w:lvl w:ilvl="0">
      <w:start w:val="1"/>
      <w:numFmt w:val="decimal"/>
      <w:lvlText w:val="%1."/>
      <w:lvlJc w:val="left"/>
      <w:pPr>
        <w:ind w:left="1438" w:hanging="342"/>
        <w:jc w:val="left"/>
      </w:pPr>
      <w:rPr>
        <w:rFonts w:ascii="Times New Roman" w:eastAsia="Times New Roman" w:hAnsi="Times New Roman" w:cs="Times New Roman" w:hint="default"/>
        <w:b/>
        <w:bCs/>
        <w:color w:val="383838"/>
        <w:w w:val="103"/>
        <w:sz w:val="22"/>
        <w:szCs w:val="22"/>
        <w:lang w:val="en-US" w:eastAsia="en-US" w:bidi="ar-SA"/>
      </w:rPr>
    </w:lvl>
    <w:lvl w:ilvl="1">
      <w:numFmt w:val="bullet"/>
      <w:lvlText w:val="•"/>
      <w:lvlJc w:val="left"/>
      <w:pPr>
        <w:ind w:left="2362" w:hanging="342"/>
      </w:pPr>
      <w:rPr>
        <w:rFonts w:hint="default"/>
        <w:lang w:val="en-US" w:eastAsia="en-US" w:bidi="ar-SA"/>
      </w:rPr>
    </w:lvl>
    <w:lvl w:ilvl="2">
      <w:numFmt w:val="bullet"/>
      <w:lvlText w:val="•"/>
      <w:lvlJc w:val="left"/>
      <w:pPr>
        <w:ind w:left="3284" w:hanging="342"/>
      </w:pPr>
      <w:rPr>
        <w:rFonts w:hint="default"/>
        <w:lang w:val="en-US" w:eastAsia="en-US" w:bidi="ar-SA"/>
      </w:rPr>
    </w:lvl>
    <w:lvl w:ilvl="3">
      <w:numFmt w:val="bullet"/>
      <w:lvlText w:val="•"/>
      <w:lvlJc w:val="left"/>
      <w:pPr>
        <w:ind w:left="4207" w:hanging="342"/>
      </w:pPr>
      <w:rPr>
        <w:rFonts w:hint="default"/>
        <w:lang w:val="en-US" w:eastAsia="en-US" w:bidi="ar-SA"/>
      </w:rPr>
    </w:lvl>
    <w:lvl w:ilvl="4">
      <w:numFmt w:val="bullet"/>
      <w:lvlText w:val="•"/>
      <w:lvlJc w:val="left"/>
      <w:pPr>
        <w:ind w:left="5129" w:hanging="342"/>
      </w:pPr>
      <w:rPr>
        <w:rFonts w:hint="default"/>
        <w:lang w:val="en-US" w:eastAsia="en-US" w:bidi="ar-SA"/>
      </w:rPr>
    </w:lvl>
    <w:lvl w:ilvl="5">
      <w:numFmt w:val="bullet"/>
      <w:lvlText w:val="•"/>
      <w:lvlJc w:val="left"/>
      <w:pPr>
        <w:ind w:left="6052" w:hanging="342"/>
      </w:pPr>
      <w:rPr>
        <w:rFonts w:hint="default"/>
        <w:lang w:val="en-US" w:eastAsia="en-US" w:bidi="ar-SA"/>
      </w:rPr>
    </w:lvl>
    <w:lvl w:ilvl="6">
      <w:numFmt w:val="bullet"/>
      <w:lvlText w:val="•"/>
      <w:lvlJc w:val="left"/>
      <w:pPr>
        <w:ind w:left="6974" w:hanging="342"/>
      </w:pPr>
      <w:rPr>
        <w:rFonts w:hint="default"/>
        <w:lang w:val="en-US" w:eastAsia="en-US" w:bidi="ar-SA"/>
      </w:rPr>
    </w:lvl>
    <w:lvl w:ilvl="7">
      <w:numFmt w:val="bullet"/>
      <w:lvlText w:val="•"/>
      <w:lvlJc w:val="left"/>
      <w:pPr>
        <w:ind w:left="7896" w:hanging="342"/>
      </w:pPr>
      <w:rPr>
        <w:rFonts w:hint="default"/>
        <w:lang w:val="en-US" w:eastAsia="en-US" w:bidi="ar-SA"/>
      </w:rPr>
    </w:lvl>
    <w:lvl w:ilvl="8">
      <w:numFmt w:val="bullet"/>
      <w:lvlText w:val="•"/>
      <w:lvlJc w:val="left"/>
      <w:pPr>
        <w:ind w:left="8819" w:hanging="342"/>
      </w:pPr>
      <w:rPr>
        <w:rFonts w:hint="default"/>
        <w:lang w:val="en-US" w:eastAsia="en-US" w:bidi="ar-SA"/>
      </w:rPr>
    </w:lvl>
  </w:abstractNum>
  <w:abstractNum w:abstractNumId="4">
    <w:nsid w:val="59ADCABA"/>
    <w:multiLevelType w:val="multilevel"/>
    <w:tmpl w:val="59ADCABA"/>
    <w:lvl w:ilvl="0">
      <w:start w:val="1"/>
      <w:numFmt w:val="decimal"/>
      <w:lvlText w:val="%1."/>
      <w:lvlJc w:val="left"/>
      <w:pPr>
        <w:ind w:left="791" w:hanging="226"/>
        <w:jc w:val="right"/>
      </w:pPr>
      <w:rPr>
        <w:rFonts w:hint="default"/>
        <w:b/>
        <w:bCs/>
        <w:w w:val="101"/>
        <w:lang w:val="en-US" w:eastAsia="en-US" w:bidi="ar-SA"/>
      </w:rPr>
    </w:lvl>
    <w:lvl w:ilvl="1">
      <w:start w:val="1"/>
      <w:numFmt w:val="decimal"/>
      <w:lvlText w:val="%1.%2"/>
      <w:lvlJc w:val="left"/>
      <w:pPr>
        <w:ind w:left="853" w:hanging="331"/>
        <w:jc w:val="left"/>
      </w:pPr>
      <w:rPr>
        <w:rFonts w:hint="default"/>
        <w:w w:val="107"/>
        <w:lang w:val="en-US" w:eastAsia="en-US" w:bidi="ar-SA"/>
      </w:rPr>
    </w:lvl>
    <w:lvl w:ilvl="2">
      <w:start w:val="1"/>
      <w:numFmt w:val="decimal"/>
      <w:lvlText w:val="%1.%2.%3"/>
      <w:lvlJc w:val="left"/>
      <w:pPr>
        <w:ind w:left="1016" w:hanging="507"/>
        <w:jc w:val="left"/>
      </w:pPr>
      <w:rPr>
        <w:rFonts w:ascii="Times New Roman" w:eastAsia="Times New Roman" w:hAnsi="Times New Roman" w:cs="Times New Roman" w:hint="default"/>
        <w:b/>
        <w:bCs/>
        <w:color w:val="383838"/>
        <w:w w:val="103"/>
        <w:sz w:val="22"/>
        <w:szCs w:val="22"/>
        <w:lang w:val="en-US" w:eastAsia="en-US" w:bidi="ar-SA"/>
      </w:rPr>
    </w:lvl>
    <w:lvl w:ilvl="3">
      <w:numFmt w:val="bullet"/>
      <w:lvlText w:val="•"/>
      <w:lvlJc w:val="left"/>
      <w:pPr>
        <w:ind w:left="1020" w:hanging="507"/>
      </w:pPr>
      <w:rPr>
        <w:rFonts w:hint="default"/>
        <w:lang w:val="en-US" w:eastAsia="en-US" w:bidi="ar-SA"/>
      </w:rPr>
    </w:lvl>
    <w:lvl w:ilvl="4">
      <w:numFmt w:val="bullet"/>
      <w:lvlText w:val="•"/>
      <w:lvlJc w:val="left"/>
      <w:pPr>
        <w:ind w:left="2397" w:hanging="507"/>
      </w:pPr>
      <w:rPr>
        <w:rFonts w:hint="default"/>
        <w:lang w:val="en-US" w:eastAsia="en-US" w:bidi="ar-SA"/>
      </w:rPr>
    </w:lvl>
    <w:lvl w:ilvl="5">
      <w:numFmt w:val="bullet"/>
      <w:lvlText w:val="•"/>
      <w:lvlJc w:val="left"/>
      <w:pPr>
        <w:ind w:left="3775" w:hanging="507"/>
      </w:pPr>
      <w:rPr>
        <w:rFonts w:hint="default"/>
        <w:lang w:val="en-US" w:eastAsia="en-US" w:bidi="ar-SA"/>
      </w:rPr>
    </w:lvl>
    <w:lvl w:ilvl="6">
      <w:numFmt w:val="bullet"/>
      <w:lvlText w:val="•"/>
      <w:lvlJc w:val="left"/>
      <w:pPr>
        <w:ind w:left="5153" w:hanging="507"/>
      </w:pPr>
      <w:rPr>
        <w:rFonts w:hint="default"/>
        <w:lang w:val="en-US" w:eastAsia="en-US" w:bidi="ar-SA"/>
      </w:rPr>
    </w:lvl>
    <w:lvl w:ilvl="7">
      <w:numFmt w:val="bullet"/>
      <w:lvlText w:val="•"/>
      <w:lvlJc w:val="left"/>
      <w:pPr>
        <w:ind w:left="6530" w:hanging="507"/>
      </w:pPr>
      <w:rPr>
        <w:rFonts w:hint="default"/>
        <w:lang w:val="en-US" w:eastAsia="en-US" w:bidi="ar-SA"/>
      </w:rPr>
    </w:lvl>
    <w:lvl w:ilvl="8">
      <w:numFmt w:val="bullet"/>
      <w:lvlText w:val="•"/>
      <w:lvlJc w:val="left"/>
      <w:pPr>
        <w:ind w:left="7908" w:hanging="507"/>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ulTrailSpace/>
    <w:shapeLayoutLikeWW8/>
  </w:compat>
  <w:rsids>
    <w:rsidRoot w:val="00167ED1"/>
    <w:rsid w:val="00167ED1"/>
    <w:rsid w:val="00CE42B2"/>
    <w:rsid w:val="00F504A7"/>
    <w:rsid w:val="0A0E6FB0"/>
    <w:rsid w:val="590C70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167ED1"/>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uiPriority w:val="1"/>
    <w:qFormat/>
    <w:rsid w:val="00167ED1"/>
    <w:pPr>
      <w:ind w:left="867"/>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67ED1"/>
  </w:style>
  <w:style w:type="paragraph" w:styleId="Title">
    <w:name w:val="Title"/>
    <w:basedOn w:val="Normal"/>
    <w:uiPriority w:val="1"/>
    <w:qFormat/>
    <w:rsid w:val="00167ED1"/>
    <w:pPr>
      <w:spacing w:before="85"/>
      <w:ind w:left="2830" w:right="2425"/>
      <w:jc w:val="center"/>
    </w:pPr>
    <w:rPr>
      <w:rFonts w:ascii="Arial" w:eastAsia="Arial" w:hAnsi="Arial" w:cs="Arial"/>
      <w:sz w:val="48"/>
      <w:szCs w:val="48"/>
    </w:rPr>
  </w:style>
  <w:style w:type="table" w:customStyle="1" w:styleId="TableNormal1">
    <w:name w:val="Table Normal1"/>
    <w:uiPriority w:val="2"/>
    <w:semiHidden/>
    <w:unhideWhenUsed/>
    <w:qFormat/>
    <w:rsid w:val="00167ED1"/>
    <w:tblPr>
      <w:tblCellMar>
        <w:top w:w="0" w:type="dxa"/>
        <w:left w:w="0" w:type="dxa"/>
        <w:bottom w:w="0" w:type="dxa"/>
        <w:right w:w="0" w:type="dxa"/>
      </w:tblCellMar>
    </w:tblPr>
  </w:style>
  <w:style w:type="paragraph" w:styleId="ListParagraph">
    <w:name w:val="List Paragraph"/>
    <w:basedOn w:val="Normal"/>
    <w:uiPriority w:val="1"/>
    <w:qFormat/>
    <w:rsid w:val="00167ED1"/>
    <w:pPr>
      <w:spacing w:before="131"/>
      <w:ind w:left="1761" w:hanging="344"/>
    </w:pPr>
    <w:rPr>
      <w:u w:val="single" w:color="000000"/>
    </w:rPr>
  </w:style>
  <w:style w:type="paragraph" w:customStyle="1" w:styleId="TableParagraph">
    <w:name w:val="Table Paragraph"/>
    <w:basedOn w:val="Normal"/>
    <w:uiPriority w:val="1"/>
    <w:qFormat/>
    <w:rsid w:val="00167ED1"/>
    <w:pPr>
      <w:spacing w:line="239" w:lineRule="exact"/>
      <w:ind w:left="117"/>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jpe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1027"/>
    <customShpInfo spid="_x0000_s1028"/>
    <customShpInfo spid="_x0000_s1029"/>
    <customShpInfo spid="_x0000_s1030"/>
    <customShpInfo spid="_x0000_s1031"/>
    <customShpInfo spid="_x0000_s1026"/>
    <customShpInfo spid="_x0000_s1033"/>
    <customShpInfo spid="_x0000_s1034"/>
    <customShpInfo spid="_x0000_s1035"/>
    <customShpInfo spid="_x0000_s1036"/>
    <customShpInfo spid="_x0000_s1037"/>
    <customShpInfo spid="_x0000_s1032"/>
    <customShpInfo spid="_x0000_s1039"/>
    <customShpInfo spid="_x0000_s1040"/>
    <customShpInfo spid="_x0000_s1041"/>
    <customShpInfo spid="_x0000_s1042"/>
    <customShpInfo spid="_x0000_s1043"/>
    <customShpInfo spid="_x0000_s1044"/>
    <customShpInfo spid="_x0000_s1045"/>
    <customShpInfo spid="_x0000_s1046"/>
    <customShpInfo spid="_x0000_s1038"/>
    <customShpInfo spid="_x0000_s1048"/>
    <customShpInfo spid="_x0000_s1049"/>
    <customShpInfo spid="_x0000_s1050"/>
    <customShpInfo spid="_x0000_s1051"/>
    <customShpInfo spid="_x0000_s1052"/>
    <customShpInfo spid="_x0000_s1053"/>
    <customShpInfo spid="_x0000_s1047"/>
    <customShpInfo spid="_x0000_s1055"/>
    <customShpInfo spid="_x0000_s1056"/>
    <customShpInfo spid="_x0000_s1057"/>
    <customShpInfo spid="_x0000_s1058"/>
    <customShpInfo spid="_x0000_s1059"/>
    <customShpInfo spid="_x0000_s1054"/>
    <customShpInfo spid="_x0000_s1061"/>
    <customShpInfo spid="_x0000_s1062"/>
    <customShpInfo spid="_x0000_s1063"/>
    <customShpInfo spid="_x0000_s1064"/>
    <customShpInfo spid="_x0000_s1065"/>
    <customShpInfo spid="_x0000_s1060"/>
    <customShpInfo spid="_x0000_s1067"/>
    <customShpInfo spid="_x0000_s1068"/>
    <customShpInfo spid="_x0000_s1069"/>
    <customShpInfo spid="_x0000_s1070"/>
    <customShpInfo spid="_x0000_s1071"/>
    <customShpInfo spid="_x0000_s1072"/>
    <customShpInfo spid="_x0000_s1066"/>
    <customShpInfo spid="_x0000_s1074"/>
    <customShpInfo spid="_x0000_s1075"/>
    <customShpInfo spid="_x0000_s1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2124</Words>
  <Characters>12107</Characters>
  <Application>Microsoft Office Word</Application>
  <DocSecurity>0</DocSecurity>
  <Lines>100</Lines>
  <Paragraphs>28</Paragraphs>
  <ScaleCrop>false</ScaleCrop>
  <Company/>
  <LinksUpToDate>false</LinksUpToDate>
  <CharactersWithSpaces>14203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SKM_36723071204250</dc:title>
  <dc:creator>ratik.sukhwal</dc:creator>
  <cp:lastModifiedBy>ratik.sukhwal</cp:lastModifiedBy>
  <cp:revision>2</cp:revision>
  <dcterms:created xsi:type="dcterms:W3CDTF">2023-09-07T10:52:00Z</dcterms:created>
  <dcterms:modified xsi:type="dcterms:W3CDTF">2023-09-07T11:00:00Z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2023-07-12T00:00:00Z</vt:filetime>
  </property>
  <property fmtid="{D5CDD505-2E9C-101B-9397-08002B2CF9AE}" pid="3" name="Creator">
    <vt:lpwstr>KM_367</vt:lpwstr>
  </property>
  <property fmtid="{D5CDD505-2E9C-101B-9397-08002B2CF9AE}" pid="4" name="LastSaved">
    <vt:filetime>2023-09-07T00:00:00Z</vt:filetime>
  </property>
  <property fmtid="{D5CDD505-2E9C-101B-9397-08002B2CF9AE}" pid="5" name="KSOProductBuildVer">
    <vt:lpwstr>1033-11.2.0.11537</vt:lpwstr>
  </property>
  <property fmtid="{D5CDD505-2E9C-101B-9397-08002B2CF9AE}" pid="6" name="ICV">
    <vt:lpwstr>8CD38AE4B3F542B8944BF89333B37ABF</vt:lpwstr>
  </property>
</Properties>
</file>