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ind w:left="1200" w:leftChars="500" w:firstLine="0" w:firstLineChars="0"/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TITLE:</w:t>
      </w:r>
    </w:p>
    <w:p/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To create a cluster of machines</w:t>
      </w: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u w:val="single"/>
        </w:rPr>
      </w:pPr>
      <w:r>
        <w:rPr>
          <w:b/>
          <w:u w:val="single"/>
        </w:rPr>
        <w:t>AIM:</w:t>
      </w:r>
    </w:p>
    <w:p>
      <w:pPr>
        <w:rPr>
          <w:b/>
          <w:u w:val="single"/>
        </w:rPr>
      </w:pP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 xml:space="preserve">To create a </w:t>
      </w: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cluster of machines and achieve a password less access</w:t>
      </w: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t xml:space="preserve">To understand the </w:t>
      </w:r>
      <w:r>
        <w:rPr>
          <w:rFonts w:hint="default"/>
          <w:lang w:val="en-US"/>
        </w:rPr>
        <w:t>importance of  clusters in distributed computing</w:t>
      </w:r>
    </w:p>
    <w:p>
      <w:pPr>
        <w:rPr>
          <w:b/>
          <w:u w:val="single"/>
        </w:rPr>
      </w:pPr>
      <w:r>
        <w:rPr>
          <w:b/>
          <w:u w:val="single"/>
        </w:rPr>
        <w:t>THEORY: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Whats is cluster computing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steps to create clusters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INPUT: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Creation of clusters</w:t>
      </w:r>
    </w:p>
    <w:p>
      <w:r>
        <w:rPr>
          <w:b/>
          <w:u w:val="single"/>
        </w:rPr>
        <w:t>OUTPUT: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get a password-less access to machines on the created cluster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CONCLUSION:</w:t>
      </w:r>
    </w:p>
    <w:p>
      <w:p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>The cluster of machines was accomplished</w:t>
      </w:r>
    </w:p>
    <w:p>
      <w:pPr>
        <w:rPr>
          <w:b/>
          <w:u w:val="single"/>
        </w:rPr>
      </w:pPr>
      <w:r>
        <w:rPr>
          <w:b/>
          <w:u w:val="single"/>
        </w:rPr>
        <w:t>PLATFORM:</w:t>
      </w:r>
    </w:p>
    <w:p>
      <w:r>
        <w:tab/>
      </w:r>
      <w:r>
        <w:tab/>
      </w:r>
      <w:r>
        <w:t xml:space="preserve">  Linux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LANGUAGE:</w:t>
      </w:r>
    </w:p>
    <w:p>
      <w:r>
        <w:tab/>
      </w:r>
      <w:r>
        <w:t xml:space="preserve">              C language.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 cluster of machines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 grid of machines ?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/>
        </w:rPr>
        <w:t>Give a</w:t>
      </w:r>
      <w:bookmarkStart w:id="0" w:name="_GoBack"/>
      <w:bookmarkEnd w:id="0"/>
      <w:r>
        <w:rPr>
          <w:rFonts w:hint="default"/>
          <w:lang w:val="en-US"/>
        </w:rPr>
        <w:t>pplications of Cluster Computing</w:t>
      </w:r>
      <w:r>
        <w:t xml:space="preserve">  </w:t>
      </w:r>
    </w:p>
    <w:p/>
    <w:p/>
    <w:p>
      <w:r>
        <w:t xml:space="preserve"> 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342E"/>
    <w:multiLevelType w:val="singleLevel"/>
    <w:tmpl w:val="472A34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D1"/>
    <w:rsid w:val="00481BD1"/>
    <w:rsid w:val="00574987"/>
    <w:rsid w:val="00BA52C3"/>
    <w:rsid w:val="1E4E79CE"/>
    <w:rsid w:val="4C40062D"/>
    <w:rsid w:val="4F8421C7"/>
    <w:rsid w:val="513A1AEF"/>
    <w:rsid w:val="5AB63FDE"/>
    <w:rsid w:val="5C7E45D1"/>
    <w:rsid w:val="6DA41BC9"/>
    <w:rsid w:val="782C6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mitwpu.edu.in/images/site-logos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3</Pages>
  <Words>417</Words>
  <Characters>2379</Characters>
  <Lines>19</Lines>
  <Paragraphs>5</Paragraphs>
  <TotalTime>4</TotalTime>
  <ScaleCrop>false</ScaleCrop>
  <LinksUpToDate>false</LinksUpToDate>
  <CharactersWithSpaces>2791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2012-03-13T19:36:00Z</dcterms:created>
  <dc:creator>ajay shrikant karajgikar</dc:creator>
  <cp:lastModifiedBy>admin</cp:lastModifiedBy>
  <dcterms:modified xsi:type="dcterms:W3CDTF">2022-10-17T04:09:06Z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E87892FD9B8B430E909233300F7339DF</vt:lpwstr>
  </property>
</Properties>
</file>