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D9" w:rsidRPr="002F01E9" w:rsidRDefault="00A815D9" w:rsidP="00A815D9">
      <w:pPr>
        <w:spacing w:after="0"/>
        <w:rPr>
          <w:rFonts w:ascii="Times New Roman" w:hAnsi="Times New Roman" w:cs="Times New Roman"/>
          <w:b/>
          <w:sz w:val="24"/>
        </w:rPr>
      </w:pPr>
      <w:r w:rsidRPr="002F01E9">
        <w:rPr>
          <w:rFonts w:ascii="Times New Roman" w:hAnsi="Times New Roman" w:cs="Times New Roman"/>
          <w:b/>
          <w:sz w:val="24"/>
        </w:rPr>
        <w:t xml:space="preserve">Class- Final Year </w:t>
      </w:r>
      <w:proofErr w:type="spellStart"/>
      <w:r w:rsidRPr="002F01E9">
        <w:rPr>
          <w:rFonts w:ascii="Times New Roman" w:hAnsi="Times New Roman" w:cs="Times New Roman"/>
          <w:b/>
          <w:sz w:val="24"/>
        </w:rPr>
        <w:t>B.Tech</w:t>
      </w:r>
      <w:proofErr w:type="spellEnd"/>
      <w:r w:rsidRPr="002F01E9">
        <w:rPr>
          <w:rFonts w:ascii="Times New Roman" w:hAnsi="Times New Roman" w:cs="Times New Roman"/>
          <w:b/>
          <w:sz w:val="24"/>
        </w:rPr>
        <w:t xml:space="preserve">.     </w:t>
      </w:r>
      <w:r w:rsidR="002F01E9" w:rsidRPr="002F01E9">
        <w:rPr>
          <w:rFonts w:ascii="Times New Roman" w:hAnsi="Times New Roman" w:cs="Times New Roman"/>
          <w:b/>
          <w:sz w:val="24"/>
        </w:rPr>
        <w:t xml:space="preserve">              Sem-7</w:t>
      </w:r>
      <w:r w:rsidRPr="002F01E9">
        <w:rPr>
          <w:rFonts w:ascii="Times New Roman" w:hAnsi="Times New Roman" w:cs="Times New Roman"/>
          <w:b/>
          <w:sz w:val="24"/>
        </w:rPr>
        <w:t xml:space="preserve">                   AY- 2023-2024</w:t>
      </w:r>
    </w:p>
    <w:p w:rsidR="00F66A6D" w:rsidRPr="002F01E9" w:rsidRDefault="00A815D9" w:rsidP="00A815D9">
      <w:pPr>
        <w:spacing w:after="0"/>
        <w:rPr>
          <w:rFonts w:ascii="Times New Roman" w:hAnsi="Times New Roman" w:cs="Times New Roman"/>
          <w:b/>
          <w:sz w:val="24"/>
        </w:rPr>
      </w:pPr>
      <w:r w:rsidRPr="002F01E9">
        <w:rPr>
          <w:rFonts w:ascii="Times New Roman" w:hAnsi="Times New Roman" w:cs="Times New Roman"/>
          <w:b/>
          <w:sz w:val="24"/>
        </w:rPr>
        <w:t xml:space="preserve">Course: PE3-Deep Learning </w:t>
      </w:r>
    </w:p>
    <w:p w:rsidR="00BC4D32" w:rsidRPr="002F01E9" w:rsidRDefault="00A815D9" w:rsidP="00A815D9">
      <w:pPr>
        <w:spacing w:after="0"/>
        <w:rPr>
          <w:rFonts w:ascii="Times New Roman" w:hAnsi="Times New Roman" w:cs="Times New Roman"/>
          <w:b/>
          <w:sz w:val="24"/>
        </w:rPr>
      </w:pPr>
      <w:r w:rsidRPr="002F01E9">
        <w:rPr>
          <w:rFonts w:ascii="Times New Roman" w:hAnsi="Times New Roman" w:cs="Times New Roman"/>
          <w:b/>
          <w:sz w:val="24"/>
        </w:rPr>
        <w:t>CCA Component- Theory Assignment</w:t>
      </w:r>
      <w:r w:rsidR="009A4943">
        <w:rPr>
          <w:rFonts w:ascii="Times New Roman" w:hAnsi="Times New Roman" w:cs="Times New Roman"/>
          <w:b/>
          <w:sz w:val="24"/>
        </w:rPr>
        <w:t xml:space="preserve"> (Set-</w:t>
      </w:r>
      <w:r w:rsidR="005500B0">
        <w:rPr>
          <w:rFonts w:ascii="Times New Roman" w:hAnsi="Times New Roman" w:cs="Times New Roman"/>
          <w:b/>
          <w:sz w:val="24"/>
        </w:rPr>
        <w:t>2</w:t>
      </w:r>
      <w:bookmarkStart w:id="0" w:name="_GoBack"/>
      <w:bookmarkEnd w:id="0"/>
      <w:r w:rsidR="009A4943">
        <w:rPr>
          <w:rFonts w:ascii="Times New Roman" w:hAnsi="Times New Roman" w:cs="Times New Roman"/>
          <w:b/>
          <w:sz w:val="24"/>
        </w:rPr>
        <w:t>)</w:t>
      </w:r>
      <w:r w:rsidRPr="002F01E9">
        <w:rPr>
          <w:rFonts w:ascii="Times New Roman" w:hAnsi="Times New Roman" w:cs="Times New Roman"/>
          <w:b/>
          <w:sz w:val="24"/>
        </w:rPr>
        <w:t xml:space="preserve">         Marks-20</w:t>
      </w:r>
    </w:p>
    <w:p w:rsidR="002F01E9" w:rsidRPr="002F01E9" w:rsidRDefault="002F01E9" w:rsidP="00A815D9">
      <w:pPr>
        <w:spacing w:after="0"/>
        <w:rPr>
          <w:rFonts w:ascii="Times New Roman" w:hAnsi="Times New Roman" w:cs="Times New Roman"/>
          <w:b/>
          <w:sz w:val="24"/>
        </w:rPr>
      </w:pPr>
      <w:r w:rsidRPr="002F01E9">
        <w:rPr>
          <w:rFonts w:ascii="Times New Roman" w:hAnsi="Times New Roman" w:cs="Times New Roman"/>
          <w:b/>
          <w:sz w:val="24"/>
        </w:rPr>
        <w:t>CO’s Mapped- CO1, CO2</w:t>
      </w:r>
    </w:p>
    <w:p w:rsidR="00A815D9" w:rsidRPr="002F01E9" w:rsidRDefault="00A815D9" w:rsidP="00A815D9">
      <w:pPr>
        <w:spacing w:after="0"/>
        <w:rPr>
          <w:rFonts w:ascii="Times New Roman" w:hAnsi="Times New Roman" w:cs="Times New Roman"/>
        </w:rPr>
      </w:pPr>
    </w:p>
    <w:tbl>
      <w:tblPr>
        <w:tblStyle w:val="TableGrid"/>
        <w:tblW w:w="9535" w:type="dxa"/>
        <w:tblLook w:val="04A0" w:firstRow="1" w:lastRow="0" w:firstColumn="1" w:lastColumn="0" w:noHBand="0" w:noVBand="1"/>
      </w:tblPr>
      <w:tblGrid>
        <w:gridCol w:w="485"/>
        <w:gridCol w:w="7162"/>
        <w:gridCol w:w="900"/>
        <w:gridCol w:w="988"/>
      </w:tblGrid>
      <w:tr w:rsidR="002F01E9" w:rsidRPr="002F01E9" w:rsidTr="002F01E9">
        <w:tc>
          <w:tcPr>
            <w:tcW w:w="480" w:type="dxa"/>
          </w:tcPr>
          <w:p w:rsidR="002F01E9" w:rsidRPr="002F01E9" w:rsidRDefault="002F01E9">
            <w:pPr>
              <w:rPr>
                <w:rFonts w:ascii="Times New Roman" w:hAnsi="Times New Roman" w:cs="Times New Roman"/>
                <w:b/>
                <w:noProof/>
              </w:rPr>
            </w:pPr>
            <w:r w:rsidRPr="002F01E9">
              <w:rPr>
                <w:rFonts w:ascii="Times New Roman" w:hAnsi="Times New Roman" w:cs="Times New Roman"/>
                <w:b/>
                <w:noProof/>
              </w:rPr>
              <w:t>Q. No</w:t>
            </w:r>
          </w:p>
        </w:tc>
        <w:tc>
          <w:tcPr>
            <w:tcW w:w="7165" w:type="dxa"/>
          </w:tcPr>
          <w:p w:rsidR="002F01E9" w:rsidRPr="002F01E9" w:rsidRDefault="002F01E9">
            <w:pPr>
              <w:rPr>
                <w:rFonts w:ascii="Times New Roman" w:hAnsi="Times New Roman" w:cs="Times New Roman"/>
                <w:b/>
                <w:noProof/>
              </w:rPr>
            </w:pPr>
            <w:r w:rsidRPr="002F01E9">
              <w:rPr>
                <w:rFonts w:ascii="Times New Roman" w:hAnsi="Times New Roman" w:cs="Times New Roman"/>
                <w:b/>
                <w:noProof/>
              </w:rPr>
              <w:t>Question</w:t>
            </w:r>
          </w:p>
        </w:tc>
        <w:tc>
          <w:tcPr>
            <w:tcW w:w="900" w:type="dxa"/>
          </w:tcPr>
          <w:p w:rsidR="002F01E9" w:rsidRPr="002F01E9" w:rsidRDefault="002F01E9">
            <w:pPr>
              <w:rPr>
                <w:rFonts w:ascii="Times New Roman" w:hAnsi="Times New Roman" w:cs="Times New Roman"/>
                <w:b/>
              </w:rPr>
            </w:pPr>
            <w:r w:rsidRPr="002F01E9">
              <w:rPr>
                <w:rFonts w:ascii="Times New Roman" w:hAnsi="Times New Roman" w:cs="Times New Roman"/>
                <w:b/>
              </w:rPr>
              <w:t>Marks</w:t>
            </w:r>
          </w:p>
        </w:tc>
        <w:tc>
          <w:tcPr>
            <w:tcW w:w="990" w:type="dxa"/>
          </w:tcPr>
          <w:p w:rsidR="002F01E9" w:rsidRPr="002F01E9" w:rsidRDefault="002F01E9">
            <w:pPr>
              <w:rPr>
                <w:rFonts w:ascii="Times New Roman" w:hAnsi="Times New Roman" w:cs="Times New Roman"/>
                <w:b/>
              </w:rPr>
            </w:pPr>
            <w:r w:rsidRPr="002F01E9">
              <w:rPr>
                <w:rFonts w:ascii="Times New Roman" w:hAnsi="Times New Roman" w:cs="Times New Roman"/>
                <w:b/>
              </w:rPr>
              <w:t xml:space="preserve">BTL </w:t>
            </w:r>
          </w:p>
        </w:tc>
      </w:tr>
      <w:tr w:rsidR="002F01E9" w:rsidRPr="002F01E9" w:rsidTr="002F01E9">
        <w:tc>
          <w:tcPr>
            <w:tcW w:w="480" w:type="dxa"/>
          </w:tcPr>
          <w:p w:rsidR="002F01E9" w:rsidRPr="002F01E9" w:rsidRDefault="002F01E9">
            <w:pPr>
              <w:rPr>
                <w:rFonts w:ascii="Times New Roman" w:hAnsi="Times New Roman" w:cs="Times New Roman"/>
                <w:noProof/>
              </w:rPr>
            </w:pPr>
            <w:r w:rsidRPr="002F01E9">
              <w:rPr>
                <w:rFonts w:ascii="Times New Roman" w:hAnsi="Times New Roman" w:cs="Times New Roman"/>
                <w:noProof/>
              </w:rPr>
              <w:t>1</w:t>
            </w:r>
          </w:p>
        </w:tc>
        <w:tc>
          <w:tcPr>
            <w:tcW w:w="7165" w:type="dxa"/>
          </w:tcPr>
          <w:p w:rsidR="002F01E9" w:rsidRPr="009A4943" w:rsidRDefault="009A4943" w:rsidP="009A4943">
            <w:pPr>
              <w:rPr>
                <w:rFonts w:ascii="Times New Roman" w:hAnsi="Times New Roman" w:cs="Times New Roman"/>
              </w:rPr>
            </w:pPr>
            <w:r>
              <w:rPr>
                <w:rFonts w:ascii="Times New Roman" w:hAnsi="Times New Roman" w:cs="Times New Roman"/>
              </w:rPr>
              <w:t>Explain Back propagation in Deep Learning model</w:t>
            </w:r>
          </w:p>
        </w:tc>
        <w:tc>
          <w:tcPr>
            <w:tcW w:w="900" w:type="dxa"/>
          </w:tcPr>
          <w:p w:rsidR="002F01E9" w:rsidRPr="002F01E9" w:rsidRDefault="002F01E9">
            <w:pPr>
              <w:rPr>
                <w:rFonts w:ascii="Times New Roman" w:hAnsi="Times New Roman" w:cs="Times New Roman"/>
              </w:rPr>
            </w:pPr>
            <w:r w:rsidRPr="002F01E9">
              <w:rPr>
                <w:rFonts w:ascii="Times New Roman" w:hAnsi="Times New Roman" w:cs="Times New Roman"/>
              </w:rPr>
              <w:t>4</w:t>
            </w:r>
          </w:p>
        </w:tc>
        <w:tc>
          <w:tcPr>
            <w:tcW w:w="990" w:type="dxa"/>
          </w:tcPr>
          <w:p w:rsidR="002F01E9" w:rsidRPr="002F01E9" w:rsidRDefault="00DD2942">
            <w:pPr>
              <w:rPr>
                <w:rFonts w:ascii="Times New Roman" w:hAnsi="Times New Roman" w:cs="Times New Roman"/>
              </w:rPr>
            </w:pPr>
            <w:r>
              <w:rPr>
                <w:rFonts w:ascii="Times New Roman" w:hAnsi="Times New Roman" w:cs="Times New Roman"/>
              </w:rPr>
              <w:t>3</w:t>
            </w:r>
          </w:p>
        </w:tc>
      </w:tr>
      <w:tr w:rsidR="002F01E9" w:rsidRPr="002F01E9" w:rsidTr="002F01E9">
        <w:tc>
          <w:tcPr>
            <w:tcW w:w="480" w:type="dxa"/>
          </w:tcPr>
          <w:p w:rsidR="002F01E9" w:rsidRPr="002F01E9" w:rsidRDefault="002F01E9">
            <w:pPr>
              <w:rPr>
                <w:rFonts w:ascii="Times New Roman" w:hAnsi="Times New Roman" w:cs="Times New Roman"/>
              </w:rPr>
            </w:pPr>
            <w:r w:rsidRPr="002F01E9">
              <w:rPr>
                <w:rFonts w:ascii="Times New Roman" w:hAnsi="Times New Roman" w:cs="Times New Roman"/>
              </w:rPr>
              <w:t>2</w:t>
            </w:r>
          </w:p>
        </w:tc>
        <w:tc>
          <w:tcPr>
            <w:tcW w:w="7165" w:type="dxa"/>
          </w:tcPr>
          <w:p w:rsidR="002F01E9" w:rsidRPr="002F01E9" w:rsidRDefault="002F01E9">
            <w:pPr>
              <w:rPr>
                <w:rFonts w:ascii="Times New Roman" w:hAnsi="Times New Roman" w:cs="Times New Roman"/>
              </w:rPr>
            </w:pPr>
            <w:r w:rsidRPr="002F01E9">
              <w:rPr>
                <w:rFonts w:ascii="Times New Roman" w:hAnsi="Times New Roman" w:cs="Times New Roman"/>
              </w:rPr>
              <w:t xml:space="preserve">Explain Sigmoid and </w:t>
            </w:r>
            <w:proofErr w:type="spellStart"/>
            <w:r w:rsidRPr="002F01E9">
              <w:rPr>
                <w:rFonts w:ascii="Times New Roman" w:hAnsi="Times New Roman" w:cs="Times New Roman"/>
              </w:rPr>
              <w:t>Softmax</w:t>
            </w:r>
            <w:proofErr w:type="spellEnd"/>
            <w:r w:rsidRPr="002F01E9">
              <w:rPr>
                <w:rFonts w:ascii="Times New Roman" w:hAnsi="Times New Roman" w:cs="Times New Roman"/>
              </w:rPr>
              <w:t xml:space="preserve"> Activation Function </w:t>
            </w:r>
          </w:p>
          <w:p w:rsidR="002F01E9" w:rsidRPr="002F01E9" w:rsidRDefault="002F01E9">
            <w:pPr>
              <w:rPr>
                <w:rFonts w:ascii="Times New Roman" w:hAnsi="Times New Roman" w:cs="Times New Roman"/>
              </w:rPr>
            </w:pPr>
          </w:p>
        </w:tc>
        <w:tc>
          <w:tcPr>
            <w:tcW w:w="900" w:type="dxa"/>
          </w:tcPr>
          <w:p w:rsidR="002F01E9" w:rsidRPr="002F01E9" w:rsidRDefault="002F01E9">
            <w:pPr>
              <w:rPr>
                <w:rFonts w:ascii="Times New Roman" w:hAnsi="Times New Roman" w:cs="Times New Roman"/>
              </w:rPr>
            </w:pPr>
            <w:r w:rsidRPr="002F01E9">
              <w:rPr>
                <w:rFonts w:ascii="Times New Roman" w:hAnsi="Times New Roman" w:cs="Times New Roman"/>
              </w:rPr>
              <w:t>4</w:t>
            </w:r>
          </w:p>
        </w:tc>
        <w:tc>
          <w:tcPr>
            <w:tcW w:w="990" w:type="dxa"/>
          </w:tcPr>
          <w:p w:rsidR="002F01E9" w:rsidRPr="002F01E9" w:rsidRDefault="00DD2942">
            <w:pPr>
              <w:rPr>
                <w:rFonts w:ascii="Times New Roman" w:hAnsi="Times New Roman" w:cs="Times New Roman"/>
              </w:rPr>
            </w:pPr>
            <w:r>
              <w:rPr>
                <w:rFonts w:ascii="Times New Roman" w:hAnsi="Times New Roman" w:cs="Times New Roman"/>
              </w:rPr>
              <w:t>3</w:t>
            </w:r>
          </w:p>
        </w:tc>
      </w:tr>
      <w:tr w:rsidR="002F01E9" w:rsidRPr="002F01E9" w:rsidTr="002F01E9">
        <w:tc>
          <w:tcPr>
            <w:tcW w:w="480" w:type="dxa"/>
          </w:tcPr>
          <w:p w:rsidR="002F01E9" w:rsidRPr="002F01E9" w:rsidRDefault="002F01E9">
            <w:pPr>
              <w:rPr>
                <w:rFonts w:ascii="Times New Roman" w:hAnsi="Times New Roman" w:cs="Times New Roman"/>
              </w:rPr>
            </w:pPr>
            <w:r w:rsidRPr="002F01E9">
              <w:rPr>
                <w:rFonts w:ascii="Times New Roman" w:hAnsi="Times New Roman" w:cs="Times New Roman"/>
              </w:rPr>
              <w:t>3</w:t>
            </w:r>
          </w:p>
        </w:tc>
        <w:tc>
          <w:tcPr>
            <w:tcW w:w="7165" w:type="dxa"/>
          </w:tcPr>
          <w:p w:rsidR="002F01E9" w:rsidRPr="002F01E9" w:rsidRDefault="009A4943">
            <w:pPr>
              <w:rPr>
                <w:rFonts w:ascii="Times New Roman" w:hAnsi="Times New Roman" w:cs="Times New Roman"/>
              </w:rPr>
            </w:pPr>
            <w:r w:rsidRPr="002F01E9">
              <w:rPr>
                <w:rFonts w:ascii="Times New Roman" w:hAnsi="Times New Roman" w:cs="Times New Roman"/>
                <w:noProof/>
              </w:rPr>
              <w:drawing>
                <wp:inline distT="0" distB="0" distL="0" distR="0" wp14:anchorId="691AE710" wp14:editId="481F415B">
                  <wp:extent cx="3570514" cy="19225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3592" cy="1967318"/>
                          </a:xfrm>
                          <a:prstGeom prst="rect">
                            <a:avLst/>
                          </a:prstGeom>
                          <a:noFill/>
                          <a:ln>
                            <a:noFill/>
                          </a:ln>
                        </pic:spPr>
                      </pic:pic>
                    </a:graphicData>
                  </a:graphic>
                </wp:inline>
              </w:drawing>
            </w:r>
          </w:p>
          <w:p w:rsidR="002F01E9" w:rsidRPr="002F01E9" w:rsidRDefault="002F01E9" w:rsidP="004D7768">
            <w:pPr>
              <w:rPr>
                <w:rFonts w:ascii="Times New Roman" w:hAnsi="Times New Roman" w:cs="Times New Roman"/>
              </w:rPr>
            </w:pPr>
          </w:p>
          <w:p w:rsidR="002F01E9" w:rsidRPr="002F01E9" w:rsidRDefault="002F01E9" w:rsidP="004D7768">
            <w:pPr>
              <w:rPr>
                <w:rFonts w:ascii="Times New Roman" w:hAnsi="Times New Roman" w:cs="Times New Roman"/>
              </w:rPr>
            </w:pPr>
            <w:r w:rsidRPr="002F01E9">
              <w:rPr>
                <w:rFonts w:ascii="Times New Roman" w:hAnsi="Times New Roman" w:cs="Times New Roman"/>
              </w:rPr>
              <w:t>Consider the above network and answer the following question</w:t>
            </w:r>
          </w:p>
          <w:p w:rsidR="009A4943" w:rsidRPr="002F01E9" w:rsidRDefault="009A4943" w:rsidP="009A4943">
            <w:pPr>
              <w:pStyle w:val="ListParagraph"/>
              <w:numPr>
                <w:ilvl w:val="0"/>
                <w:numId w:val="3"/>
              </w:numPr>
              <w:rPr>
                <w:rFonts w:ascii="Times New Roman" w:hAnsi="Times New Roman" w:cs="Times New Roman"/>
              </w:rPr>
            </w:pPr>
            <w:r w:rsidRPr="002F01E9">
              <w:rPr>
                <w:rFonts w:ascii="Times New Roman" w:hAnsi="Times New Roman" w:cs="Times New Roman"/>
              </w:rPr>
              <w:t>Dimension of weight &amp; bias</w:t>
            </w:r>
            <w:r>
              <w:rPr>
                <w:rFonts w:ascii="Times New Roman" w:hAnsi="Times New Roman" w:cs="Times New Roman"/>
              </w:rPr>
              <w:t xml:space="preserve"> of hidden layer 3</w:t>
            </w:r>
          </w:p>
          <w:p w:rsidR="009A4943" w:rsidRPr="002F01E9" w:rsidRDefault="009A4943" w:rsidP="009A4943">
            <w:pPr>
              <w:pStyle w:val="ListParagraph"/>
              <w:numPr>
                <w:ilvl w:val="0"/>
                <w:numId w:val="3"/>
              </w:numPr>
              <w:rPr>
                <w:rFonts w:ascii="Times New Roman" w:hAnsi="Times New Roman" w:cs="Times New Roman"/>
              </w:rPr>
            </w:pPr>
            <w:r w:rsidRPr="002F01E9">
              <w:rPr>
                <w:rFonts w:ascii="Times New Roman" w:hAnsi="Times New Roman" w:cs="Times New Roman"/>
              </w:rPr>
              <w:t xml:space="preserve">Number inputs to the network and output </w:t>
            </w:r>
          </w:p>
          <w:p w:rsidR="002F01E9" w:rsidRPr="002F01E9" w:rsidRDefault="002F01E9">
            <w:pPr>
              <w:rPr>
                <w:rFonts w:ascii="Times New Roman" w:hAnsi="Times New Roman" w:cs="Times New Roman"/>
              </w:rPr>
            </w:pPr>
          </w:p>
        </w:tc>
        <w:tc>
          <w:tcPr>
            <w:tcW w:w="900" w:type="dxa"/>
          </w:tcPr>
          <w:p w:rsidR="002F01E9" w:rsidRPr="002F01E9" w:rsidRDefault="002F01E9">
            <w:pPr>
              <w:rPr>
                <w:rFonts w:ascii="Times New Roman" w:hAnsi="Times New Roman" w:cs="Times New Roman"/>
              </w:rPr>
            </w:pPr>
            <w:r w:rsidRPr="002F01E9">
              <w:rPr>
                <w:rFonts w:ascii="Times New Roman" w:hAnsi="Times New Roman" w:cs="Times New Roman"/>
              </w:rPr>
              <w:t>4</w:t>
            </w:r>
          </w:p>
        </w:tc>
        <w:tc>
          <w:tcPr>
            <w:tcW w:w="990" w:type="dxa"/>
          </w:tcPr>
          <w:p w:rsidR="002F01E9" w:rsidRPr="002F01E9" w:rsidRDefault="00DD2942">
            <w:pPr>
              <w:rPr>
                <w:rFonts w:ascii="Times New Roman" w:hAnsi="Times New Roman" w:cs="Times New Roman"/>
              </w:rPr>
            </w:pPr>
            <w:r>
              <w:rPr>
                <w:rFonts w:ascii="Times New Roman" w:hAnsi="Times New Roman" w:cs="Times New Roman"/>
              </w:rPr>
              <w:t>4</w:t>
            </w:r>
          </w:p>
        </w:tc>
      </w:tr>
      <w:tr w:rsidR="002F01E9" w:rsidRPr="002F01E9" w:rsidTr="002F01E9">
        <w:tc>
          <w:tcPr>
            <w:tcW w:w="480" w:type="dxa"/>
          </w:tcPr>
          <w:p w:rsidR="002F01E9" w:rsidRPr="002F01E9" w:rsidRDefault="002F01E9">
            <w:pPr>
              <w:rPr>
                <w:rFonts w:ascii="Times New Roman" w:hAnsi="Times New Roman" w:cs="Times New Roman"/>
              </w:rPr>
            </w:pPr>
            <w:r w:rsidRPr="002F01E9">
              <w:rPr>
                <w:rFonts w:ascii="Times New Roman" w:hAnsi="Times New Roman" w:cs="Times New Roman"/>
              </w:rPr>
              <w:t>4</w:t>
            </w:r>
          </w:p>
        </w:tc>
        <w:tc>
          <w:tcPr>
            <w:tcW w:w="7165" w:type="dxa"/>
          </w:tcPr>
          <w:p w:rsidR="002F01E9" w:rsidRPr="002F01E9" w:rsidRDefault="002F01E9">
            <w:pPr>
              <w:rPr>
                <w:rFonts w:ascii="Times New Roman" w:hAnsi="Times New Roman" w:cs="Times New Roman"/>
              </w:rPr>
            </w:pPr>
            <w:r w:rsidRPr="002F01E9">
              <w:rPr>
                <w:rFonts w:ascii="Times New Roman" w:hAnsi="Times New Roman" w:cs="Times New Roman"/>
              </w:rPr>
              <w:t>Consider the following.</w:t>
            </w:r>
          </w:p>
          <w:p w:rsidR="002F01E9" w:rsidRPr="002F01E9" w:rsidRDefault="002F01E9">
            <w:pPr>
              <w:rPr>
                <w:rFonts w:ascii="Times New Roman" w:hAnsi="Times New Roman" w:cs="Times New Roman"/>
              </w:rPr>
            </w:pPr>
            <w:r w:rsidRPr="002F01E9">
              <w:rPr>
                <w:rFonts w:ascii="Times New Roman" w:hAnsi="Times New Roman" w:cs="Times New Roman"/>
              </w:rPr>
              <w:object w:dxaOrig="4335"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46.5pt" o:ole="">
                  <v:imagedata r:id="rId7" o:title=""/>
                </v:shape>
                <o:OLEObject Type="Embed" ProgID="PBrush" ShapeID="_x0000_i1025" DrawAspect="Content" ObjectID="_1757827422" r:id="rId8"/>
              </w:object>
            </w:r>
          </w:p>
          <w:p w:rsidR="002F01E9" w:rsidRPr="002F01E9" w:rsidRDefault="002F01E9">
            <w:pPr>
              <w:rPr>
                <w:rFonts w:ascii="Times New Roman" w:hAnsi="Times New Roman" w:cs="Times New Roman"/>
              </w:rPr>
            </w:pPr>
            <w:r w:rsidRPr="002F01E9">
              <w:rPr>
                <w:rFonts w:ascii="Times New Roman" w:hAnsi="Times New Roman" w:cs="Times New Roman"/>
              </w:rPr>
              <w:t>What the output St is obtained by sliding the filter W over the X?</w:t>
            </w:r>
          </w:p>
        </w:tc>
        <w:tc>
          <w:tcPr>
            <w:tcW w:w="900" w:type="dxa"/>
          </w:tcPr>
          <w:p w:rsidR="002F01E9" w:rsidRPr="002F01E9" w:rsidRDefault="002F01E9">
            <w:pPr>
              <w:rPr>
                <w:rFonts w:ascii="Times New Roman" w:hAnsi="Times New Roman" w:cs="Times New Roman"/>
              </w:rPr>
            </w:pPr>
            <w:r w:rsidRPr="002F01E9">
              <w:rPr>
                <w:rFonts w:ascii="Times New Roman" w:hAnsi="Times New Roman" w:cs="Times New Roman"/>
              </w:rPr>
              <w:t>4</w:t>
            </w:r>
          </w:p>
        </w:tc>
        <w:tc>
          <w:tcPr>
            <w:tcW w:w="990" w:type="dxa"/>
          </w:tcPr>
          <w:p w:rsidR="002F01E9" w:rsidRPr="002F01E9" w:rsidRDefault="00DD2942">
            <w:pPr>
              <w:rPr>
                <w:rFonts w:ascii="Times New Roman" w:hAnsi="Times New Roman" w:cs="Times New Roman"/>
              </w:rPr>
            </w:pPr>
            <w:r>
              <w:rPr>
                <w:rFonts w:ascii="Times New Roman" w:hAnsi="Times New Roman" w:cs="Times New Roman"/>
              </w:rPr>
              <w:t>4</w:t>
            </w:r>
          </w:p>
        </w:tc>
      </w:tr>
      <w:tr w:rsidR="002F01E9" w:rsidRPr="002F01E9" w:rsidTr="002F01E9">
        <w:tc>
          <w:tcPr>
            <w:tcW w:w="480" w:type="dxa"/>
          </w:tcPr>
          <w:p w:rsidR="002F01E9" w:rsidRPr="002F01E9" w:rsidRDefault="002F01E9">
            <w:pPr>
              <w:rPr>
                <w:rFonts w:ascii="Times New Roman" w:hAnsi="Times New Roman" w:cs="Times New Roman"/>
              </w:rPr>
            </w:pPr>
            <w:r w:rsidRPr="002F01E9">
              <w:rPr>
                <w:rFonts w:ascii="Times New Roman" w:hAnsi="Times New Roman" w:cs="Times New Roman"/>
              </w:rPr>
              <w:t>5</w:t>
            </w:r>
          </w:p>
        </w:tc>
        <w:tc>
          <w:tcPr>
            <w:tcW w:w="7165" w:type="dxa"/>
          </w:tcPr>
          <w:p w:rsidR="002F01E9" w:rsidRPr="002F01E9" w:rsidRDefault="002F01E9" w:rsidP="0019526A">
            <w:pPr>
              <w:rPr>
                <w:rFonts w:ascii="Times New Roman" w:hAnsi="Times New Roman" w:cs="Times New Roman"/>
              </w:rPr>
            </w:pPr>
            <w:r w:rsidRPr="002F01E9">
              <w:rPr>
                <w:rFonts w:ascii="Times New Roman" w:hAnsi="Times New Roman" w:cs="Times New Roman"/>
              </w:rPr>
              <w:t xml:space="preserve">Suppose you want to predict employee retention in the company. The description of each input x is given in the figure and also the weight assigned to each of these input is given by W = [w1,w2,w3] and threshold is represented by </w:t>
            </w:r>
            <m:oMath>
              <m:r>
                <w:rPr>
                  <w:rFonts w:ascii="Cambria Math" w:hAnsi="Cambria Math" w:cs="Times New Roman"/>
                </w:rPr>
                <m:t>θ</m:t>
              </m:r>
            </m:oMath>
            <w:r w:rsidRPr="002F01E9">
              <w:rPr>
                <w:rFonts w:ascii="Times New Roman" w:hAnsi="Times New Roman" w:cs="Times New Roman"/>
              </w:rPr>
              <w:t xml:space="preserve"> </w:t>
            </w:r>
          </w:p>
          <w:p w:rsidR="002F01E9" w:rsidRPr="002F01E9" w:rsidRDefault="002F01E9" w:rsidP="0019526A">
            <w:pPr>
              <w:rPr>
                <w:rFonts w:ascii="Times New Roman" w:hAnsi="Times New Roman" w:cs="Times New Roman"/>
              </w:rPr>
            </w:pPr>
          </w:p>
          <w:p w:rsidR="002F01E9" w:rsidRPr="002F01E9" w:rsidRDefault="002F01E9" w:rsidP="0019526A">
            <w:pPr>
              <w:rPr>
                <w:rFonts w:ascii="Times New Roman" w:hAnsi="Times New Roman" w:cs="Times New Roman"/>
              </w:rPr>
            </w:pPr>
            <w:r w:rsidRPr="002F01E9">
              <w:rPr>
                <w:rFonts w:ascii="Times New Roman" w:hAnsi="Times New Roman" w:cs="Times New Roman"/>
                <w:noProof/>
              </w:rPr>
              <w:lastRenderedPageBreak/>
              <w:drawing>
                <wp:inline distT="0" distB="0" distL="0" distR="0" wp14:anchorId="3A75F55B" wp14:editId="5A52720F">
                  <wp:extent cx="4104707"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490" cy="2141284"/>
                          </a:xfrm>
                          <a:prstGeom prst="rect">
                            <a:avLst/>
                          </a:prstGeom>
                          <a:noFill/>
                          <a:ln>
                            <a:noFill/>
                          </a:ln>
                        </pic:spPr>
                      </pic:pic>
                    </a:graphicData>
                  </a:graphic>
                </wp:inline>
              </w:drawing>
            </w:r>
          </w:p>
          <w:p w:rsidR="002F01E9" w:rsidRPr="002F01E9" w:rsidRDefault="002F01E9" w:rsidP="0019526A">
            <w:pPr>
              <w:rPr>
                <w:rFonts w:ascii="Times New Roman" w:hAnsi="Times New Roman" w:cs="Times New Roman"/>
              </w:rPr>
            </w:pPr>
          </w:p>
          <w:p w:rsidR="002F01E9" w:rsidRPr="002F01E9" w:rsidRDefault="002F01E9" w:rsidP="00A815D9">
            <w:pPr>
              <w:rPr>
                <w:rFonts w:ascii="Times New Roman" w:hAnsi="Times New Roman" w:cs="Times New Roman"/>
              </w:rPr>
            </w:pPr>
            <w:r w:rsidRPr="002F01E9">
              <w:rPr>
                <w:rFonts w:ascii="Times New Roman" w:hAnsi="Times New Roman" w:cs="Times New Roman"/>
              </w:rPr>
              <w:t xml:space="preserve">Consider the feature vector X=[5,8,2] which means employee who has joined company has more than 5 years of experience in the last company and also offered high salary in the current company. also employees level of job satisfaction is 8. Following weights are assigned to these inputs W= [0.4, 2,0.3] and  </w:t>
            </w:r>
            <m:oMath>
              <m:r>
                <w:rPr>
                  <w:rFonts w:ascii="Cambria Math" w:hAnsi="Cambria Math" w:cs="Times New Roman"/>
                </w:rPr>
                <m:t>θ</m:t>
              </m:r>
            </m:oMath>
            <w:r w:rsidRPr="002F01E9">
              <w:rPr>
                <w:rFonts w:ascii="Times New Roman" w:hAnsi="Times New Roman" w:cs="Times New Roman"/>
              </w:rPr>
              <w:t xml:space="preserve"> =1. Based on these information what do you think will employee will retain in the company?</w:t>
            </w:r>
          </w:p>
        </w:tc>
        <w:tc>
          <w:tcPr>
            <w:tcW w:w="900" w:type="dxa"/>
          </w:tcPr>
          <w:p w:rsidR="002F01E9" w:rsidRPr="002F01E9" w:rsidRDefault="002F01E9">
            <w:pPr>
              <w:rPr>
                <w:rFonts w:ascii="Times New Roman" w:hAnsi="Times New Roman" w:cs="Times New Roman"/>
              </w:rPr>
            </w:pPr>
            <w:r w:rsidRPr="002F01E9">
              <w:rPr>
                <w:rFonts w:ascii="Times New Roman" w:hAnsi="Times New Roman" w:cs="Times New Roman"/>
              </w:rPr>
              <w:lastRenderedPageBreak/>
              <w:t>4</w:t>
            </w:r>
          </w:p>
        </w:tc>
        <w:tc>
          <w:tcPr>
            <w:tcW w:w="990" w:type="dxa"/>
          </w:tcPr>
          <w:p w:rsidR="002F01E9" w:rsidRPr="002F01E9" w:rsidRDefault="00DD2942">
            <w:pPr>
              <w:rPr>
                <w:rFonts w:ascii="Times New Roman" w:hAnsi="Times New Roman" w:cs="Times New Roman"/>
              </w:rPr>
            </w:pPr>
            <w:r>
              <w:rPr>
                <w:rFonts w:ascii="Times New Roman" w:hAnsi="Times New Roman" w:cs="Times New Roman"/>
              </w:rPr>
              <w:t>5</w:t>
            </w:r>
          </w:p>
        </w:tc>
      </w:tr>
    </w:tbl>
    <w:p w:rsidR="00BC4D32" w:rsidRPr="002F01E9" w:rsidRDefault="00BC4D32">
      <w:pPr>
        <w:rPr>
          <w:rFonts w:ascii="Times New Roman" w:hAnsi="Times New Roman" w:cs="Times New Roman"/>
        </w:rPr>
      </w:pPr>
    </w:p>
    <w:sectPr w:rsidR="00BC4D32" w:rsidRPr="002F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7125F"/>
    <w:multiLevelType w:val="hybridMultilevel"/>
    <w:tmpl w:val="F0E4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24160"/>
    <w:multiLevelType w:val="hybridMultilevel"/>
    <w:tmpl w:val="F0E4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54C70"/>
    <w:multiLevelType w:val="hybridMultilevel"/>
    <w:tmpl w:val="F0E4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32"/>
    <w:rsid w:val="0019526A"/>
    <w:rsid w:val="002F01E9"/>
    <w:rsid w:val="004D7768"/>
    <w:rsid w:val="005500B0"/>
    <w:rsid w:val="00574EA2"/>
    <w:rsid w:val="009A4943"/>
    <w:rsid w:val="009C483E"/>
    <w:rsid w:val="00A815D9"/>
    <w:rsid w:val="00B65C7D"/>
    <w:rsid w:val="00BC4D32"/>
    <w:rsid w:val="00CB27C6"/>
    <w:rsid w:val="00CE3816"/>
    <w:rsid w:val="00DD2942"/>
    <w:rsid w:val="00E941E6"/>
    <w:rsid w:val="00EF1ED7"/>
    <w:rsid w:val="00F2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B977"/>
  <w15:chartTrackingRefBased/>
  <w15:docId w15:val="{F6668DDD-1218-46A8-9DB7-E254E653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768"/>
    <w:pPr>
      <w:ind w:left="720"/>
      <w:contextualSpacing/>
    </w:pPr>
  </w:style>
  <w:style w:type="character" w:styleId="PlaceholderText">
    <w:name w:val="Placeholder Text"/>
    <w:basedOn w:val="DefaultParagraphFont"/>
    <w:uiPriority w:val="99"/>
    <w:semiHidden/>
    <w:rsid w:val="00F20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82DC-7B66-4D26-920E-E2AFB9F6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cp:revision>
  <dcterms:created xsi:type="dcterms:W3CDTF">2023-03-01T10:17:00Z</dcterms:created>
  <dcterms:modified xsi:type="dcterms:W3CDTF">2023-10-03T03:07:00Z</dcterms:modified>
</cp:coreProperties>
</file>