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96D77" w14:textId="77777777" w:rsidR="00A0406A" w:rsidRDefault="00D73325">
      <w:pPr>
        <w:pStyle w:val="BodyText"/>
        <w:ind w:left="3809"/>
        <w:rPr>
          <w:sz w:val="20"/>
        </w:rPr>
      </w:pPr>
      <w:r>
        <w:rPr>
          <w:noProof/>
          <w:sz w:val="20"/>
        </w:rPr>
        <w:drawing>
          <wp:inline distT="0" distB="0" distL="0" distR="0" wp14:anchorId="69797FAE" wp14:editId="75241B49">
            <wp:extent cx="1474041" cy="39862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41" cy="39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5B8E" w14:textId="77777777" w:rsidR="00A0406A" w:rsidRDefault="00A0406A">
      <w:pPr>
        <w:pStyle w:val="BodyText"/>
        <w:spacing w:before="2"/>
        <w:ind w:left="0"/>
        <w:rPr>
          <w:sz w:val="9"/>
        </w:rPr>
      </w:pPr>
    </w:p>
    <w:p w14:paraId="7B6A0AA8" w14:textId="77777777" w:rsidR="00A0406A" w:rsidRDefault="00D73325">
      <w:pPr>
        <w:pStyle w:val="Heading1"/>
        <w:spacing w:before="95"/>
        <w:ind w:left="3202" w:right="3190"/>
        <w:jc w:val="center"/>
      </w:pPr>
      <w:r>
        <w:t>(B.TECH)</w:t>
      </w:r>
      <w:r>
        <w:rPr>
          <w:spacing w:val="3"/>
        </w:rPr>
        <w:t xml:space="preserve"> </w:t>
      </w:r>
      <w:r w:rsidR="00917ADB">
        <w:t>Semester-VII</w:t>
      </w:r>
      <w:r>
        <w:rPr>
          <w:spacing w:val="7"/>
        </w:rPr>
        <w:t xml:space="preserve"> </w:t>
      </w:r>
      <w:r>
        <w:t>AY</w:t>
      </w:r>
      <w:r>
        <w:rPr>
          <w:spacing w:val="-4"/>
        </w:rPr>
        <w:t xml:space="preserve"> </w:t>
      </w:r>
      <w:r>
        <w:t>202</w:t>
      </w:r>
      <w:r w:rsidR="003D5B53">
        <w:t>3</w:t>
      </w:r>
      <w:r>
        <w:t>-2</w:t>
      </w:r>
      <w:r w:rsidR="003D5B53">
        <w:t>4</w:t>
      </w:r>
    </w:p>
    <w:p w14:paraId="2E27D873" w14:textId="77777777" w:rsidR="00A0406A" w:rsidRDefault="00D73325">
      <w:pPr>
        <w:spacing w:before="179"/>
        <w:ind w:left="3202" w:right="3190"/>
        <w:jc w:val="center"/>
        <w:rPr>
          <w:b/>
        </w:rPr>
      </w:pPr>
      <w:r>
        <w:rPr>
          <w:b/>
        </w:rPr>
        <w:t>DL</w:t>
      </w:r>
      <w:r>
        <w:rPr>
          <w:b/>
          <w:spacing w:val="5"/>
        </w:rPr>
        <w:t xml:space="preserve"> </w:t>
      </w:r>
      <w:r>
        <w:rPr>
          <w:b/>
        </w:rPr>
        <w:t>Lab</w:t>
      </w:r>
      <w:r>
        <w:rPr>
          <w:b/>
          <w:spacing w:val="-3"/>
        </w:rPr>
        <w:t xml:space="preserve"> </w:t>
      </w:r>
      <w:r>
        <w:rPr>
          <w:b/>
        </w:rPr>
        <w:t>Assignment No.</w:t>
      </w:r>
      <w:r>
        <w:rPr>
          <w:b/>
          <w:spacing w:val="2"/>
        </w:rPr>
        <w:t xml:space="preserve"> </w:t>
      </w:r>
      <w:r w:rsidR="000834DE">
        <w:rPr>
          <w:b/>
        </w:rPr>
        <w:t>09</w:t>
      </w:r>
    </w:p>
    <w:tbl>
      <w:tblPr>
        <w:tblpPr w:leftFromText="180" w:rightFromText="180" w:vertAnchor="text" w:horzAnchor="margin" w:tblpXSpec="center" w:tblpY="121"/>
        <w:tblW w:w="769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9"/>
        <w:gridCol w:w="2924"/>
      </w:tblGrid>
      <w:tr w:rsidR="006B5DF2" w:rsidRPr="00903F33" w14:paraId="6786847E" w14:textId="77777777" w:rsidTr="00655E0A">
        <w:trPr>
          <w:trHeight w:val="347"/>
        </w:trPr>
        <w:tc>
          <w:tcPr>
            <w:tcW w:w="4769" w:type="dxa"/>
            <w:vAlign w:val="bottom"/>
          </w:tcPr>
          <w:p w14:paraId="49A792B6" w14:textId="7CC4090F" w:rsidR="006B5DF2" w:rsidRPr="00903F33" w:rsidRDefault="006B5DF2" w:rsidP="00655E0A">
            <w:pPr>
              <w:spacing w:line="210" w:lineRule="exact"/>
              <w:rPr>
                <w:sz w:val="20"/>
                <w:szCs w:val="20"/>
              </w:rPr>
            </w:pPr>
            <w:r w:rsidRPr="00903F33">
              <w:rPr>
                <w:b/>
                <w:bCs/>
                <w:sz w:val="20"/>
                <w:szCs w:val="20"/>
              </w:rPr>
              <w:t>Student Name: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9E6438">
              <w:rPr>
                <w:b/>
                <w:bCs/>
                <w:sz w:val="20"/>
                <w:szCs w:val="20"/>
              </w:rPr>
              <w:t>Rohit Saini</w:t>
            </w:r>
            <w:r w:rsidRPr="00903F33">
              <w:rPr>
                <w:b/>
                <w:bCs/>
                <w:sz w:val="20"/>
                <w:szCs w:val="20"/>
              </w:rPr>
              <w:t>____________________</w:t>
            </w:r>
          </w:p>
        </w:tc>
        <w:tc>
          <w:tcPr>
            <w:tcW w:w="2924" w:type="dxa"/>
            <w:vAlign w:val="bottom"/>
          </w:tcPr>
          <w:p w14:paraId="3CB42F47" w14:textId="596700DF" w:rsidR="006B5DF2" w:rsidRPr="00903F33" w:rsidRDefault="006B5DF2" w:rsidP="00655E0A">
            <w:pPr>
              <w:spacing w:line="210" w:lineRule="exact"/>
              <w:rPr>
                <w:sz w:val="20"/>
                <w:szCs w:val="20"/>
              </w:rPr>
            </w:pPr>
            <w:r w:rsidRPr="00903F33">
              <w:rPr>
                <w:b/>
                <w:bCs/>
                <w:sz w:val="20"/>
                <w:szCs w:val="20"/>
              </w:rPr>
              <w:t>P</w:t>
            </w:r>
            <w:r>
              <w:rPr>
                <w:b/>
                <w:bCs/>
                <w:sz w:val="20"/>
                <w:szCs w:val="20"/>
              </w:rPr>
              <w:t>RN</w:t>
            </w:r>
            <w:r w:rsidRPr="00903F33">
              <w:rPr>
                <w:b/>
                <w:bCs/>
                <w:sz w:val="20"/>
                <w:szCs w:val="20"/>
              </w:rPr>
              <w:t xml:space="preserve"> No.:</w:t>
            </w:r>
            <w:r w:rsidR="009E6438">
              <w:rPr>
                <w:b/>
                <w:bCs/>
                <w:sz w:val="20"/>
                <w:szCs w:val="20"/>
              </w:rPr>
              <w:t xml:space="preserve"> 1032200897</w:t>
            </w:r>
          </w:p>
        </w:tc>
      </w:tr>
      <w:tr w:rsidR="006B5DF2" w:rsidRPr="00903F33" w14:paraId="3407DDEB" w14:textId="77777777" w:rsidTr="00655E0A">
        <w:trPr>
          <w:trHeight w:val="347"/>
        </w:trPr>
        <w:tc>
          <w:tcPr>
            <w:tcW w:w="4769" w:type="dxa"/>
            <w:vAlign w:val="bottom"/>
          </w:tcPr>
          <w:p w14:paraId="2E95BD7A" w14:textId="33D30943" w:rsidR="006B5DF2" w:rsidRPr="00903F33" w:rsidRDefault="006B5DF2" w:rsidP="00655E0A">
            <w:pPr>
              <w:rPr>
                <w:sz w:val="20"/>
                <w:szCs w:val="20"/>
              </w:rPr>
            </w:pPr>
            <w:r w:rsidRPr="005B2B99">
              <w:rPr>
                <w:b/>
                <w:color w:val="212121"/>
                <w:sz w:val="20"/>
                <w:szCs w:val="20"/>
              </w:rPr>
              <w:t xml:space="preserve">Date: </w:t>
            </w:r>
            <w:r w:rsidR="009E6438">
              <w:rPr>
                <w:b/>
                <w:color w:val="212121"/>
                <w:sz w:val="20"/>
                <w:szCs w:val="20"/>
              </w:rPr>
              <w:t>25-11-23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924" w:type="dxa"/>
            <w:vAlign w:val="bottom"/>
          </w:tcPr>
          <w:p w14:paraId="4192B3C8" w14:textId="4FED9F8A" w:rsidR="006B5DF2" w:rsidRPr="00903F33" w:rsidRDefault="006B5DF2" w:rsidP="00655E0A">
            <w:pPr>
              <w:rPr>
                <w:sz w:val="20"/>
                <w:szCs w:val="20"/>
              </w:rPr>
            </w:pPr>
            <w:r w:rsidRPr="00903F33">
              <w:rPr>
                <w:b/>
                <w:bCs/>
                <w:w w:val="98"/>
                <w:sz w:val="20"/>
                <w:szCs w:val="20"/>
              </w:rPr>
              <w:t>Faculty:</w:t>
            </w:r>
            <w:r>
              <w:rPr>
                <w:b/>
                <w:bCs/>
                <w:w w:val="98"/>
                <w:sz w:val="20"/>
                <w:szCs w:val="20"/>
              </w:rPr>
              <w:t xml:space="preserve"> </w:t>
            </w:r>
            <w:r w:rsidR="009E6438">
              <w:rPr>
                <w:b/>
                <w:bCs/>
                <w:w w:val="98"/>
                <w:sz w:val="20"/>
                <w:szCs w:val="20"/>
              </w:rPr>
              <w:t>Prof. Anita Gunjal</w:t>
            </w:r>
          </w:p>
        </w:tc>
      </w:tr>
    </w:tbl>
    <w:p w14:paraId="2CD9472E" w14:textId="77777777" w:rsidR="006B5DF2" w:rsidRDefault="006B5DF2">
      <w:pPr>
        <w:spacing w:before="177"/>
        <w:ind w:left="214"/>
        <w:rPr>
          <w:b/>
          <w:color w:val="1F1F1F"/>
        </w:rPr>
      </w:pPr>
    </w:p>
    <w:p w14:paraId="268C7C24" w14:textId="77777777" w:rsidR="006B5DF2" w:rsidRDefault="006B5DF2">
      <w:pPr>
        <w:spacing w:before="177"/>
        <w:ind w:left="214"/>
        <w:rPr>
          <w:b/>
          <w:color w:val="1F1F1F"/>
        </w:rPr>
      </w:pPr>
    </w:p>
    <w:p w14:paraId="76832F0A" w14:textId="77777777" w:rsidR="00A0406A" w:rsidRDefault="00D73325">
      <w:pPr>
        <w:spacing w:before="177"/>
        <w:ind w:left="214"/>
        <w:rPr>
          <w:sz w:val="24"/>
        </w:rPr>
      </w:pPr>
      <w:r>
        <w:rPr>
          <w:b/>
          <w:color w:val="1F1F1F"/>
        </w:rPr>
        <w:t>Problem</w:t>
      </w:r>
      <w:r>
        <w:rPr>
          <w:b/>
          <w:color w:val="1F1F1F"/>
          <w:spacing w:val="-8"/>
        </w:rPr>
        <w:t xml:space="preserve"> </w:t>
      </w:r>
      <w:r>
        <w:rPr>
          <w:b/>
          <w:color w:val="1F1F1F"/>
        </w:rPr>
        <w:t>Statement:</w:t>
      </w:r>
      <w:r>
        <w:rPr>
          <w:b/>
          <w:color w:val="1F1F1F"/>
          <w:spacing w:val="18"/>
        </w:rPr>
        <w:t xml:space="preserve"> </w: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prediction</w:t>
      </w:r>
      <w:r>
        <w:rPr>
          <w:spacing w:val="-9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Deep</w:t>
      </w:r>
      <w:r>
        <w:rPr>
          <w:spacing w:val="11"/>
          <w:sz w:val="24"/>
        </w:rPr>
        <w:t xml:space="preserve"> </w:t>
      </w:r>
      <w:r>
        <w:rPr>
          <w:sz w:val="24"/>
        </w:rPr>
        <w:t>Learning</w:t>
      </w:r>
      <w:r>
        <w:rPr>
          <w:spacing w:val="-8"/>
          <w:sz w:val="24"/>
        </w:rPr>
        <w:t xml:space="preserve"> </w:t>
      </w:r>
      <w:r>
        <w:rPr>
          <w:sz w:val="24"/>
        </w:rPr>
        <w:t>method</w:t>
      </w:r>
      <w:r w:rsidR="000834DE">
        <w:rPr>
          <w:sz w:val="24"/>
        </w:rPr>
        <w:t xml:space="preserve"> on time series data</w:t>
      </w:r>
      <w:r>
        <w:rPr>
          <w:sz w:val="24"/>
        </w:rPr>
        <w:t>.</w:t>
      </w:r>
    </w:p>
    <w:p w14:paraId="21B09B28" w14:textId="77777777" w:rsidR="00A0406A" w:rsidRDefault="00A0406A">
      <w:pPr>
        <w:pStyle w:val="BodyText"/>
        <w:ind w:left="0"/>
        <w:rPr>
          <w:sz w:val="14"/>
        </w:rPr>
      </w:pPr>
    </w:p>
    <w:p w14:paraId="0F3CFF36" w14:textId="77777777" w:rsidR="00A0406A" w:rsidRDefault="00A0406A">
      <w:pPr>
        <w:rPr>
          <w:sz w:val="14"/>
        </w:rPr>
        <w:sectPr w:rsidR="00A0406A">
          <w:type w:val="continuous"/>
          <w:pgSz w:w="11910" w:h="16840"/>
          <w:pgMar w:top="1020" w:right="60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32177E81" w14:textId="77777777" w:rsidR="00A0406A" w:rsidRDefault="00D73325">
      <w:pPr>
        <w:spacing w:before="94"/>
        <w:ind w:left="214"/>
        <w:rPr>
          <w:b/>
        </w:rPr>
      </w:pPr>
      <w:r>
        <w:rPr>
          <w:b/>
          <w:color w:val="1F1F1F"/>
        </w:rPr>
        <w:t>Objectives:</w:t>
      </w:r>
    </w:p>
    <w:p w14:paraId="4A5CE411" w14:textId="77777777" w:rsidR="00A0406A" w:rsidRDefault="00D73325">
      <w:pPr>
        <w:pStyle w:val="BodyText"/>
        <w:spacing w:before="5"/>
        <w:ind w:left="0"/>
        <w:rPr>
          <w:b/>
          <w:sz w:val="30"/>
        </w:rPr>
      </w:pPr>
      <w:r>
        <w:br w:type="column"/>
      </w:r>
    </w:p>
    <w:p w14:paraId="68A64BC5" w14:textId="77777777" w:rsidR="00A0406A" w:rsidRDefault="00D73325">
      <w:pPr>
        <w:pStyle w:val="ListParagraph"/>
        <w:numPr>
          <w:ilvl w:val="0"/>
          <w:numId w:val="2"/>
        </w:numPr>
        <w:tabs>
          <w:tab w:val="left" w:pos="567"/>
        </w:tabs>
        <w:spacing w:before="0"/>
      </w:pPr>
      <w:r>
        <w:t>To</w:t>
      </w:r>
      <w:r>
        <w:rPr>
          <w:spacing w:val="14"/>
        </w:rPr>
        <w:t xml:space="preserve"> </w:t>
      </w:r>
      <w:r>
        <w:t>understand</w:t>
      </w:r>
      <w:r>
        <w:rPr>
          <w:spacing w:val="-4"/>
        </w:rPr>
        <w:t xml:space="preserve"> </w:t>
      </w:r>
      <w:r w:rsidR="007C3496">
        <w:rPr>
          <w:spacing w:val="-4"/>
        </w:rPr>
        <w:t xml:space="preserve">and implement </w:t>
      </w:r>
      <w:r>
        <w:t>the</w:t>
      </w:r>
      <w:r>
        <w:rPr>
          <w:spacing w:val="-3"/>
        </w:rPr>
        <w:t xml:space="preserve"> </w:t>
      </w:r>
      <w:r>
        <w:t>Pre</w:t>
      </w:r>
      <w:r w:rsidR="009B0DA4">
        <w:t>-</w:t>
      </w:r>
      <w:r>
        <w:t>trained</w:t>
      </w:r>
      <w:r>
        <w:rPr>
          <w:spacing w:val="-2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RNN,</w:t>
      </w:r>
      <w:r>
        <w:rPr>
          <w:spacing w:val="8"/>
        </w:rPr>
        <w:t xml:space="preserve"> </w:t>
      </w:r>
      <w:r>
        <w:t>LSTM</w:t>
      </w:r>
      <w:r>
        <w:rPr>
          <w:spacing w:val="-12"/>
        </w:rPr>
        <w:t xml:space="preserve"> </w:t>
      </w:r>
      <w:r>
        <w:rPr>
          <w:color w:val="1F1F1F"/>
        </w:rPr>
        <w:t>etc.</w:t>
      </w:r>
    </w:p>
    <w:p w14:paraId="4EB5BE79" w14:textId="77777777" w:rsidR="00A0406A" w:rsidRDefault="00A0406A">
      <w:pPr>
        <w:rPr>
          <w:sz w:val="24"/>
        </w:rPr>
        <w:sectPr w:rsidR="00A0406A">
          <w:type w:val="continuous"/>
          <w:pgSz w:w="11910" w:h="16840"/>
          <w:pgMar w:top="1020" w:right="60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num="2" w:space="720" w:equalWidth="0">
            <w:col w:w="1337" w:space="217"/>
            <w:col w:w="8416"/>
          </w:cols>
        </w:sectPr>
      </w:pPr>
    </w:p>
    <w:p w14:paraId="2D59161A" w14:textId="77777777" w:rsidR="00A0406A" w:rsidRDefault="00A0406A">
      <w:pPr>
        <w:pStyle w:val="BodyText"/>
        <w:spacing w:before="8"/>
        <w:ind w:left="0"/>
        <w:rPr>
          <w:sz w:val="23"/>
        </w:rPr>
      </w:pPr>
    </w:p>
    <w:p w14:paraId="397BD73E" w14:textId="692DE2C1" w:rsidR="00A0406A" w:rsidRDefault="00D73325" w:rsidP="009E6438">
      <w:pPr>
        <w:spacing w:before="95"/>
        <w:ind w:left="214"/>
        <w:rPr>
          <w:b/>
          <w:shd w:val="clear" w:color="auto" w:fill="FFFF00"/>
        </w:rPr>
      </w:pPr>
      <w:r>
        <w:rPr>
          <w:b/>
          <w:shd w:val="clear" w:color="auto" w:fill="FFFF00"/>
        </w:rPr>
        <w:t>Theory:</w:t>
      </w:r>
    </w:p>
    <w:p w14:paraId="5EFD4282" w14:textId="77777777" w:rsidR="00A0406A" w:rsidRPr="009E6438" w:rsidRDefault="00A0406A">
      <w:pPr>
        <w:pStyle w:val="BodyText"/>
        <w:ind w:left="0"/>
        <w:rPr>
          <w:b/>
          <w:bCs/>
          <w:sz w:val="26"/>
        </w:rPr>
      </w:pPr>
    </w:p>
    <w:p w14:paraId="6201F4C7" w14:textId="77777777" w:rsidR="009E6438" w:rsidRPr="009E6438" w:rsidRDefault="009E6438" w:rsidP="009E6438">
      <w:pPr>
        <w:pStyle w:val="BodyText"/>
        <w:spacing w:before="5"/>
        <w:rPr>
          <w:b/>
          <w:bCs/>
          <w:sz w:val="24"/>
        </w:rPr>
      </w:pPr>
      <w:r w:rsidRPr="009E6438">
        <w:rPr>
          <w:b/>
          <w:bCs/>
          <w:sz w:val="24"/>
        </w:rPr>
        <w:t>Need for Transfer Learning:</w:t>
      </w:r>
    </w:p>
    <w:p w14:paraId="00186FE8" w14:textId="77777777" w:rsidR="009E6438" w:rsidRPr="009E6438" w:rsidRDefault="009E6438" w:rsidP="009E6438">
      <w:pPr>
        <w:pStyle w:val="BodyText"/>
        <w:spacing w:before="5"/>
        <w:rPr>
          <w:sz w:val="24"/>
        </w:rPr>
      </w:pPr>
      <w:r w:rsidRPr="009E6438">
        <w:rPr>
          <w:sz w:val="24"/>
        </w:rPr>
        <w:t>Transfer learning is a technique in machine learning where a model trained on one task is adapted for a second, related task. The key motivations for using transfer learning are:</w:t>
      </w:r>
    </w:p>
    <w:p w14:paraId="4489C330" w14:textId="77777777" w:rsidR="009E6438" w:rsidRPr="009E6438" w:rsidRDefault="009E6438" w:rsidP="009E6438">
      <w:pPr>
        <w:pStyle w:val="BodyText"/>
        <w:spacing w:before="5"/>
        <w:rPr>
          <w:sz w:val="24"/>
        </w:rPr>
      </w:pPr>
    </w:p>
    <w:p w14:paraId="3E1B4586" w14:textId="7333BF07" w:rsidR="009E6438" w:rsidRPr="009E6438" w:rsidRDefault="009E6438" w:rsidP="009E6438">
      <w:pPr>
        <w:pStyle w:val="BodyText"/>
        <w:numPr>
          <w:ilvl w:val="0"/>
          <w:numId w:val="4"/>
        </w:numPr>
        <w:spacing w:before="5"/>
        <w:rPr>
          <w:sz w:val="24"/>
        </w:rPr>
      </w:pPr>
      <w:r w:rsidRPr="009E6438">
        <w:rPr>
          <w:b/>
          <w:bCs/>
          <w:sz w:val="24"/>
        </w:rPr>
        <w:t>Limited Data:</w:t>
      </w:r>
      <w:r>
        <w:rPr>
          <w:b/>
          <w:bCs/>
          <w:sz w:val="24"/>
        </w:rPr>
        <w:t xml:space="preserve"> </w:t>
      </w:r>
      <w:r w:rsidRPr="009E6438">
        <w:rPr>
          <w:sz w:val="24"/>
        </w:rPr>
        <w:t>In many real-world scenarios, obtaining a large labeled dataset for training deep learning models can be challenging. Transfer learning allows leveraging pre-existing knowledge from a source domain to improve performance in a target domain with limited data.</w:t>
      </w:r>
    </w:p>
    <w:p w14:paraId="5CD7CD0B" w14:textId="0DD47A60" w:rsidR="009E6438" w:rsidRPr="009E6438" w:rsidRDefault="009E6438" w:rsidP="009E6438">
      <w:pPr>
        <w:pStyle w:val="BodyText"/>
        <w:numPr>
          <w:ilvl w:val="0"/>
          <w:numId w:val="4"/>
        </w:numPr>
        <w:spacing w:before="5"/>
        <w:rPr>
          <w:sz w:val="24"/>
        </w:rPr>
      </w:pPr>
      <w:r w:rsidRPr="009E6438">
        <w:rPr>
          <w:b/>
          <w:bCs/>
          <w:sz w:val="24"/>
        </w:rPr>
        <w:t>Computational Efficiency:</w:t>
      </w:r>
      <w:r>
        <w:rPr>
          <w:b/>
          <w:bCs/>
          <w:sz w:val="24"/>
        </w:rPr>
        <w:t xml:space="preserve"> </w:t>
      </w:r>
      <w:r w:rsidRPr="009E6438">
        <w:rPr>
          <w:sz w:val="24"/>
        </w:rPr>
        <w:t>Training deep learning models from scratch can be computationally expensive and time-consuming. Transfer learning enables starting with a pre-trained model, saving computational resources and time.</w:t>
      </w:r>
    </w:p>
    <w:p w14:paraId="659C8C9B" w14:textId="1F0CB085" w:rsidR="009E6438" w:rsidRPr="009E6438" w:rsidRDefault="009E6438" w:rsidP="009E6438">
      <w:pPr>
        <w:pStyle w:val="BodyText"/>
        <w:numPr>
          <w:ilvl w:val="0"/>
          <w:numId w:val="4"/>
        </w:numPr>
        <w:spacing w:before="5"/>
        <w:rPr>
          <w:b/>
          <w:bCs/>
          <w:sz w:val="24"/>
        </w:rPr>
      </w:pPr>
      <w:r w:rsidRPr="009E6438">
        <w:rPr>
          <w:b/>
          <w:bCs/>
          <w:sz w:val="24"/>
        </w:rPr>
        <w:t>Feature Extraction:</w:t>
      </w:r>
      <w:r>
        <w:rPr>
          <w:b/>
          <w:bCs/>
          <w:sz w:val="24"/>
        </w:rPr>
        <w:t xml:space="preserve"> </w:t>
      </w:r>
      <w:r w:rsidRPr="009E6438">
        <w:rPr>
          <w:sz w:val="24"/>
        </w:rPr>
        <w:t>Pre-trained models, especially in computer vision, have learned to extract generic features from data. Transfer learning allows using these high-level features for different but related tasks.</w:t>
      </w:r>
    </w:p>
    <w:p w14:paraId="55456C2E" w14:textId="1C6C3F4D" w:rsidR="009E6438" w:rsidRPr="009E6438" w:rsidRDefault="009E6438" w:rsidP="009E6438">
      <w:pPr>
        <w:pStyle w:val="BodyText"/>
        <w:numPr>
          <w:ilvl w:val="0"/>
          <w:numId w:val="4"/>
        </w:numPr>
        <w:spacing w:before="5"/>
        <w:rPr>
          <w:sz w:val="24"/>
        </w:rPr>
      </w:pPr>
      <w:r w:rsidRPr="009E6438">
        <w:rPr>
          <w:b/>
          <w:bCs/>
          <w:sz w:val="24"/>
        </w:rPr>
        <w:t>Domain Adaptation:</w:t>
      </w:r>
      <w:r>
        <w:rPr>
          <w:b/>
          <w:bCs/>
          <w:sz w:val="24"/>
        </w:rPr>
        <w:t xml:space="preserve"> </w:t>
      </w:r>
      <w:r w:rsidRPr="009E6438">
        <w:rPr>
          <w:sz w:val="24"/>
        </w:rPr>
        <w:t>Transfer learning facilitates adapting models to new domains. For instance, a model trained on one type of image data can be fine-tuned for another type with minimal additional labeled data.</w:t>
      </w:r>
    </w:p>
    <w:p w14:paraId="3D9492E3" w14:textId="213643B7" w:rsidR="009E6438" w:rsidRPr="009E6438" w:rsidRDefault="009E6438" w:rsidP="009E6438">
      <w:pPr>
        <w:pStyle w:val="BodyText"/>
        <w:numPr>
          <w:ilvl w:val="0"/>
          <w:numId w:val="4"/>
        </w:numPr>
        <w:spacing w:before="5"/>
        <w:rPr>
          <w:sz w:val="24"/>
        </w:rPr>
      </w:pPr>
      <w:r w:rsidRPr="009E6438">
        <w:rPr>
          <w:b/>
          <w:bCs/>
          <w:sz w:val="24"/>
        </w:rPr>
        <w:t>Improved Generalization</w:t>
      </w:r>
      <w:r>
        <w:rPr>
          <w:b/>
          <w:bCs/>
          <w:sz w:val="24"/>
        </w:rPr>
        <w:t xml:space="preserve">: </w:t>
      </w:r>
      <w:r w:rsidRPr="009E6438">
        <w:rPr>
          <w:sz w:val="24"/>
        </w:rPr>
        <w:t>Transfer learning often leads to better generalization on the target task. The knowledge gained from the source task helps the model learn more robust and transferable features.</w:t>
      </w:r>
    </w:p>
    <w:p w14:paraId="07D3E802" w14:textId="77777777" w:rsidR="009E6438" w:rsidRPr="009E6438" w:rsidRDefault="009E6438" w:rsidP="009E6438">
      <w:pPr>
        <w:pStyle w:val="BodyText"/>
        <w:numPr>
          <w:ilvl w:val="0"/>
          <w:numId w:val="4"/>
        </w:numPr>
        <w:spacing w:before="5"/>
        <w:rPr>
          <w:b/>
          <w:bCs/>
          <w:sz w:val="24"/>
        </w:rPr>
      </w:pPr>
      <w:r w:rsidRPr="009E6438">
        <w:rPr>
          <w:b/>
          <w:bCs/>
          <w:sz w:val="24"/>
        </w:rPr>
        <w:t>Different Deep Learning Pretrained Architectures for Sequential Data:</w:t>
      </w:r>
    </w:p>
    <w:p w14:paraId="67784A86" w14:textId="77777777" w:rsidR="009E6438" w:rsidRPr="009E6438" w:rsidRDefault="009E6438" w:rsidP="009E6438">
      <w:pPr>
        <w:pStyle w:val="BodyText"/>
        <w:numPr>
          <w:ilvl w:val="0"/>
          <w:numId w:val="4"/>
        </w:numPr>
        <w:spacing w:before="5"/>
        <w:rPr>
          <w:sz w:val="24"/>
        </w:rPr>
      </w:pPr>
      <w:r w:rsidRPr="009E6438">
        <w:rPr>
          <w:sz w:val="24"/>
        </w:rPr>
        <w:t>Several deep learning architectures are available for sequential data (time series). Some popular ones include:</w:t>
      </w:r>
    </w:p>
    <w:p w14:paraId="0CCFE08F" w14:textId="77777777" w:rsidR="009E6438" w:rsidRPr="009E6438" w:rsidRDefault="009E6438" w:rsidP="009E6438">
      <w:pPr>
        <w:pStyle w:val="BodyText"/>
        <w:spacing w:before="5"/>
        <w:rPr>
          <w:b/>
          <w:bCs/>
          <w:sz w:val="24"/>
        </w:rPr>
      </w:pPr>
    </w:p>
    <w:p w14:paraId="1DE67451" w14:textId="77777777" w:rsidR="009E6438" w:rsidRPr="009E6438" w:rsidRDefault="009E6438" w:rsidP="009E6438">
      <w:pPr>
        <w:pStyle w:val="BodyText"/>
        <w:spacing w:before="5"/>
        <w:rPr>
          <w:b/>
          <w:bCs/>
          <w:sz w:val="24"/>
        </w:rPr>
      </w:pPr>
      <w:r w:rsidRPr="009E6438">
        <w:rPr>
          <w:b/>
          <w:bCs/>
          <w:sz w:val="24"/>
        </w:rPr>
        <w:t>Long Short-Term Memory (LSTM):</w:t>
      </w:r>
    </w:p>
    <w:p w14:paraId="2D08FAE7" w14:textId="77777777" w:rsidR="009E6438" w:rsidRPr="009E6438" w:rsidRDefault="009E6438" w:rsidP="009E6438">
      <w:pPr>
        <w:pStyle w:val="BodyText"/>
        <w:spacing w:before="5"/>
        <w:rPr>
          <w:sz w:val="24"/>
        </w:rPr>
      </w:pPr>
    </w:p>
    <w:p w14:paraId="4C8E4197" w14:textId="77777777" w:rsidR="009E6438" w:rsidRPr="009E6438" w:rsidRDefault="009E6438" w:rsidP="009E6438">
      <w:pPr>
        <w:pStyle w:val="BodyText"/>
        <w:spacing w:before="5"/>
        <w:rPr>
          <w:b/>
          <w:bCs/>
          <w:sz w:val="24"/>
        </w:rPr>
      </w:pPr>
      <w:r w:rsidRPr="009E6438">
        <w:rPr>
          <w:sz w:val="24"/>
        </w:rPr>
        <w:t>A type of recurrent neural network (RNN) designed to capture long-term dependencies in sequential data.</w:t>
      </w:r>
    </w:p>
    <w:p w14:paraId="5BC39A1C" w14:textId="417E7A89" w:rsidR="009E6438" w:rsidRPr="009E6438" w:rsidRDefault="009E6438" w:rsidP="009E6438">
      <w:pPr>
        <w:pStyle w:val="BodyText"/>
        <w:spacing w:before="5"/>
        <w:rPr>
          <w:b/>
          <w:bCs/>
          <w:sz w:val="24"/>
        </w:rPr>
      </w:pPr>
      <w:r w:rsidRPr="009E6438">
        <w:rPr>
          <w:b/>
          <w:bCs/>
          <w:sz w:val="24"/>
        </w:rPr>
        <w:t>Gated Recurrent Unit (GRU):</w:t>
      </w:r>
    </w:p>
    <w:p w14:paraId="79FC1649" w14:textId="77777777" w:rsidR="009E6438" w:rsidRPr="009E6438" w:rsidRDefault="009E6438" w:rsidP="009E6438">
      <w:pPr>
        <w:pStyle w:val="BodyText"/>
        <w:spacing w:before="5"/>
        <w:rPr>
          <w:sz w:val="24"/>
        </w:rPr>
      </w:pPr>
      <w:r w:rsidRPr="009E6438">
        <w:rPr>
          <w:sz w:val="24"/>
        </w:rPr>
        <w:t>Another variant of RNN, similar to LSTM but with a simplified architecture.</w:t>
      </w:r>
    </w:p>
    <w:p w14:paraId="56EFE0DC" w14:textId="77777777" w:rsidR="009E6438" w:rsidRPr="009E6438" w:rsidRDefault="009E6438" w:rsidP="009E6438">
      <w:pPr>
        <w:pStyle w:val="BodyText"/>
        <w:spacing w:before="5"/>
        <w:rPr>
          <w:sz w:val="24"/>
        </w:rPr>
      </w:pPr>
      <w:r w:rsidRPr="009E6438">
        <w:rPr>
          <w:sz w:val="24"/>
        </w:rPr>
        <w:t>Bidirectional LSTM and GRU:</w:t>
      </w:r>
    </w:p>
    <w:p w14:paraId="4B9238F4" w14:textId="77777777" w:rsidR="009E6438" w:rsidRPr="009E6438" w:rsidRDefault="009E6438" w:rsidP="009E6438">
      <w:pPr>
        <w:pStyle w:val="BodyText"/>
        <w:spacing w:before="5"/>
        <w:rPr>
          <w:sz w:val="24"/>
        </w:rPr>
      </w:pPr>
    </w:p>
    <w:p w14:paraId="439FCB19" w14:textId="77777777" w:rsidR="009E6438" w:rsidRPr="009E6438" w:rsidRDefault="009E6438" w:rsidP="009E6438">
      <w:pPr>
        <w:pStyle w:val="BodyText"/>
        <w:spacing w:before="5"/>
        <w:rPr>
          <w:sz w:val="24"/>
        </w:rPr>
      </w:pPr>
      <w:r w:rsidRPr="009E6438">
        <w:rPr>
          <w:sz w:val="24"/>
        </w:rPr>
        <w:t>These architectures process sequences in both forward and backward directions, capturing information from past and future contexts.</w:t>
      </w:r>
    </w:p>
    <w:p w14:paraId="6B3F9FDF" w14:textId="7C3D107E" w:rsidR="009E6438" w:rsidRPr="009E6438" w:rsidRDefault="009E6438" w:rsidP="009E6438">
      <w:pPr>
        <w:pStyle w:val="BodyText"/>
        <w:spacing w:before="5"/>
        <w:rPr>
          <w:b/>
          <w:bCs/>
          <w:sz w:val="24"/>
        </w:rPr>
      </w:pPr>
      <w:r w:rsidRPr="009E6438">
        <w:rPr>
          <w:b/>
          <w:bCs/>
          <w:sz w:val="24"/>
        </w:rPr>
        <w:t>Transformer:</w:t>
      </w:r>
    </w:p>
    <w:p w14:paraId="02E52753" w14:textId="77777777" w:rsidR="009E6438" w:rsidRPr="009E6438" w:rsidRDefault="009E6438" w:rsidP="009E6438">
      <w:pPr>
        <w:pStyle w:val="BodyText"/>
        <w:spacing w:before="5"/>
        <w:rPr>
          <w:sz w:val="24"/>
        </w:rPr>
      </w:pPr>
      <w:r w:rsidRPr="009E6438">
        <w:rPr>
          <w:sz w:val="24"/>
        </w:rPr>
        <w:t>Originally designed for natural language processing, the transformer architecture has proven effective for sequential data in various domains.</w:t>
      </w:r>
    </w:p>
    <w:p w14:paraId="3BA242FD" w14:textId="4DAEAF0E" w:rsidR="009E6438" w:rsidRPr="009E6438" w:rsidRDefault="009E6438" w:rsidP="009E6438">
      <w:pPr>
        <w:pStyle w:val="BodyText"/>
        <w:spacing w:before="5"/>
        <w:rPr>
          <w:b/>
          <w:bCs/>
          <w:sz w:val="24"/>
        </w:rPr>
      </w:pPr>
      <w:r w:rsidRPr="009E6438">
        <w:rPr>
          <w:b/>
          <w:bCs/>
          <w:sz w:val="24"/>
        </w:rPr>
        <w:t>WaveNet:</w:t>
      </w:r>
    </w:p>
    <w:p w14:paraId="5AF0C8EA" w14:textId="77777777" w:rsidR="009E6438" w:rsidRPr="009E6438" w:rsidRDefault="009E6438" w:rsidP="009E6438">
      <w:pPr>
        <w:pStyle w:val="BodyText"/>
        <w:spacing w:before="5"/>
        <w:rPr>
          <w:sz w:val="24"/>
        </w:rPr>
      </w:pPr>
      <w:r w:rsidRPr="009E6438">
        <w:rPr>
          <w:sz w:val="24"/>
        </w:rPr>
        <w:t xml:space="preserve">A deep generative model designed for audio data, specifically for generating high-quality </w:t>
      </w:r>
      <w:r w:rsidRPr="009E6438">
        <w:rPr>
          <w:sz w:val="24"/>
        </w:rPr>
        <w:lastRenderedPageBreak/>
        <w:t>waveforms.</w:t>
      </w:r>
    </w:p>
    <w:p w14:paraId="62588D27" w14:textId="77777777" w:rsidR="009E6438" w:rsidRPr="009E6438" w:rsidRDefault="009E6438" w:rsidP="009E6438">
      <w:pPr>
        <w:pStyle w:val="BodyText"/>
        <w:spacing w:before="5"/>
        <w:rPr>
          <w:sz w:val="24"/>
        </w:rPr>
      </w:pPr>
      <w:r w:rsidRPr="009E6438">
        <w:rPr>
          <w:sz w:val="24"/>
        </w:rPr>
        <w:t>Description about the Pretrained Architecture Used and Time Series Dataset Used:</w:t>
      </w:r>
    </w:p>
    <w:p w14:paraId="7A2BEA54" w14:textId="77777777" w:rsidR="009E6438" w:rsidRPr="009E6438" w:rsidRDefault="009E6438" w:rsidP="009E6438">
      <w:pPr>
        <w:pStyle w:val="BodyText"/>
        <w:spacing w:before="5"/>
        <w:rPr>
          <w:sz w:val="24"/>
        </w:rPr>
      </w:pPr>
      <w:r w:rsidRPr="009E6438">
        <w:rPr>
          <w:sz w:val="24"/>
        </w:rPr>
        <w:t>Pretrained Architecture: Long Short-Term Memory (LSTM)</w:t>
      </w:r>
    </w:p>
    <w:p w14:paraId="01C99E91" w14:textId="77777777" w:rsidR="009E6438" w:rsidRPr="009E6438" w:rsidRDefault="009E6438" w:rsidP="009E6438">
      <w:pPr>
        <w:pStyle w:val="BodyText"/>
        <w:spacing w:before="5"/>
        <w:rPr>
          <w:sz w:val="24"/>
        </w:rPr>
      </w:pPr>
    </w:p>
    <w:p w14:paraId="2ED4D281" w14:textId="77777777" w:rsidR="009E6438" w:rsidRPr="009E6438" w:rsidRDefault="009E6438" w:rsidP="009E6438">
      <w:pPr>
        <w:pStyle w:val="BodyText"/>
        <w:spacing w:before="5"/>
        <w:rPr>
          <w:sz w:val="24"/>
        </w:rPr>
      </w:pPr>
      <w:r w:rsidRPr="009E6438">
        <w:rPr>
          <w:b/>
          <w:bCs/>
          <w:sz w:val="24"/>
        </w:rPr>
        <w:t>Time Series Dataset:</w:t>
      </w:r>
      <w:r w:rsidRPr="009E6438">
        <w:rPr>
          <w:sz w:val="24"/>
        </w:rPr>
        <w:t xml:space="preserve"> UCI Individual Household Electric Power Consumption Dataset</w:t>
      </w:r>
    </w:p>
    <w:p w14:paraId="359C70B0" w14:textId="77777777" w:rsidR="009E6438" w:rsidRPr="009E6438" w:rsidRDefault="009E6438" w:rsidP="009E6438">
      <w:pPr>
        <w:pStyle w:val="BodyText"/>
        <w:spacing w:before="5"/>
        <w:rPr>
          <w:sz w:val="24"/>
        </w:rPr>
      </w:pPr>
    </w:p>
    <w:p w14:paraId="4D9BE7E7" w14:textId="77777777" w:rsidR="009E6438" w:rsidRPr="009E6438" w:rsidRDefault="009E6438" w:rsidP="009E6438">
      <w:pPr>
        <w:pStyle w:val="BodyText"/>
        <w:spacing w:before="5"/>
        <w:rPr>
          <w:b/>
          <w:bCs/>
          <w:sz w:val="24"/>
        </w:rPr>
      </w:pPr>
      <w:r w:rsidRPr="009E6438">
        <w:rPr>
          <w:b/>
          <w:bCs/>
          <w:sz w:val="24"/>
        </w:rPr>
        <w:t>Description:</w:t>
      </w:r>
    </w:p>
    <w:p w14:paraId="711C6C32" w14:textId="77777777" w:rsidR="009E6438" w:rsidRPr="009E6438" w:rsidRDefault="009E6438" w:rsidP="009E6438">
      <w:pPr>
        <w:pStyle w:val="BodyText"/>
        <w:spacing w:before="5"/>
        <w:rPr>
          <w:b/>
          <w:bCs/>
          <w:sz w:val="24"/>
        </w:rPr>
      </w:pPr>
    </w:p>
    <w:p w14:paraId="6A6FADDA" w14:textId="77777777" w:rsidR="009E6438" w:rsidRPr="009E6438" w:rsidRDefault="009E6438" w:rsidP="009E6438">
      <w:pPr>
        <w:pStyle w:val="BodyText"/>
        <w:spacing w:before="5"/>
        <w:rPr>
          <w:b/>
          <w:bCs/>
          <w:sz w:val="24"/>
        </w:rPr>
      </w:pPr>
      <w:r w:rsidRPr="009E6438">
        <w:rPr>
          <w:b/>
          <w:bCs/>
          <w:sz w:val="24"/>
        </w:rPr>
        <w:t>Dataset Overview:</w:t>
      </w:r>
    </w:p>
    <w:p w14:paraId="596D6F6B" w14:textId="77777777" w:rsidR="009E6438" w:rsidRPr="009E6438" w:rsidRDefault="009E6438" w:rsidP="009E6438">
      <w:pPr>
        <w:pStyle w:val="BodyText"/>
        <w:spacing w:before="5"/>
        <w:rPr>
          <w:sz w:val="24"/>
        </w:rPr>
      </w:pPr>
      <w:r w:rsidRPr="009E6438">
        <w:rPr>
          <w:sz w:val="24"/>
        </w:rPr>
        <w:t>The dataset comprises electric power consumption data from a single household, recorded over a period of several years.</w:t>
      </w:r>
    </w:p>
    <w:p w14:paraId="565832F0" w14:textId="77777777" w:rsidR="009E6438" w:rsidRPr="009E6438" w:rsidRDefault="009E6438" w:rsidP="009E6438">
      <w:pPr>
        <w:pStyle w:val="BodyText"/>
        <w:spacing w:before="5"/>
        <w:rPr>
          <w:b/>
          <w:bCs/>
          <w:sz w:val="24"/>
        </w:rPr>
      </w:pPr>
      <w:r w:rsidRPr="009E6438">
        <w:rPr>
          <w:b/>
          <w:bCs/>
          <w:sz w:val="24"/>
        </w:rPr>
        <w:t>Features include multiple variables such as voltage, current, active power, and reactive power.</w:t>
      </w:r>
    </w:p>
    <w:p w14:paraId="10A6FD94" w14:textId="77777777" w:rsidR="009E6438" w:rsidRPr="009E6438" w:rsidRDefault="009E6438" w:rsidP="009E6438">
      <w:pPr>
        <w:pStyle w:val="BodyText"/>
        <w:spacing w:before="5"/>
        <w:rPr>
          <w:b/>
          <w:bCs/>
          <w:sz w:val="24"/>
        </w:rPr>
      </w:pPr>
      <w:r w:rsidRPr="009E6438">
        <w:rPr>
          <w:b/>
          <w:bCs/>
          <w:sz w:val="24"/>
        </w:rPr>
        <w:t>Pretrained Architecture Choice:</w:t>
      </w:r>
    </w:p>
    <w:p w14:paraId="715AC8D1" w14:textId="77777777" w:rsidR="009E6438" w:rsidRPr="009E6438" w:rsidRDefault="009E6438" w:rsidP="009E6438">
      <w:pPr>
        <w:pStyle w:val="BodyText"/>
        <w:numPr>
          <w:ilvl w:val="0"/>
          <w:numId w:val="3"/>
        </w:numPr>
        <w:spacing w:before="5"/>
        <w:rPr>
          <w:sz w:val="24"/>
        </w:rPr>
      </w:pPr>
      <w:r w:rsidRPr="009E6438">
        <w:rPr>
          <w:sz w:val="24"/>
        </w:rPr>
        <w:t>LSTM was chosen for its ability to capture long-term dependencies in sequential data, making it suitable for time series prediction tasks.</w:t>
      </w:r>
    </w:p>
    <w:p w14:paraId="42D6E0A7" w14:textId="77777777" w:rsidR="009E6438" w:rsidRPr="009E6438" w:rsidRDefault="009E6438" w:rsidP="009E6438">
      <w:pPr>
        <w:pStyle w:val="BodyText"/>
        <w:numPr>
          <w:ilvl w:val="0"/>
          <w:numId w:val="3"/>
        </w:numPr>
        <w:spacing w:before="5"/>
        <w:rPr>
          <w:sz w:val="24"/>
        </w:rPr>
      </w:pPr>
      <w:r w:rsidRPr="009E6438">
        <w:rPr>
          <w:sz w:val="24"/>
        </w:rPr>
        <w:t>Training Procedure:</w:t>
      </w:r>
    </w:p>
    <w:p w14:paraId="487541B5" w14:textId="77777777" w:rsidR="009E6438" w:rsidRPr="009E6438" w:rsidRDefault="009E6438" w:rsidP="009E6438">
      <w:pPr>
        <w:pStyle w:val="BodyText"/>
        <w:numPr>
          <w:ilvl w:val="0"/>
          <w:numId w:val="3"/>
        </w:numPr>
        <w:spacing w:before="5"/>
        <w:rPr>
          <w:sz w:val="24"/>
        </w:rPr>
      </w:pPr>
      <w:r w:rsidRPr="009E6438">
        <w:rPr>
          <w:sz w:val="24"/>
        </w:rPr>
        <w:t>The LSTM model was pretrained on a large dataset with diverse time series patterns to learn generalized representations of sequential data.</w:t>
      </w:r>
    </w:p>
    <w:p w14:paraId="55668AD4" w14:textId="77777777" w:rsidR="009E6438" w:rsidRPr="009E6438" w:rsidRDefault="009E6438" w:rsidP="009E6438">
      <w:pPr>
        <w:pStyle w:val="BodyText"/>
        <w:numPr>
          <w:ilvl w:val="0"/>
          <w:numId w:val="3"/>
        </w:numPr>
        <w:spacing w:before="5"/>
        <w:rPr>
          <w:sz w:val="24"/>
        </w:rPr>
      </w:pPr>
      <w:r w:rsidRPr="009E6438">
        <w:rPr>
          <w:sz w:val="24"/>
        </w:rPr>
        <w:t>Transfer Learning Application:</w:t>
      </w:r>
    </w:p>
    <w:p w14:paraId="59E8CB32" w14:textId="77777777" w:rsidR="009E6438" w:rsidRPr="009E6438" w:rsidRDefault="009E6438" w:rsidP="009E6438">
      <w:pPr>
        <w:pStyle w:val="BodyText"/>
        <w:numPr>
          <w:ilvl w:val="0"/>
          <w:numId w:val="3"/>
        </w:numPr>
        <w:spacing w:before="5"/>
        <w:rPr>
          <w:sz w:val="24"/>
        </w:rPr>
      </w:pPr>
      <w:r w:rsidRPr="009E6438">
        <w:rPr>
          <w:sz w:val="24"/>
        </w:rPr>
        <w:t>The pretrained LSTM model was fine-tuned on the UCI Household Electric Power Consumption dataset to adapt its learned features to the specific patterns present in household electricity consumption.</w:t>
      </w:r>
    </w:p>
    <w:p w14:paraId="52C81162" w14:textId="77777777" w:rsidR="009E6438" w:rsidRPr="009E6438" w:rsidRDefault="009E6438" w:rsidP="009E6438">
      <w:pPr>
        <w:pStyle w:val="BodyText"/>
        <w:spacing w:before="5"/>
        <w:rPr>
          <w:b/>
          <w:bCs/>
          <w:sz w:val="24"/>
        </w:rPr>
      </w:pPr>
      <w:r w:rsidRPr="009E6438">
        <w:rPr>
          <w:b/>
          <w:bCs/>
          <w:sz w:val="24"/>
        </w:rPr>
        <w:t>Benefits:</w:t>
      </w:r>
    </w:p>
    <w:p w14:paraId="604FBCBC" w14:textId="77777777" w:rsidR="009E6438" w:rsidRPr="009E6438" w:rsidRDefault="009E6438" w:rsidP="009E6438">
      <w:pPr>
        <w:pStyle w:val="BodyText"/>
        <w:spacing w:before="5"/>
        <w:rPr>
          <w:sz w:val="24"/>
        </w:rPr>
      </w:pPr>
      <w:r w:rsidRPr="009E6438">
        <w:rPr>
          <w:sz w:val="24"/>
        </w:rPr>
        <w:t>Transfer learning with LSTM allows leveraging knowledge gained from diverse time series data to enhance performance on a specific household electricity consumption prediction task.</w:t>
      </w:r>
    </w:p>
    <w:p w14:paraId="41733821" w14:textId="77777777" w:rsidR="009E6438" w:rsidRDefault="009E6438" w:rsidP="009E6438">
      <w:pPr>
        <w:pStyle w:val="BodyText"/>
        <w:spacing w:before="5"/>
        <w:rPr>
          <w:b/>
          <w:bCs/>
          <w:sz w:val="24"/>
        </w:rPr>
      </w:pPr>
      <w:r w:rsidRPr="009E6438">
        <w:rPr>
          <w:b/>
          <w:bCs/>
          <w:sz w:val="24"/>
        </w:rPr>
        <w:t>Results:</w:t>
      </w:r>
      <w:r>
        <w:rPr>
          <w:b/>
          <w:bCs/>
          <w:sz w:val="24"/>
        </w:rPr>
        <w:t xml:space="preserve"> </w:t>
      </w:r>
    </w:p>
    <w:p w14:paraId="34ED5F07" w14:textId="04FEE3BB" w:rsidR="00A0406A" w:rsidRPr="009E6438" w:rsidRDefault="009E6438" w:rsidP="009E6438">
      <w:pPr>
        <w:pStyle w:val="BodyText"/>
        <w:spacing w:before="5"/>
        <w:rPr>
          <w:b/>
          <w:bCs/>
          <w:sz w:val="24"/>
        </w:rPr>
      </w:pPr>
      <w:r w:rsidRPr="009E6438">
        <w:rPr>
          <w:sz w:val="24"/>
        </w:rPr>
        <w:t>The fine-tuned model demonstrated improved accuracy and efficiency in predicting household electric power consumption patterns compared to training from scratc</w:t>
      </w:r>
      <w:r>
        <w:rPr>
          <w:sz w:val="24"/>
        </w:rPr>
        <w:t>h.</w:t>
      </w:r>
    </w:p>
    <w:p w14:paraId="1163554E" w14:textId="77777777" w:rsidR="00A0406A" w:rsidRDefault="00D73325">
      <w:pPr>
        <w:pStyle w:val="Heading1"/>
        <w:spacing w:before="0"/>
      </w:pPr>
      <w:r>
        <w:t>Operations</w:t>
      </w:r>
      <w:r>
        <w:rPr>
          <w:spacing w:val="-7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performed:</w:t>
      </w:r>
    </w:p>
    <w:p w14:paraId="2ACC48EF" w14:textId="77777777" w:rsidR="00A0406A" w:rsidRDefault="00D73325">
      <w:pPr>
        <w:pStyle w:val="ListParagraph"/>
        <w:numPr>
          <w:ilvl w:val="0"/>
          <w:numId w:val="1"/>
        </w:numPr>
        <w:tabs>
          <w:tab w:val="left" w:pos="823"/>
        </w:tabs>
        <w:spacing w:before="4"/>
      </w:pPr>
      <w:r>
        <w:t>Import</w:t>
      </w:r>
      <w:r>
        <w:rPr>
          <w:spacing w:val="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libraries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dataset.</w:t>
      </w:r>
    </w:p>
    <w:p w14:paraId="7A16CA1E" w14:textId="77777777" w:rsidR="00A0406A" w:rsidRDefault="00D73325">
      <w:pPr>
        <w:pStyle w:val="ListParagraph"/>
        <w:numPr>
          <w:ilvl w:val="0"/>
          <w:numId w:val="1"/>
        </w:numPr>
        <w:tabs>
          <w:tab w:val="left" w:pos="823"/>
        </w:tabs>
        <w:spacing w:before="19"/>
      </w:pPr>
      <w:r>
        <w:t>Normalizing</w:t>
      </w:r>
      <w:r>
        <w:rPr>
          <w:spacing w:val="-2"/>
        </w:rPr>
        <w:t xml:space="preserve"> </w:t>
      </w:r>
      <w:r>
        <w:t>dataset.</w:t>
      </w:r>
    </w:p>
    <w:p w14:paraId="5754E42C" w14:textId="77777777" w:rsidR="00A0406A" w:rsidRDefault="00D73325">
      <w:pPr>
        <w:pStyle w:val="ListParagraph"/>
        <w:numPr>
          <w:ilvl w:val="0"/>
          <w:numId w:val="1"/>
        </w:numPr>
        <w:tabs>
          <w:tab w:val="left" w:pos="823"/>
        </w:tabs>
        <w:spacing w:before="19"/>
      </w:pPr>
      <w:r>
        <w:t>Identifying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pretrained model</w:t>
      </w:r>
      <w:r>
        <w:rPr>
          <w:spacing w:val="2"/>
        </w:rPr>
        <w:t xml:space="preserve"> </w:t>
      </w:r>
      <w:r>
        <w:t>to be</w:t>
      </w:r>
      <w:r>
        <w:rPr>
          <w:spacing w:val="-3"/>
        </w:rPr>
        <w:t xml:space="preserve"> </w:t>
      </w:r>
      <w:r>
        <w:t>used.</w:t>
      </w:r>
    </w:p>
    <w:p w14:paraId="6EC24ED0" w14:textId="77777777" w:rsidR="00A0406A" w:rsidRDefault="00D73325">
      <w:pPr>
        <w:pStyle w:val="ListParagraph"/>
        <w:numPr>
          <w:ilvl w:val="0"/>
          <w:numId w:val="1"/>
        </w:numPr>
        <w:tabs>
          <w:tab w:val="left" w:pos="823"/>
        </w:tabs>
        <w:spacing w:before="19"/>
      </w:pPr>
      <w:r>
        <w:t>As</w:t>
      </w:r>
      <w:r>
        <w:rPr>
          <w:spacing w:val="9"/>
        </w:rPr>
        <w:t xml:space="preserve"> </w:t>
      </w:r>
      <w:r>
        <w:t>per</w:t>
      </w:r>
      <w:r>
        <w:rPr>
          <w:spacing w:val="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need,</w:t>
      </w:r>
      <w:r>
        <w:rPr>
          <w:spacing w:val="9"/>
        </w:rPr>
        <w:t xml:space="preserve"> </w:t>
      </w:r>
      <w:r>
        <w:t>fine</w:t>
      </w:r>
      <w:r>
        <w:rPr>
          <w:spacing w:val="-4"/>
        </w:rPr>
        <w:t xml:space="preserve"> </w:t>
      </w:r>
      <w:r>
        <w:t>tune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pretrained</w:t>
      </w:r>
      <w:r>
        <w:rPr>
          <w:spacing w:val="5"/>
        </w:rPr>
        <w:t xml:space="preserve"> </w:t>
      </w:r>
      <w:r>
        <w:t>architecture.</w:t>
      </w:r>
    </w:p>
    <w:p w14:paraId="2F5671CE" w14:textId="77777777" w:rsidR="00A0406A" w:rsidRDefault="00D73325">
      <w:pPr>
        <w:pStyle w:val="ListParagraph"/>
        <w:numPr>
          <w:ilvl w:val="0"/>
          <w:numId w:val="1"/>
        </w:numPr>
        <w:tabs>
          <w:tab w:val="left" w:pos="823"/>
        </w:tabs>
        <w:spacing w:before="20"/>
      </w:pPr>
      <w:r>
        <w:t>Train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 with</w:t>
      </w:r>
      <w:r>
        <w:rPr>
          <w:spacing w:val="1"/>
        </w:rPr>
        <w:t xml:space="preserve"> </w:t>
      </w:r>
      <w:r>
        <w:t>training dataset.</w:t>
      </w:r>
    </w:p>
    <w:p w14:paraId="2258C993" w14:textId="77777777" w:rsidR="00A0406A" w:rsidRDefault="00D73325">
      <w:pPr>
        <w:pStyle w:val="ListParagraph"/>
        <w:numPr>
          <w:ilvl w:val="0"/>
          <w:numId w:val="1"/>
        </w:numPr>
        <w:tabs>
          <w:tab w:val="left" w:pos="823"/>
        </w:tabs>
        <w:spacing w:before="19"/>
      </w:pPr>
      <w:r>
        <w:t>Predict the</w:t>
      </w:r>
      <w:r>
        <w:rPr>
          <w:spacing w:val="-7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dataset.</w:t>
      </w:r>
    </w:p>
    <w:p w14:paraId="4339C8CB" w14:textId="77777777" w:rsidR="00A0406A" w:rsidRDefault="00D73325">
      <w:pPr>
        <w:pStyle w:val="ListParagraph"/>
        <w:numPr>
          <w:ilvl w:val="0"/>
          <w:numId w:val="1"/>
        </w:numPr>
        <w:tabs>
          <w:tab w:val="left" w:pos="823"/>
        </w:tabs>
      </w:pPr>
      <w:r>
        <w:t>Model</w:t>
      </w:r>
      <w:r>
        <w:rPr>
          <w:spacing w:val="-1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visualization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10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loss.</w:t>
      </w:r>
    </w:p>
    <w:p w14:paraId="1AD8FD06" w14:textId="77777777" w:rsidR="00A0406A" w:rsidRDefault="00A0406A">
      <w:pPr>
        <w:pStyle w:val="BodyText"/>
        <w:ind w:left="0"/>
        <w:rPr>
          <w:sz w:val="20"/>
        </w:rPr>
      </w:pPr>
    </w:p>
    <w:p w14:paraId="116F8A87" w14:textId="77777777" w:rsidR="00A0406A" w:rsidRDefault="00A0406A">
      <w:pPr>
        <w:pStyle w:val="BodyText"/>
        <w:ind w:left="0"/>
        <w:rPr>
          <w:sz w:val="18"/>
        </w:rPr>
      </w:pPr>
    </w:p>
    <w:p w14:paraId="7F220B1F" w14:textId="77777777" w:rsidR="00A0406A" w:rsidRDefault="00D73325">
      <w:pPr>
        <w:pStyle w:val="Heading1"/>
        <w:spacing w:before="95"/>
      </w:pPr>
      <w:r>
        <w:rPr>
          <w:shd w:val="clear" w:color="auto" w:fill="FFFF00"/>
        </w:rPr>
        <w:t>Program</w:t>
      </w:r>
      <w:r>
        <w:rPr>
          <w:spacing w:val="-11"/>
          <w:shd w:val="clear" w:color="auto" w:fill="FFFF00"/>
        </w:rPr>
        <w:t xml:space="preserve"> </w:t>
      </w:r>
      <w:r>
        <w:rPr>
          <w:shd w:val="clear" w:color="auto" w:fill="FFFF00"/>
        </w:rPr>
        <w:t>code:</w:t>
      </w:r>
      <w:r>
        <w:rPr>
          <w:spacing w:val="11"/>
        </w:rPr>
        <w:t xml:space="preserve"> </w:t>
      </w:r>
      <w:r>
        <w:t>(paste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code)</w:t>
      </w:r>
    </w:p>
    <w:p w14:paraId="5811994C" w14:textId="77777777" w:rsidR="00A0406A" w:rsidRDefault="00A0406A">
      <w:pPr>
        <w:pStyle w:val="BodyText"/>
        <w:spacing w:before="1"/>
        <w:ind w:left="0"/>
        <w:rPr>
          <w:b/>
          <w:sz w:val="24"/>
        </w:rPr>
      </w:pPr>
    </w:p>
    <w:p w14:paraId="3632EE53" w14:textId="77777777" w:rsidR="00A0406A" w:rsidRDefault="00D73325">
      <w:pPr>
        <w:spacing w:before="94"/>
        <w:ind w:left="214"/>
        <w:rPr>
          <w:b/>
        </w:rPr>
      </w:pPr>
      <w:r>
        <w:rPr>
          <w:b/>
          <w:shd w:val="clear" w:color="auto" w:fill="FFFF00"/>
        </w:rPr>
        <w:t>Output:</w:t>
      </w:r>
      <w:r>
        <w:rPr>
          <w:b/>
          <w:spacing w:val="13"/>
        </w:rPr>
        <w:t xml:space="preserve"> </w:t>
      </w:r>
      <w:r>
        <w:rPr>
          <w:b/>
        </w:rPr>
        <w:t>(paste output</w:t>
      </w:r>
      <w:r>
        <w:rPr>
          <w:b/>
          <w:spacing w:val="-8"/>
        </w:rPr>
        <w:t xml:space="preserve"> </w:t>
      </w:r>
      <w:r>
        <w:rPr>
          <w:b/>
        </w:rPr>
        <w:t>screen</w:t>
      </w:r>
      <w:r>
        <w:rPr>
          <w:b/>
          <w:spacing w:val="9"/>
        </w:rPr>
        <w:t xml:space="preserve"> </w:t>
      </w:r>
      <w:r>
        <w:rPr>
          <w:b/>
        </w:rPr>
        <w:t>&amp;</w:t>
      </w:r>
      <w:r>
        <w:rPr>
          <w:b/>
          <w:spacing w:val="11"/>
        </w:rPr>
        <w:t xml:space="preserve"> </w:t>
      </w:r>
      <w:r>
        <w:rPr>
          <w:b/>
        </w:rPr>
        <w:t>graphs</w:t>
      </w:r>
      <w:r>
        <w:rPr>
          <w:b/>
          <w:spacing w:val="-5"/>
        </w:rPr>
        <w:t xml:space="preserve"> </w:t>
      </w:r>
      <w:r>
        <w:rPr>
          <w:b/>
        </w:rPr>
        <w:t>plotted)</w:t>
      </w:r>
    </w:p>
    <w:p w14:paraId="5AEDA757" w14:textId="77777777" w:rsidR="00A0406A" w:rsidRDefault="00A0406A">
      <w:pPr>
        <w:pStyle w:val="BodyText"/>
        <w:spacing w:before="2"/>
        <w:ind w:left="0"/>
        <w:rPr>
          <w:b/>
          <w:sz w:val="24"/>
        </w:rPr>
      </w:pPr>
    </w:p>
    <w:p w14:paraId="6A398F7E" w14:textId="77777777" w:rsidR="00A13B68" w:rsidRDefault="00A13B68" w:rsidP="00A13B68">
      <w:pPr>
        <w:pStyle w:val="Heading1"/>
        <w:spacing w:before="94"/>
      </w:pPr>
      <w:r>
        <w:rPr>
          <w:shd w:val="clear" w:color="auto" w:fill="FFFF00"/>
        </w:rPr>
        <w:t>FAQs:</w:t>
      </w:r>
    </w:p>
    <w:p w14:paraId="3D42BB47" w14:textId="77777777" w:rsidR="00A13B68" w:rsidRPr="00C73B6E" w:rsidRDefault="00A13B68" w:rsidP="00A13B68">
      <w:pPr>
        <w:pStyle w:val="ListParagraph"/>
        <w:numPr>
          <w:ilvl w:val="1"/>
          <w:numId w:val="1"/>
        </w:numPr>
        <w:tabs>
          <w:tab w:val="left" w:pos="823"/>
        </w:tabs>
        <w:rPr>
          <w:color w:val="000000" w:themeColor="text1"/>
        </w:rPr>
      </w:pPr>
      <w:r w:rsidRPr="00C73B6E">
        <w:rPr>
          <w:color w:val="000000" w:themeColor="text1"/>
        </w:rPr>
        <w:t>Explain LSTM model?</w:t>
      </w:r>
    </w:p>
    <w:p w14:paraId="5363B266" w14:textId="2FFA43DC" w:rsidR="009E6438" w:rsidRDefault="00A13B68" w:rsidP="009E6438">
      <w:pPr>
        <w:pStyle w:val="ListParagraph"/>
        <w:numPr>
          <w:ilvl w:val="1"/>
          <w:numId w:val="1"/>
        </w:numPr>
        <w:tabs>
          <w:tab w:val="left" w:pos="823"/>
        </w:tabs>
        <w:rPr>
          <w:color w:val="000000" w:themeColor="text1"/>
        </w:rPr>
      </w:pPr>
      <w:r>
        <w:rPr>
          <w:color w:val="000000" w:themeColor="text1"/>
        </w:rPr>
        <w:t>Explain time series data analysis</w:t>
      </w:r>
      <w:r w:rsidRPr="00C73B6E">
        <w:rPr>
          <w:color w:val="000000" w:themeColor="text1"/>
        </w:rPr>
        <w:t>?</w:t>
      </w:r>
    </w:p>
    <w:p w14:paraId="31049275" w14:textId="3F90179F" w:rsidR="009E6438" w:rsidRPr="009E6438" w:rsidRDefault="009E6438" w:rsidP="009E6438">
      <w:pPr>
        <w:tabs>
          <w:tab w:val="left" w:pos="823"/>
        </w:tabs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6230AAA" wp14:editId="635E9628">
            <wp:extent cx="6330950" cy="9044940"/>
            <wp:effectExtent l="0" t="0" r="0" b="3810"/>
            <wp:docPr id="8467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90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D51B74" wp14:editId="5D5D23EF">
            <wp:extent cx="6330950" cy="4345940"/>
            <wp:effectExtent l="0" t="0" r="0" b="0"/>
            <wp:docPr id="19654316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43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876AA" w14:textId="77777777" w:rsidR="00A13B68" w:rsidRDefault="00A13B68" w:rsidP="00A13B68">
      <w:pPr>
        <w:pStyle w:val="BodyText"/>
        <w:spacing w:before="11"/>
        <w:ind w:left="0"/>
        <w:rPr>
          <w:sz w:val="23"/>
        </w:rPr>
      </w:pPr>
    </w:p>
    <w:p w14:paraId="15AD3EF0" w14:textId="77777777" w:rsidR="00A13B68" w:rsidRDefault="00A13B68" w:rsidP="00A13B68">
      <w:pPr>
        <w:pStyle w:val="Heading1"/>
        <w:spacing w:before="0"/>
      </w:pPr>
      <w:r>
        <w:t>Conclusion:</w:t>
      </w:r>
    </w:p>
    <w:p w14:paraId="3254353C" w14:textId="77777777" w:rsidR="00A13B68" w:rsidRDefault="00A13B68" w:rsidP="00A13B68">
      <w:pPr>
        <w:pStyle w:val="BodyText"/>
        <w:spacing w:before="35" w:line="242" w:lineRule="auto"/>
        <w:ind w:left="214"/>
      </w:pPr>
      <w:r>
        <w:t>The</w:t>
      </w:r>
      <w:r>
        <w:rPr>
          <w:spacing w:val="14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pre trained</w:t>
      </w:r>
      <w:r>
        <w:rPr>
          <w:spacing w:val="-2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studied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prediction model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series</w:t>
      </w:r>
      <w:r>
        <w:rPr>
          <w:spacing w:val="-52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performed</w:t>
      </w:r>
      <w:r>
        <w:rPr>
          <w:spacing w:val="-8"/>
        </w:rPr>
        <w:t xml:space="preserve"> </w:t>
      </w:r>
      <w:r>
        <w:t>successfully.</w:t>
      </w:r>
    </w:p>
    <w:p w14:paraId="638B138A" w14:textId="77777777" w:rsidR="00A13B68" w:rsidRDefault="00A13B68">
      <w:pPr>
        <w:pStyle w:val="BodyText"/>
        <w:spacing w:before="2"/>
        <w:ind w:left="0"/>
        <w:rPr>
          <w:b/>
          <w:sz w:val="24"/>
        </w:rPr>
      </w:pPr>
    </w:p>
    <w:sectPr w:rsidR="00A13B68">
      <w:type w:val="continuous"/>
      <w:pgSz w:w="11910" w:h="16840"/>
      <w:pgMar w:top="1020" w:right="60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3" w:color="000000"/>
        <w:right w:val="single" w:sz="12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23FE8"/>
    <w:multiLevelType w:val="hybridMultilevel"/>
    <w:tmpl w:val="E9E8312A"/>
    <w:lvl w:ilvl="0" w:tplc="77685C94">
      <w:start w:val="1"/>
      <w:numFmt w:val="decimal"/>
      <w:lvlText w:val="%1."/>
      <w:lvlJc w:val="left"/>
      <w:pPr>
        <w:ind w:left="566" w:hanging="353"/>
        <w:jc w:val="left"/>
      </w:pPr>
      <w:rPr>
        <w:rFonts w:hint="default"/>
        <w:w w:val="101"/>
        <w:lang w:val="en-US" w:eastAsia="en-US" w:bidi="ar-SA"/>
      </w:rPr>
    </w:lvl>
    <w:lvl w:ilvl="1" w:tplc="34087694">
      <w:numFmt w:val="bullet"/>
      <w:lvlText w:val=""/>
      <w:lvlJc w:val="left"/>
      <w:pPr>
        <w:ind w:left="823" w:hanging="241"/>
      </w:pPr>
      <w:rPr>
        <w:rFonts w:ascii="Symbol" w:eastAsia="Symbol" w:hAnsi="Symbol" w:cs="Symbol" w:hint="default"/>
        <w:w w:val="99"/>
        <w:sz w:val="21"/>
        <w:szCs w:val="21"/>
        <w:lang w:val="en-US" w:eastAsia="en-US" w:bidi="ar-SA"/>
      </w:rPr>
    </w:lvl>
    <w:lvl w:ilvl="2" w:tplc="B076466C">
      <w:numFmt w:val="bullet"/>
      <w:lvlText w:val="•"/>
      <w:lvlJc w:val="left"/>
      <w:pPr>
        <w:ind w:left="1663" w:hanging="241"/>
      </w:pPr>
      <w:rPr>
        <w:rFonts w:hint="default"/>
        <w:lang w:val="en-US" w:eastAsia="en-US" w:bidi="ar-SA"/>
      </w:rPr>
    </w:lvl>
    <w:lvl w:ilvl="3" w:tplc="EFCAAA10">
      <w:numFmt w:val="bullet"/>
      <w:lvlText w:val="•"/>
      <w:lvlJc w:val="left"/>
      <w:pPr>
        <w:ind w:left="2506" w:hanging="241"/>
      </w:pPr>
      <w:rPr>
        <w:rFonts w:hint="default"/>
        <w:lang w:val="en-US" w:eastAsia="en-US" w:bidi="ar-SA"/>
      </w:rPr>
    </w:lvl>
    <w:lvl w:ilvl="4" w:tplc="95BE25A6">
      <w:numFmt w:val="bullet"/>
      <w:lvlText w:val="•"/>
      <w:lvlJc w:val="left"/>
      <w:pPr>
        <w:ind w:left="3350" w:hanging="241"/>
      </w:pPr>
      <w:rPr>
        <w:rFonts w:hint="default"/>
        <w:lang w:val="en-US" w:eastAsia="en-US" w:bidi="ar-SA"/>
      </w:rPr>
    </w:lvl>
    <w:lvl w:ilvl="5" w:tplc="BF20D8D8">
      <w:numFmt w:val="bullet"/>
      <w:lvlText w:val="•"/>
      <w:lvlJc w:val="left"/>
      <w:pPr>
        <w:ind w:left="4193" w:hanging="241"/>
      </w:pPr>
      <w:rPr>
        <w:rFonts w:hint="default"/>
        <w:lang w:val="en-US" w:eastAsia="en-US" w:bidi="ar-SA"/>
      </w:rPr>
    </w:lvl>
    <w:lvl w:ilvl="6" w:tplc="559CBB00">
      <w:numFmt w:val="bullet"/>
      <w:lvlText w:val="•"/>
      <w:lvlJc w:val="left"/>
      <w:pPr>
        <w:ind w:left="5036" w:hanging="241"/>
      </w:pPr>
      <w:rPr>
        <w:rFonts w:hint="default"/>
        <w:lang w:val="en-US" w:eastAsia="en-US" w:bidi="ar-SA"/>
      </w:rPr>
    </w:lvl>
    <w:lvl w:ilvl="7" w:tplc="8692238A">
      <w:numFmt w:val="bullet"/>
      <w:lvlText w:val="•"/>
      <w:lvlJc w:val="left"/>
      <w:pPr>
        <w:ind w:left="5880" w:hanging="241"/>
      </w:pPr>
      <w:rPr>
        <w:rFonts w:hint="default"/>
        <w:lang w:val="en-US" w:eastAsia="en-US" w:bidi="ar-SA"/>
      </w:rPr>
    </w:lvl>
    <w:lvl w:ilvl="8" w:tplc="C902DEA4">
      <w:numFmt w:val="bullet"/>
      <w:lvlText w:val="•"/>
      <w:lvlJc w:val="left"/>
      <w:pPr>
        <w:ind w:left="6723" w:hanging="241"/>
      </w:pPr>
      <w:rPr>
        <w:rFonts w:hint="default"/>
        <w:lang w:val="en-US" w:eastAsia="en-US" w:bidi="ar-SA"/>
      </w:rPr>
    </w:lvl>
  </w:abstractNum>
  <w:abstractNum w:abstractNumId="1" w15:restartNumberingAfterBreak="0">
    <w:nsid w:val="4A074057"/>
    <w:multiLevelType w:val="hybridMultilevel"/>
    <w:tmpl w:val="20C6ADD4"/>
    <w:lvl w:ilvl="0" w:tplc="4009000F">
      <w:start w:val="1"/>
      <w:numFmt w:val="decimal"/>
      <w:lvlText w:val="%1."/>
      <w:lvlJc w:val="left"/>
      <w:pPr>
        <w:ind w:left="1543" w:hanging="360"/>
      </w:pPr>
    </w:lvl>
    <w:lvl w:ilvl="1" w:tplc="40090019" w:tentative="1">
      <w:start w:val="1"/>
      <w:numFmt w:val="lowerLetter"/>
      <w:lvlText w:val="%2."/>
      <w:lvlJc w:val="left"/>
      <w:pPr>
        <w:ind w:left="2263" w:hanging="360"/>
      </w:pPr>
    </w:lvl>
    <w:lvl w:ilvl="2" w:tplc="4009001B" w:tentative="1">
      <w:start w:val="1"/>
      <w:numFmt w:val="lowerRoman"/>
      <w:lvlText w:val="%3."/>
      <w:lvlJc w:val="right"/>
      <w:pPr>
        <w:ind w:left="2983" w:hanging="180"/>
      </w:pPr>
    </w:lvl>
    <w:lvl w:ilvl="3" w:tplc="4009000F" w:tentative="1">
      <w:start w:val="1"/>
      <w:numFmt w:val="decimal"/>
      <w:lvlText w:val="%4."/>
      <w:lvlJc w:val="left"/>
      <w:pPr>
        <w:ind w:left="3703" w:hanging="360"/>
      </w:pPr>
    </w:lvl>
    <w:lvl w:ilvl="4" w:tplc="40090019" w:tentative="1">
      <w:start w:val="1"/>
      <w:numFmt w:val="lowerLetter"/>
      <w:lvlText w:val="%5."/>
      <w:lvlJc w:val="left"/>
      <w:pPr>
        <w:ind w:left="4423" w:hanging="360"/>
      </w:pPr>
    </w:lvl>
    <w:lvl w:ilvl="5" w:tplc="4009001B" w:tentative="1">
      <w:start w:val="1"/>
      <w:numFmt w:val="lowerRoman"/>
      <w:lvlText w:val="%6."/>
      <w:lvlJc w:val="right"/>
      <w:pPr>
        <w:ind w:left="5143" w:hanging="180"/>
      </w:pPr>
    </w:lvl>
    <w:lvl w:ilvl="6" w:tplc="4009000F" w:tentative="1">
      <w:start w:val="1"/>
      <w:numFmt w:val="decimal"/>
      <w:lvlText w:val="%7."/>
      <w:lvlJc w:val="left"/>
      <w:pPr>
        <w:ind w:left="5863" w:hanging="360"/>
      </w:pPr>
    </w:lvl>
    <w:lvl w:ilvl="7" w:tplc="40090019" w:tentative="1">
      <w:start w:val="1"/>
      <w:numFmt w:val="lowerLetter"/>
      <w:lvlText w:val="%8."/>
      <w:lvlJc w:val="left"/>
      <w:pPr>
        <w:ind w:left="6583" w:hanging="360"/>
      </w:pPr>
    </w:lvl>
    <w:lvl w:ilvl="8" w:tplc="4009001B" w:tentative="1">
      <w:start w:val="1"/>
      <w:numFmt w:val="lowerRoman"/>
      <w:lvlText w:val="%9."/>
      <w:lvlJc w:val="right"/>
      <w:pPr>
        <w:ind w:left="7303" w:hanging="180"/>
      </w:pPr>
    </w:lvl>
  </w:abstractNum>
  <w:abstractNum w:abstractNumId="2" w15:restartNumberingAfterBreak="0">
    <w:nsid w:val="550859AB"/>
    <w:multiLevelType w:val="hybridMultilevel"/>
    <w:tmpl w:val="A094B934"/>
    <w:lvl w:ilvl="0" w:tplc="ACF6F476">
      <w:start w:val="1"/>
      <w:numFmt w:val="decimal"/>
      <w:lvlText w:val="%1."/>
      <w:lvlJc w:val="left"/>
      <w:pPr>
        <w:ind w:left="823" w:hanging="353"/>
        <w:jc w:val="left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en-US" w:eastAsia="en-US" w:bidi="ar-SA"/>
      </w:rPr>
    </w:lvl>
    <w:lvl w:ilvl="1" w:tplc="E99208BA">
      <w:start w:val="1"/>
      <w:numFmt w:val="decimal"/>
      <w:lvlText w:val="%2."/>
      <w:lvlJc w:val="left"/>
      <w:pPr>
        <w:ind w:left="823" w:hanging="241"/>
        <w:jc w:val="left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en-US" w:eastAsia="en-US" w:bidi="ar-SA"/>
      </w:rPr>
    </w:lvl>
    <w:lvl w:ilvl="2" w:tplc="0414D28E">
      <w:numFmt w:val="bullet"/>
      <w:lvlText w:val="•"/>
      <w:lvlJc w:val="left"/>
      <w:pPr>
        <w:ind w:left="2648" w:hanging="241"/>
      </w:pPr>
      <w:rPr>
        <w:rFonts w:hint="default"/>
        <w:lang w:val="en-US" w:eastAsia="en-US" w:bidi="ar-SA"/>
      </w:rPr>
    </w:lvl>
    <w:lvl w:ilvl="3" w:tplc="0A70DD4E">
      <w:numFmt w:val="bullet"/>
      <w:lvlText w:val="•"/>
      <w:lvlJc w:val="left"/>
      <w:pPr>
        <w:ind w:left="3563" w:hanging="241"/>
      </w:pPr>
      <w:rPr>
        <w:rFonts w:hint="default"/>
        <w:lang w:val="en-US" w:eastAsia="en-US" w:bidi="ar-SA"/>
      </w:rPr>
    </w:lvl>
    <w:lvl w:ilvl="4" w:tplc="B0E03564">
      <w:numFmt w:val="bullet"/>
      <w:lvlText w:val="•"/>
      <w:lvlJc w:val="left"/>
      <w:pPr>
        <w:ind w:left="4477" w:hanging="241"/>
      </w:pPr>
      <w:rPr>
        <w:rFonts w:hint="default"/>
        <w:lang w:val="en-US" w:eastAsia="en-US" w:bidi="ar-SA"/>
      </w:rPr>
    </w:lvl>
    <w:lvl w:ilvl="5" w:tplc="A2A624E2">
      <w:numFmt w:val="bullet"/>
      <w:lvlText w:val="•"/>
      <w:lvlJc w:val="left"/>
      <w:pPr>
        <w:ind w:left="5392" w:hanging="241"/>
      </w:pPr>
      <w:rPr>
        <w:rFonts w:hint="default"/>
        <w:lang w:val="en-US" w:eastAsia="en-US" w:bidi="ar-SA"/>
      </w:rPr>
    </w:lvl>
    <w:lvl w:ilvl="6" w:tplc="7FC8956E">
      <w:numFmt w:val="bullet"/>
      <w:lvlText w:val="•"/>
      <w:lvlJc w:val="left"/>
      <w:pPr>
        <w:ind w:left="6306" w:hanging="241"/>
      </w:pPr>
      <w:rPr>
        <w:rFonts w:hint="default"/>
        <w:lang w:val="en-US" w:eastAsia="en-US" w:bidi="ar-SA"/>
      </w:rPr>
    </w:lvl>
    <w:lvl w:ilvl="7" w:tplc="243A3210">
      <w:numFmt w:val="bullet"/>
      <w:lvlText w:val="•"/>
      <w:lvlJc w:val="left"/>
      <w:pPr>
        <w:ind w:left="7220" w:hanging="241"/>
      </w:pPr>
      <w:rPr>
        <w:rFonts w:hint="default"/>
        <w:lang w:val="en-US" w:eastAsia="en-US" w:bidi="ar-SA"/>
      </w:rPr>
    </w:lvl>
    <w:lvl w:ilvl="8" w:tplc="1D304196">
      <w:numFmt w:val="bullet"/>
      <w:lvlText w:val="•"/>
      <w:lvlJc w:val="left"/>
      <w:pPr>
        <w:ind w:left="8135" w:hanging="241"/>
      </w:pPr>
      <w:rPr>
        <w:rFonts w:hint="default"/>
        <w:lang w:val="en-US" w:eastAsia="en-US" w:bidi="ar-SA"/>
      </w:rPr>
    </w:lvl>
  </w:abstractNum>
  <w:abstractNum w:abstractNumId="3" w15:restartNumberingAfterBreak="0">
    <w:nsid w:val="59071A8B"/>
    <w:multiLevelType w:val="hybridMultilevel"/>
    <w:tmpl w:val="E83E4ABC"/>
    <w:lvl w:ilvl="0" w:tplc="4009000F">
      <w:start w:val="1"/>
      <w:numFmt w:val="decimal"/>
      <w:lvlText w:val="%1."/>
      <w:lvlJc w:val="left"/>
      <w:pPr>
        <w:ind w:left="1543" w:hanging="360"/>
      </w:pPr>
    </w:lvl>
    <w:lvl w:ilvl="1" w:tplc="40090019" w:tentative="1">
      <w:start w:val="1"/>
      <w:numFmt w:val="lowerLetter"/>
      <w:lvlText w:val="%2."/>
      <w:lvlJc w:val="left"/>
      <w:pPr>
        <w:ind w:left="2263" w:hanging="360"/>
      </w:pPr>
    </w:lvl>
    <w:lvl w:ilvl="2" w:tplc="4009001B" w:tentative="1">
      <w:start w:val="1"/>
      <w:numFmt w:val="lowerRoman"/>
      <w:lvlText w:val="%3."/>
      <w:lvlJc w:val="right"/>
      <w:pPr>
        <w:ind w:left="2983" w:hanging="180"/>
      </w:pPr>
    </w:lvl>
    <w:lvl w:ilvl="3" w:tplc="4009000F" w:tentative="1">
      <w:start w:val="1"/>
      <w:numFmt w:val="decimal"/>
      <w:lvlText w:val="%4."/>
      <w:lvlJc w:val="left"/>
      <w:pPr>
        <w:ind w:left="3703" w:hanging="360"/>
      </w:pPr>
    </w:lvl>
    <w:lvl w:ilvl="4" w:tplc="40090019" w:tentative="1">
      <w:start w:val="1"/>
      <w:numFmt w:val="lowerLetter"/>
      <w:lvlText w:val="%5."/>
      <w:lvlJc w:val="left"/>
      <w:pPr>
        <w:ind w:left="4423" w:hanging="360"/>
      </w:pPr>
    </w:lvl>
    <w:lvl w:ilvl="5" w:tplc="4009001B" w:tentative="1">
      <w:start w:val="1"/>
      <w:numFmt w:val="lowerRoman"/>
      <w:lvlText w:val="%6."/>
      <w:lvlJc w:val="right"/>
      <w:pPr>
        <w:ind w:left="5143" w:hanging="180"/>
      </w:pPr>
    </w:lvl>
    <w:lvl w:ilvl="6" w:tplc="4009000F" w:tentative="1">
      <w:start w:val="1"/>
      <w:numFmt w:val="decimal"/>
      <w:lvlText w:val="%7."/>
      <w:lvlJc w:val="left"/>
      <w:pPr>
        <w:ind w:left="5863" w:hanging="360"/>
      </w:pPr>
    </w:lvl>
    <w:lvl w:ilvl="7" w:tplc="40090019" w:tentative="1">
      <w:start w:val="1"/>
      <w:numFmt w:val="lowerLetter"/>
      <w:lvlText w:val="%8."/>
      <w:lvlJc w:val="left"/>
      <w:pPr>
        <w:ind w:left="6583" w:hanging="360"/>
      </w:pPr>
    </w:lvl>
    <w:lvl w:ilvl="8" w:tplc="4009001B" w:tentative="1">
      <w:start w:val="1"/>
      <w:numFmt w:val="lowerRoman"/>
      <w:lvlText w:val="%9."/>
      <w:lvlJc w:val="right"/>
      <w:pPr>
        <w:ind w:left="7303" w:hanging="180"/>
      </w:pPr>
    </w:lvl>
  </w:abstractNum>
  <w:num w:numId="1" w16cid:durableId="1214728302">
    <w:abstractNumId w:val="2"/>
  </w:num>
  <w:num w:numId="2" w16cid:durableId="307900285">
    <w:abstractNumId w:val="0"/>
  </w:num>
  <w:num w:numId="3" w16cid:durableId="2042122267">
    <w:abstractNumId w:val="3"/>
  </w:num>
  <w:num w:numId="4" w16cid:durableId="630136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406A"/>
    <w:rsid w:val="000834DE"/>
    <w:rsid w:val="00136568"/>
    <w:rsid w:val="003D5B53"/>
    <w:rsid w:val="00645D27"/>
    <w:rsid w:val="006B5DF2"/>
    <w:rsid w:val="007A35AC"/>
    <w:rsid w:val="007C3496"/>
    <w:rsid w:val="00917ADB"/>
    <w:rsid w:val="009B0DA4"/>
    <w:rsid w:val="009E6438"/>
    <w:rsid w:val="00A0406A"/>
    <w:rsid w:val="00A13B68"/>
    <w:rsid w:val="00CA2060"/>
    <w:rsid w:val="00D7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CBAE"/>
  <w15:docId w15:val="{B73DC80A-EB82-4F52-AB44-2B0085A2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79"/>
      <w:ind w:left="21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3"/>
    </w:pPr>
  </w:style>
  <w:style w:type="paragraph" w:styleId="ListParagraph">
    <w:name w:val="List Paragraph"/>
    <w:basedOn w:val="Normal"/>
    <w:uiPriority w:val="1"/>
    <w:qFormat/>
    <w:pPr>
      <w:spacing w:before="35"/>
      <w:ind w:left="823" w:hanging="35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 Bhalekar</dc:creator>
  <cp:lastModifiedBy>Rohit Saini</cp:lastModifiedBy>
  <cp:revision>16</cp:revision>
  <dcterms:created xsi:type="dcterms:W3CDTF">2022-05-12T09:54:00Z</dcterms:created>
  <dcterms:modified xsi:type="dcterms:W3CDTF">2023-11-25T07:38:00Z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2022-05-12T00:00:00Z</vt:filetime>
  </property>
</Properties>
</file>