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691" w:rsidRDefault="006D6691" w:rsidP="006D6691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6D6691" w:rsidRDefault="006D6691" w:rsidP="006D6691">
      <w:pPr>
        <w:spacing w:after="0" w:line="240" w:lineRule="auto"/>
        <w:rPr>
          <w:rFonts w:ascii="Arial" w:eastAsia="Times New Roman" w:hAnsi="Arial" w:cs="Arial"/>
          <w:b/>
          <w:u w:val="single"/>
          <w:lang w:eastAsia="en-IN"/>
        </w:rPr>
      </w:pPr>
      <w:proofErr w:type="gramStart"/>
      <w:r w:rsidRPr="006D6691">
        <w:rPr>
          <w:rFonts w:ascii="Arial" w:eastAsia="Times New Roman" w:hAnsi="Arial" w:cs="Arial"/>
          <w:b/>
          <w:u w:val="single"/>
          <w:lang w:eastAsia="en-IN"/>
        </w:rPr>
        <w:t>Design :</w:t>
      </w:r>
      <w:proofErr w:type="gramEnd"/>
    </w:p>
    <w:p w:rsidR="006D6691" w:rsidRPr="006D6691" w:rsidRDefault="006D6691" w:rsidP="006D6691">
      <w:pPr>
        <w:spacing w:after="0" w:line="240" w:lineRule="auto"/>
        <w:rPr>
          <w:rFonts w:ascii="Arial" w:eastAsia="Times New Roman" w:hAnsi="Arial" w:cs="Arial"/>
          <w:b/>
          <w:u w:val="single"/>
          <w:lang w:eastAsia="en-IN"/>
        </w:rPr>
      </w:pPr>
    </w:p>
    <w:p w:rsidR="006D6691" w:rsidRPr="006D6691" w:rsidRDefault="006D6691" w:rsidP="006D6691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6D6691">
        <w:rPr>
          <w:rFonts w:ascii="Arial" w:eastAsia="Times New Roman" w:hAnsi="Arial" w:cs="Arial"/>
          <w:lang w:eastAsia="en-IN"/>
        </w:rPr>
        <w:t>C2 21/28 series is a family of variable displacement axial </w:t>
      </w:r>
      <w:r w:rsidRPr="006D6691">
        <w:rPr>
          <w:rFonts w:ascii="Arial" w:eastAsia="Times New Roman" w:hAnsi="Arial" w:cs="Arial"/>
          <w:lang w:eastAsia="en-IN"/>
        </w:rPr>
        <w:br/>
        <w:t>piston pumps for use in closed circuits. </w:t>
      </w:r>
      <w:r w:rsidRPr="006D6691">
        <w:rPr>
          <w:rFonts w:ascii="Arial" w:eastAsia="Times New Roman" w:hAnsi="Arial" w:cs="Arial"/>
          <w:lang w:eastAsia="en-IN"/>
        </w:rPr>
        <w:br/>
        <w:t>The displacement is continuously variable by means of a tilting swash plate, and the</w:t>
      </w:r>
      <w:proofErr w:type="gramStart"/>
      <w:r w:rsidRPr="006D6691">
        <w:rPr>
          <w:rFonts w:ascii="Arial" w:eastAsia="Times New Roman" w:hAnsi="Arial" w:cs="Arial"/>
          <w:lang w:eastAsia="en-IN"/>
        </w:rPr>
        <w:t>  oil</w:t>
      </w:r>
      <w:proofErr w:type="gramEnd"/>
      <w:r w:rsidRPr="006D6691">
        <w:rPr>
          <w:rFonts w:ascii="Arial" w:eastAsia="Times New Roman" w:hAnsi="Arial" w:cs="Arial"/>
          <w:lang w:eastAsia="en-IN"/>
        </w:rPr>
        <w:t xml:space="preserve"> flow direction is reversible. </w:t>
      </w:r>
      <w:r w:rsidRPr="006D6691">
        <w:rPr>
          <w:rFonts w:ascii="Arial" w:eastAsia="Times New Roman" w:hAnsi="Arial" w:cs="Arial"/>
          <w:lang w:eastAsia="en-IN"/>
        </w:rPr>
        <w:br/>
        <w:t>The following range of controls is available: </w:t>
      </w:r>
    </w:p>
    <w:p w:rsidR="006D6691" w:rsidRPr="006D6691" w:rsidRDefault="006D6691" w:rsidP="006D6691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6D6691">
        <w:rPr>
          <w:rFonts w:ascii="Arial" w:eastAsia="Times New Roman" w:hAnsi="Arial" w:cs="Arial"/>
          <w:lang w:eastAsia="en-IN"/>
        </w:rPr>
        <w:t>Automotive </w:t>
      </w:r>
    </w:p>
    <w:p w:rsidR="006D6691" w:rsidRPr="006D6691" w:rsidRDefault="006D6691" w:rsidP="006D6691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6D6691">
        <w:rPr>
          <w:rFonts w:ascii="Arial" w:eastAsia="Times New Roman" w:hAnsi="Arial" w:cs="Arial"/>
          <w:lang w:eastAsia="en-IN"/>
        </w:rPr>
        <w:t>Hydraulic proportional without feed-back </w:t>
      </w:r>
    </w:p>
    <w:p w:rsidR="006D6691" w:rsidRPr="006D6691" w:rsidRDefault="006D6691" w:rsidP="006D6691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6D6691">
        <w:rPr>
          <w:rFonts w:ascii="Arial" w:eastAsia="Times New Roman" w:hAnsi="Arial" w:cs="Arial"/>
          <w:lang w:eastAsia="en-IN"/>
        </w:rPr>
        <w:t>Hydraulic proportional with feed-back </w:t>
      </w:r>
    </w:p>
    <w:p w:rsidR="006D6691" w:rsidRPr="006D6691" w:rsidRDefault="006D6691" w:rsidP="006D6691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6D6691">
        <w:rPr>
          <w:rFonts w:ascii="Arial" w:eastAsia="Times New Roman" w:hAnsi="Arial" w:cs="Arial"/>
          <w:lang w:eastAsia="en-IN"/>
        </w:rPr>
        <w:t>Manual lever with feed-back </w:t>
      </w:r>
    </w:p>
    <w:p w:rsidR="006D6691" w:rsidRPr="006D6691" w:rsidRDefault="006D6691" w:rsidP="006D6691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6D6691">
        <w:rPr>
          <w:rFonts w:ascii="Arial" w:eastAsia="Times New Roman" w:hAnsi="Arial" w:cs="Arial"/>
          <w:lang w:eastAsia="en-IN"/>
        </w:rPr>
        <w:t>Manual with zeroing </w:t>
      </w:r>
    </w:p>
    <w:p w:rsidR="006D6691" w:rsidRPr="006D6691" w:rsidRDefault="006D6691" w:rsidP="006D6691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6D6691">
        <w:rPr>
          <w:rFonts w:ascii="Arial" w:eastAsia="Times New Roman" w:hAnsi="Arial" w:cs="Arial"/>
          <w:lang w:eastAsia="en-IN"/>
        </w:rPr>
        <w:t>Electric two position (ON-OFF) </w:t>
      </w:r>
    </w:p>
    <w:p w:rsidR="006D6691" w:rsidRPr="006D6691" w:rsidRDefault="006D6691" w:rsidP="006D6691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6D6691">
        <w:rPr>
          <w:rFonts w:ascii="Arial" w:eastAsia="Times New Roman" w:hAnsi="Arial" w:cs="Arial"/>
          <w:lang w:eastAsia="en-IN"/>
        </w:rPr>
        <w:t>Electric impulse </w:t>
      </w:r>
    </w:p>
    <w:p w:rsidR="006D6691" w:rsidRPr="006D6691" w:rsidRDefault="006D6691" w:rsidP="006D6691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6D6691">
        <w:rPr>
          <w:rFonts w:ascii="Arial" w:eastAsia="Times New Roman" w:hAnsi="Arial" w:cs="Arial"/>
          <w:lang w:eastAsia="en-IN"/>
        </w:rPr>
        <w:t>Electric proportional with feed-back </w:t>
      </w:r>
    </w:p>
    <w:p w:rsidR="006D6691" w:rsidRPr="006D6691" w:rsidRDefault="006D6691" w:rsidP="006D6691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6D6691">
        <w:rPr>
          <w:rFonts w:ascii="Arial" w:eastAsia="Times New Roman" w:hAnsi="Arial" w:cs="Arial"/>
          <w:lang w:eastAsia="en-IN"/>
        </w:rPr>
        <w:t>Electric proportional without feed-back</w:t>
      </w:r>
    </w:p>
    <w:p w:rsidR="006D6691" w:rsidRPr="006D6691" w:rsidRDefault="006D6691" w:rsidP="006D6691">
      <w:pPr>
        <w:spacing w:before="100" w:beforeAutospacing="1" w:after="0" w:line="240" w:lineRule="auto"/>
        <w:rPr>
          <w:rFonts w:ascii="Arial" w:eastAsia="Times New Roman" w:hAnsi="Arial" w:cs="Arial"/>
          <w:b/>
          <w:u w:val="single"/>
          <w:lang w:eastAsia="en-IN"/>
        </w:rPr>
      </w:pPr>
      <w:r w:rsidRPr="006D6691">
        <w:rPr>
          <w:rFonts w:ascii="Arial" w:eastAsia="Times New Roman" w:hAnsi="Arial" w:cs="Arial"/>
          <w:b/>
          <w:u w:val="single"/>
          <w:lang w:eastAsia="en-IN"/>
        </w:rPr>
        <w:t>Features:</w:t>
      </w:r>
    </w:p>
    <w:p w:rsidR="006D6691" w:rsidRPr="006D6691" w:rsidRDefault="006D6691" w:rsidP="006D6691">
      <w:p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6D6691">
        <w:rPr>
          <w:rFonts w:ascii="Arial" w:eastAsia="Times New Roman" w:hAnsi="Arial" w:cs="Arial"/>
          <w:lang w:eastAsia="en-IN"/>
        </w:rPr>
        <w:t>Two through drive options for auxiliary pump mount</w:t>
      </w:r>
      <w:r>
        <w:rPr>
          <w:rFonts w:ascii="Arial" w:eastAsia="Times New Roman" w:hAnsi="Arial" w:cs="Arial"/>
          <w:lang w:eastAsia="en-IN"/>
        </w:rPr>
        <w:t>ing and</w:t>
      </w:r>
      <w:proofErr w:type="gramStart"/>
      <w:r>
        <w:rPr>
          <w:rFonts w:ascii="Arial" w:eastAsia="Times New Roman" w:hAnsi="Arial" w:cs="Arial"/>
          <w:lang w:eastAsia="en-IN"/>
        </w:rPr>
        <w:t>  options</w:t>
      </w:r>
      <w:proofErr w:type="gramEnd"/>
      <w:r>
        <w:rPr>
          <w:rFonts w:ascii="Arial" w:eastAsia="Times New Roman" w:hAnsi="Arial" w:cs="Arial"/>
          <w:lang w:eastAsia="en-IN"/>
        </w:rPr>
        <w:t xml:space="preserve"> are available:</w:t>
      </w:r>
    </w:p>
    <w:p w:rsidR="006D6691" w:rsidRPr="006D6691" w:rsidRDefault="006D6691" w:rsidP="006D6691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6D6691">
        <w:rPr>
          <w:rFonts w:ascii="Arial" w:eastAsia="Times New Roman" w:hAnsi="Arial" w:cs="Arial"/>
          <w:lang w:eastAsia="en-IN"/>
        </w:rPr>
        <w:t>Pressure filter </w:t>
      </w:r>
    </w:p>
    <w:p w:rsidR="006D6691" w:rsidRPr="006D6691" w:rsidRDefault="006D6691" w:rsidP="006D6691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6D6691">
        <w:rPr>
          <w:rFonts w:ascii="Arial" w:eastAsia="Times New Roman" w:hAnsi="Arial" w:cs="Arial"/>
          <w:lang w:eastAsia="en-IN"/>
        </w:rPr>
        <w:t>Filter whit electrical clogging sensor </w:t>
      </w:r>
    </w:p>
    <w:p w:rsidR="006D6691" w:rsidRPr="006D6691" w:rsidRDefault="006D6691" w:rsidP="006D6691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6D6691">
        <w:rPr>
          <w:rFonts w:ascii="Arial" w:eastAsia="Times New Roman" w:hAnsi="Arial" w:cs="Arial"/>
          <w:lang w:eastAsia="en-IN"/>
        </w:rPr>
        <w:t>Power limiter </w:t>
      </w:r>
    </w:p>
    <w:p w:rsidR="006D6691" w:rsidRPr="006D6691" w:rsidRDefault="006D6691" w:rsidP="006D6691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6D6691">
        <w:rPr>
          <w:rFonts w:ascii="Arial" w:eastAsia="Times New Roman" w:hAnsi="Arial" w:cs="Arial"/>
          <w:lang w:eastAsia="en-IN"/>
        </w:rPr>
        <w:t>Exchange valve </w:t>
      </w:r>
    </w:p>
    <w:p w:rsidR="006D6691" w:rsidRPr="006D6691" w:rsidRDefault="006D6691" w:rsidP="006D6691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6D6691">
        <w:rPr>
          <w:rFonts w:ascii="Arial" w:eastAsia="Times New Roman" w:hAnsi="Arial" w:cs="Arial"/>
          <w:lang w:eastAsia="en-IN"/>
        </w:rPr>
        <w:t>Electric Cut-Off Valve </w:t>
      </w:r>
    </w:p>
    <w:p w:rsidR="006D6691" w:rsidRPr="006D6691" w:rsidRDefault="006D6691" w:rsidP="006D6691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6D6691">
        <w:rPr>
          <w:rFonts w:ascii="Arial" w:eastAsia="Times New Roman" w:hAnsi="Arial" w:cs="Arial"/>
          <w:lang w:eastAsia="en-IN"/>
        </w:rPr>
        <w:t>Hydraulic inching </w:t>
      </w:r>
    </w:p>
    <w:p w:rsidR="006D6691" w:rsidRPr="006D6691" w:rsidRDefault="006D6691" w:rsidP="006D6691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6D6691">
        <w:rPr>
          <w:rFonts w:ascii="Arial" w:eastAsia="Times New Roman" w:hAnsi="Arial" w:cs="Arial"/>
          <w:lang w:eastAsia="en-IN"/>
        </w:rPr>
        <w:t>Mechanical inching </w:t>
      </w:r>
    </w:p>
    <w:p w:rsidR="006D6691" w:rsidRPr="006D6691" w:rsidRDefault="006D6691" w:rsidP="006D6691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6D6691">
        <w:rPr>
          <w:rFonts w:ascii="Arial" w:eastAsia="Times New Roman" w:hAnsi="Arial" w:cs="Arial"/>
          <w:lang w:eastAsia="en-IN"/>
        </w:rPr>
        <w:t>Through drive - SAE “A” 9T - 16/32-DP </w:t>
      </w:r>
    </w:p>
    <w:p w:rsidR="006D6691" w:rsidRPr="006D6691" w:rsidRDefault="006D6691" w:rsidP="006D6691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6D6691">
        <w:rPr>
          <w:rFonts w:ascii="Arial" w:eastAsia="Times New Roman" w:hAnsi="Arial" w:cs="Arial"/>
          <w:lang w:eastAsia="en-IN"/>
        </w:rPr>
        <w:t>Through drive - SAE “B” 13T - 16/32-DP </w:t>
      </w:r>
    </w:p>
    <w:p w:rsidR="006D6691" w:rsidRPr="006D6691" w:rsidRDefault="006D6691" w:rsidP="006D6691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6D6691">
        <w:rPr>
          <w:rFonts w:ascii="Arial" w:eastAsia="Times New Roman" w:hAnsi="Arial" w:cs="Arial"/>
          <w:lang w:eastAsia="en-IN"/>
        </w:rPr>
        <w:t>Through drive - SAE “B-B” 15T - 16/32-DP</w:t>
      </w:r>
    </w:p>
    <w:p w:rsidR="006D6691" w:rsidRPr="006D6691" w:rsidRDefault="006D6691" w:rsidP="006D6691">
      <w:p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6D6691">
        <w:rPr>
          <w:rFonts w:ascii="Arial" w:eastAsia="Times New Roman" w:hAnsi="Arial" w:cs="Arial"/>
          <w:lang w:eastAsia="en-IN"/>
        </w:rPr>
        <w:t>Peak operations must not excide 1% of every minute.</w:t>
      </w:r>
      <w:r w:rsidRPr="006D6691">
        <w:rPr>
          <w:rFonts w:ascii="Arial" w:eastAsia="Times New Roman" w:hAnsi="Arial" w:cs="Arial"/>
          <w:lang w:eastAsia="en-IN"/>
        </w:rPr>
        <w:br/>
        <w:t xml:space="preserve">A </w:t>
      </w:r>
      <w:proofErr w:type="spellStart"/>
      <w:r w:rsidRPr="006D6691">
        <w:rPr>
          <w:rFonts w:ascii="Arial" w:eastAsia="Times New Roman" w:hAnsi="Arial" w:cs="Arial"/>
          <w:lang w:eastAsia="en-IN"/>
        </w:rPr>
        <w:t>simultaneus</w:t>
      </w:r>
      <w:proofErr w:type="spellEnd"/>
      <w:r w:rsidRPr="006D6691">
        <w:rPr>
          <w:rFonts w:ascii="Arial" w:eastAsia="Times New Roman" w:hAnsi="Arial" w:cs="Arial"/>
          <w:lang w:eastAsia="en-IN"/>
        </w:rPr>
        <w:t> maximum pressure and maximum speed are not recommended. </w:t>
      </w:r>
    </w:p>
    <w:p w:rsidR="004B283A" w:rsidRDefault="004B283A" w:rsidP="006D6691">
      <w:pPr>
        <w:spacing w:after="0"/>
      </w:pPr>
    </w:p>
    <w:p w:rsidR="006D6691" w:rsidRDefault="006D6691" w:rsidP="006D6691">
      <w:pPr>
        <w:spacing w:after="0"/>
        <w:rPr>
          <w:b/>
          <w:u w:val="single"/>
        </w:rPr>
      </w:pPr>
      <w:r w:rsidRPr="006D6691">
        <w:rPr>
          <w:b/>
          <w:u w:val="single"/>
        </w:rPr>
        <w:t>Technical Specifications:</w:t>
      </w:r>
    </w:p>
    <w:p w:rsidR="00216DBB" w:rsidRDefault="00216DBB" w:rsidP="006D6691">
      <w:pPr>
        <w:spacing w:after="0"/>
        <w:rPr>
          <w:b/>
          <w:u w:val="single"/>
        </w:rPr>
      </w:pPr>
    </w:p>
    <w:tbl>
      <w:tblPr>
        <w:tblStyle w:val="TableGrid"/>
        <w:tblW w:w="9166" w:type="dxa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6D6691" w:rsidTr="006D6691">
        <w:trPr>
          <w:trHeight w:val="565"/>
        </w:trPr>
        <w:tc>
          <w:tcPr>
            <w:tcW w:w="3055" w:type="dxa"/>
          </w:tcPr>
          <w:p w:rsidR="006D6691" w:rsidRPr="006D6691" w:rsidRDefault="006D6691" w:rsidP="006D6691">
            <w:r w:rsidRPr="006D6691">
              <w:t>DISPLACEMENT</w:t>
            </w:r>
          </w:p>
        </w:tc>
        <w:tc>
          <w:tcPr>
            <w:tcW w:w="3055" w:type="dxa"/>
          </w:tcPr>
          <w:p w:rsidR="006D6691" w:rsidRPr="006D6691" w:rsidRDefault="006D6691" w:rsidP="006D6691">
            <w:r w:rsidRPr="006D6691">
              <w:t>CC/REV</w:t>
            </w:r>
          </w:p>
        </w:tc>
        <w:tc>
          <w:tcPr>
            <w:tcW w:w="3056" w:type="dxa"/>
          </w:tcPr>
          <w:p w:rsidR="006D6691" w:rsidRPr="006D6691" w:rsidRDefault="006D6691" w:rsidP="006D6691">
            <w:r>
              <w:t>21-28-35</w:t>
            </w:r>
          </w:p>
        </w:tc>
      </w:tr>
      <w:tr w:rsidR="006D6691" w:rsidTr="006D6691">
        <w:trPr>
          <w:trHeight w:val="529"/>
        </w:trPr>
        <w:tc>
          <w:tcPr>
            <w:tcW w:w="3055" w:type="dxa"/>
          </w:tcPr>
          <w:p w:rsidR="006D6691" w:rsidRPr="006D6691" w:rsidRDefault="006D6691" w:rsidP="006D6691">
            <w:r>
              <w:t>CONNECTION FLANGE</w:t>
            </w:r>
          </w:p>
        </w:tc>
        <w:tc>
          <w:tcPr>
            <w:tcW w:w="3055" w:type="dxa"/>
          </w:tcPr>
          <w:p w:rsidR="006D6691" w:rsidRPr="006D6691" w:rsidRDefault="006D6691" w:rsidP="006D6691"/>
        </w:tc>
        <w:tc>
          <w:tcPr>
            <w:tcW w:w="3056" w:type="dxa"/>
          </w:tcPr>
          <w:p w:rsidR="006D6691" w:rsidRPr="006D6691" w:rsidRDefault="006D6691" w:rsidP="006D6691">
            <w:r>
              <w:t>SAE B</w:t>
            </w:r>
          </w:p>
        </w:tc>
        <w:bookmarkStart w:id="0" w:name="_GoBack"/>
        <w:bookmarkEnd w:id="0"/>
      </w:tr>
      <w:tr w:rsidR="006D6691" w:rsidTr="006D6691">
        <w:trPr>
          <w:trHeight w:val="565"/>
        </w:trPr>
        <w:tc>
          <w:tcPr>
            <w:tcW w:w="3055" w:type="dxa"/>
          </w:tcPr>
          <w:p w:rsidR="006D6691" w:rsidRPr="006D6691" w:rsidRDefault="006D6691" w:rsidP="006D6691">
            <w:r>
              <w:t>MAX ROTATION</w:t>
            </w:r>
          </w:p>
        </w:tc>
        <w:tc>
          <w:tcPr>
            <w:tcW w:w="3055" w:type="dxa"/>
          </w:tcPr>
          <w:p w:rsidR="006D6691" w:rsidRPr="006D6691" w:rsidRDefault="006D6691" w:rsidP="006D6691">
            <w:r>
              <w:t>RPM</w:t>
            </w:r>
          </w:p>
        </w:tc>
        <w:tc>
          <w:tcPr>
            <w:tcW w:w="3056" w:type="dxa"/>
          </w:tcPr>
          <w:p w:rsidR="006D6691" w:rsidRPr="006D6691" w:rsidRDefault="006D6691" w:rsidP="006D6691">
            <w:r>
              <w:t>3600</w:t>
            </w:r>
          </w:p>
        </w:tc>
      </w:tr>
      <w:tr w:rsidR="006D6691" w:rsidTr="006D6691">
        <w:trPr>
          <w:trHeight w:val="565"/>
        </w:trPr>
        <w:tc>
          <w:tcPr>
            <w:tcW w:w="3055" w:type="dxa"/>
          </w:tcPr>
          <w:p w:rsidR="006D6691" w:rsidRPr="006D6691" w:rsidRDefault="006D6691" w:rsidP="006D6691">
            <w:r>
              <w:t>MAX PRESSURE</w:t>
            </w:r>
          </w:p>
        </w:tc>
        <w:tc>
          <w:tcPr>
            <w:tcW w:w="3055" w:type="dxa"/>
          </w:tcPr>
          <w:p w:rsidR="006D6691" w:rsidRPr="006D6691" w:rsidRDefault="006D6691" w:rsidP="006D6691">
            <w:r>
              <w:t>BAR</w:t>
            </w:r>
          </w:p>
        </w:tc>
        <w:tc>
          <w:tcPr>
            <w:tcW w:w="3056" w:type="dxa"/>
          </w:tcPr>
          <w:p w:rsidR="006D6691" w:rsidRPr="006D6691" w:rsidRDefault="006D6691" w:rsidP="006D6691">
            <w:r>
              <w:t>380</w:t>
            </w:r>
          </w:p>
        </w:tc>
      </w:tr>
      <w:tr w:rsidR="006D6691" w:rsidTr="006D6691">
        <w:trPr>
          <w:trHeight w:val="529"/>
        </w:trPr>
        <w:tc>
          <w:tcPr>
            <w:tcW w:w="3055" w:type="dxa"/>
          </w:tcPr>
          <w:p w:rsidR="006D6691" w:rsidRPr="006D6691" w:rsidRDefault="006D6691" w:rsidP="006D6691">
            <w:r>
              <w:t>WEIGHT</w:t>
            </w:r>
          </w:p>
        </w:tc>
        <w:tc>
          <w:tcPr>
            <w:tcW w:w="3055" w:type="dxa"/>
          </w:tcPr>
          <w:p w:rsidR="006D6691" w:rsidRPr="006D6691" w:rsidRDefault="006D6691" w:rsidP="006D6691">
            <w:r>
              <w:t>KG</w:t>
            </w:r>
          </w:p>
        </w:tc>
        <w:tc>
          <w:tcPr>
            <w:tcW w:w="3056" w:type="dxa"/>
          </w:tcPr>
          <w:p w:rsidR="006D6691" w:rsidRPr="006D6691" w:rsidRDefault="006D6691" w:rsidP="006D6691">
            <w:r>
              <w:t>21</w:t>
            </w:r>
          </w:p>
        </w:tc>
      </w:tr>
      <w:tr w:rsidR="006D6691" w:rsidTr="006D6691">
        <w:trPr>
          <w:trHeight w:val="529"/>
        </w:trPr>
        <w:tc>
          <w:tcPr>
            <w:tcW w:w="3055" w:type="dxa"/>
          </w:tcPr>
          <w:p w:rsidR="006D6691" w:rsidRPr="006D6691" w:rsidRDefault="006D6691" w:rsidP="006D6691">
            <w:r>
              <w:t>MATERIAL</w:t>
            </w:r>
          </w:p>
        </w:tc>
        <w:tc>
          <w:tcPr>
            <w:tcW w:w="3055" w:type="dxa"/>
          </w:tcPr>
          <w:p w:rsidR="006D6691" w:rsidRPr="006D6691" w:rsidRDefault="006D6691" w:rsidP="006D6691"/>
        </w:tc>
        <w:tc>
          <w:tcPr>
            <w:tcW w:w="3056" w:type="dxa"/>
          </w:tcPr>
          <w:p w:rsidR="006D6691" w:rsidRPr="006D6691" w:rsidRDefault="006D6691" w:rsidP="006D6691">
            <w:r>
              <w:t>CAST IRON</w:t>
            </w:r>
          </w:p>
        </w:tc>
      </w:tr>
    </w:tbl>
    <w:p w:rsidR="006D6691" w:rsidRPr="006D6691" w:rsidRDefault="006D6691" w:rsidP="006D6691">
      <w:pPr>
        <w:spacing w:after="0"/>
        <w:rPr>
          <w:b/>
          <w:u w:val="single"/>
        </w:rPr>
      </w:pPr>
    </w:p>
    <w:sectPr w:rsidR="006D6691" w:rsidRPr="006D6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C17B7"/>
    <w:multiLevelType w:val="multilevel"/>
    <w:tmpl w:val="DB32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8A5D2D"/>
    <w:multiLevelType w:val="multilevel"/>
    <w:tmpl w:val="B4DC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03A"/>
    <w:rsid w:val="00216DBB"/>
    <w:rsid w:val="004B283A"/>
    <w:rsid w:val="006D6691"/>
    <w:rsid w:val="00A1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70691-D690-4BFD-872A-C715923E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6D6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2018-04-30T06:06:00Z</dcterms:created>
  <dcterms:modified xsi:type="dcterms:W3CDTF">2018-04-30T06:12:00Z</dcterms:modified>
</cp:coreProperties>
</file>