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68834" w14:textId="77777777" w:rsidR="009E7C16" w:rsidRDefault="009E7C16" w:rsidP="009E7C16">
      <w:r w:rsidRPr="009E7C16">
        <w:rPr>
          <w:b/>
          <w:u w:val="single"/>
        </w:rPr>
        <w:t>Design:</w:t>
      </w:r>
    </w:p>
    <w:p w14:paraId="4755FBDE" w14:textId="56F52843" w:rsidR="00361259" w:rsidRPr="009E7C16" w:rsidRDefault="009E7C16" w:rsidP="009E7C16">
      <w:bookmarkStart w:id="0" w:name="_GoBack"/>
      <w:bookmarkEnd w:id="0"/>
      <w:r w:rsidRPr="009E7C16">
        <w:t>Groups generators and welders driven by a hydraulic piston motor, variable displacement for an easy and correct speed control, manual and also with electronic card, with Hertz automatic control at various of hydraulic performance and the required power.</w:t>
      </w:r>
      <w:r w:rsidRPr="009E7C16">
        <w:br/>
        <w:t>Hydraulic motor allow to use oil flow from 22 to 42 l/min, in addition it can be include limitation flow valves for superior oil quantity, maximum pressure valve and ON-OFF directional valve solenoid operated on request. </w:t>
      </w:r>
      <w:r w:rsidRPr="009E7C16">
        <w:br/>
        <w:t xml:space="preserve">This group is suitable for </w:t>
      </w:r>
      <w:proofErr w:type="gramStart"/>
      <w:r w:rsidRPr="009E7C16">
        <w:t>fitters</w:t>
      </w:r>
      <w:proofErr w:type="gramEnd"/>
      <w:r w:rsidRPr="009E7C16">
        <w:t xml:space="preserve"> workshop wagons, in the agricultural field, and for all manufacturers who want to simplify the installing an generator on its packing machine control board Hertz.</w:t>
      </w:r>
    </w:p>
    <w:p w14:paraId="19E67B82" w14:textId="555040D9" w:rsidR="009E7C16" w:rsidRPr="009E7C16" w:rsidRDefault="009E7C16" w:rsidP="009E7C16">
      <w:pPr>
        <w:rPr>
          <w:b/>
          <w:u w:val="single"/>
        </w:rPr>
      </w:pPr>
      <w:r w:rsidRPr="009E7C16">
        <w:rPr>
          <w:b/>
          <w:u w:val="single"/>
        </w:rPr>
        <w:t>Current Performance</w:t>
      </w:r>
    </w:p>
    <w:tbl>
      <w:tblPr>
        <w:tblStyle w:val="TableGrid"/>
        <w:tblW w:w="0" w:type="auto"/>
        <w:tblLayout w:type="fixed"/>
        <w:tblLook w:val="04A0" w:firstRow="1" w:lastRow="0" w:firstColumn="1" w:lastColumn="0" w:noHBand="0" w:noVBand="1"/>
      </w:tblPr>
      <w:tblGrid>
        <w:gridCol w:w="3114"/>
        <w:gridCol w:w="1276"/>
        <w:gridCol w:w="992"/>
        <w:gridCol w:w="1134"/>
        <w:gridCol w:w="2500"/>
      </w:tblGrid>
      <w:tr w:rsidR="009E7C16" w14:paraId="5620D896" w14:textId="77777777" w:rsidTr="009E7C16">
        <w:tc>
          <w:tcPr>
            <w:tcW w:w="3114" w:type="dxa"/>
          </w:tcPr>
          <w:p w14:paraId="2BFEDFEF" w14:textId="2452D6D6" w:rsidR="009E7C16" w:rsidRPr="009E7C16" w:rsidRDefault="009E7C16" w:rsidP="009E7C16">
            <w:pPr>
              <w:rPr>
                <w:b/>
              </w:rPr>
            </w:pPr>
            <w:r>
              <w:rPr>
                <w:b/>
              </w:rPr>
              <w:t>AVAILABLE VOLTAGES</w:t>
            </w:r>
          </w:p>
        </w:tc>
        <w:tc>
          <w:tcPr>
            <w:tcW w:w="1276" w:type="dxa"/>
          </w:tcPr>
          <w:p w14:paraId="6BE18C2B" w14:textId="784DF99D" w:rsidR="009E7C16" w:rsidRDefault="009E7C16" w:rsidP="009E7C16">
            <w:r>
              <w:t>48</w:t>
            </w:r>
          </w:p>
        </w:tc>
        <w:tc>
          <w:tcPr>
            <w:tcW w:w="992" w:type="dxa"/>
          </w:tcPr>
          <w:p w14:paraId="46CB3E3D" w14:textId="225408A4" w:rsidR="009E7C16" w:rsidRDefault="009E7C16" w:rsidP="009E7C16">
            <w:r>
              <w:t>220</w:t>
            </w:r>
          </w:p>
        </w:tc>
        <w:tc>
          <w:tcPr>
            <w:tcW w:w="1134" w:type="dxa"/>
          </w:tcPr>
          <w:p w14:paraId="7E1F844C" w14:textId="7879165A" w:rsidR="009E7C16" w:rsidRDefault="009E7C16" w:rsidP="009E7C16">
            <w:r>
              <w:t>380</w:t>
            </w:r>
          </w:p>
        </w:tc>
        <w:tc>
          <w:tcPr>
            <w:tcW w:w="2500" w:type="dxa"/>
          </w:tcPr>
          <w:p w14:paraId="1A234528" w14:textId="260123C3" w:rsidR="009E7C16" w:rsidRDefault="009E7C16" w:rsidP="009E7C16">
            <w:r>
              <w:t>AMPERE</w:t>
            </w:r>
          </w:p>
        </w:tc>
      </w:tr>
      <w:tr w:rsidR="009E7C16" w14:paraId="12D9DFED" w14:textId="77777777" w:rsidTr="009E7C16">
        <w:tc>
          <w:tcPr>
            <w:tcW w:w="3114" w:type="dxa"/>
          </w:tcPr>
          <w:p w14:paraId="4521D027" w14:textId="1B2E207B" w:rsidR="009E7C16" w:rsidRPr="009E7C16" w:rsidRDefault="009E7C16" w:rsidP="009E7C16">
            <w:pPr>
              <w:rPr>
                <w:b/>
              </w:rPr>
            </w:pPr>
            <w:r>
              <w:rPr>
                <w:b/>
              </w:rPr>
              <w:t>INGRESS PROTECTION RATING</w:t>
            </w:r>
          </w:p>
        </w:tc>
        <w:tc>
          <w:tcPr>
            <w:tcW w:w="1276" w:type="dxa"/>
          </w:tcPr>
          <w:p w14:paraId="3D3B43F5" w14:textId="542B3DBB" w:rsidR="009E7C16" w:rsidRDefault="009E7C16" w:rsidP="009E7C16">
            <w:r>
              <w:t xml:space="preserve">IP 23 </w:t>
            </w:r>
          </w:p>
        </w:tc>
        <w:tc>
          <w:tcPr>
            <w:tcW w:w="992" w:type="dxa"/>
          </w:tcPr>
          <w:p w14:paraId="25AAD50A" w14:textId="71D5BD62" w:rsidR="009E7C16" w:rsidRDefault="009E7C16" w:rsidP="009E7C16">
            <w:r>
              <w:t>IP 23</w:t>
            </w:r>
          </w:p>
        </w:tc>
        <w:tc>
          <w:tcPr>
            <w:tcW w:w="1134" w:type="dxa"/>
          </w:tcPr>
          <w:p w14:paraId="25BB9B9A" w14:textId="768E99D3" w:rsidR="009E7C16" w:rsidRDefault="009E7C16" w:rsidP="009E7C16">
            <w:r>
              <w:t>IP 23</w:t>
            </w:r>
          </w:p>
        </w:tc>
        <w:tc>
          <w:tcPr>
            <w:tcW w:w="2500" w:type="dxa"/>
          </w:tcPr>
          <w:p w14:paraId="294D3AEA" w14:textId="2B560F41" w:rsidR="009E7C16" w:rsidRDefault="009E7C16" w:rsidP="009E7C16">
            <w:r>
              <w:t>IP 23</w:t>
            </w:r>
          </w:p>
        </w:tc>
      </w:tr>
      <w:tr w:rsidR="009E7C16" w14:paraId="54004DD1" w14:textId="77777777" w:rsidTr="009E7C16">
        <w:tc>
          <w:tcPr>
            <w:tcW w:w="3114" w:type="dxa"/>
          </w:tcPr>
          <w:p w14:paraId="4B70546C" w14:textId="4875782D" w:rsidR="009E7C16" w:rsidRPr="009E7C16" w:rsidRDefault="009E7C16" w:rsidP="009E7C16">
            <w:pPr>
              <w:rPr>
                <w:b/>
              </w:rPr>
            </w:pPr>
            <w:r>
              <w:rPr>
                <w:b/>
              </w:rPr>
              <w:t>KVA 220 VOLT</w:t>
            </w:r>
          </w:p>
        </w:tc>
        <w:tc>
          <w:tcPr>
            <w:tcW w:w="1276" w:type="dxa"/>
          </w:tcPr>
          <w:p w14:paraId="2F639E75" w14:textId="33EB697F" w:rsidR="009E7C16" w:rsidRDefault="009E7C16" w:rsidP="009E7C16">
            <w:r>
              <w:t>Upon Request</w:t>
            </w:r>
          </w:p>
        </w:tc>
        <w:tc>
          <w:tcPr>
            <w:tcW w:w="992" w:type="dxa"/>
          </w:tcPr>
          <w:p w14:paraId="1BC2C593" w14:textId="611BFD3E" w:rsidR="009E7C16" w:rsidRDefault="009E7C16" w:rsidP="009E7C16">
            <w:r>
              <w:t>5/7/10</w:t>
            </w:r>
          </w:p>
        </w:tc>
        <w:tc>
          <w:tcPr>
            <w:tcW w:w="1134" w:type="dxa"/>
          </w:tcPr>
          <w:p w14:paraId="1A224E6E" w14:textId="77777777" w:rsidR="009E7C16" w:rsidRDefault="009E7C16" w:rsidP="009E7C16"/>
        </w:tc>
        <w:tc>
          <w:tcPr>
            <w:tcW w:w="2500" w:type="dxa"/>
          </w:tcPr>
          <w:p w14:paraId="31278404" w14:textId="77777777" w:rsidR="009E7C16" w:rsidRDefault="009E7C16" w:rsidP="009E7C16"/>
        </w:tc>
      </w:tr>
      <w:tr w:rsidR="009E7C16" w14:paraId="2A31DA0E" w14:textId="77777777" w:rsidTr="009E7C16">
        <w:tc>
          <w:tcPr>
            <w:tcW w:w="3114" w:type="dxa"/>
          </w:tcPr>
          <w:p w14:paraId="2AB625E4" w14:textId="4B8337D7" w:rsidR="009E7C16" w:rsidRPr="009E7C16" w:rsidRDefault="009E7C16" w:rsidP="009E7C16">
            <w:pPr>
              <w:rPr>
                <w:b/>
              </w:rPr>
            </w:pPr>
            <w:r>
              <w:rPr>
                <w:b/>
              </w:rPr>
              <w:t xml:space="preserve">KVA 380 VOLT </w:t>
            </w:r>
          </w:p>
        </w:tc>
        <w:tc>
          <w:tcPr>
            <w:tcW w:w="1276" w:type="dxa"/>
          </w:tcPr>
          <w:p w14:paraId="28D862F0" w14:textId="77777777" w:rsidR="009E7C16" w:rsidRDefault="009E7C16" w:rsidP="009E7C16"/>
        </w:tc>
        <w:tc>
          <w:tcPr>
            <w:tcW w:w="992" w:type="dxa"/>
          </w:tcPr>
          <w:p w14:paraId="10585321" w14:textId="77777777" w:rsidR="009E7C16" w:rsidRDefault="009E7C16" w:rsidP="009E7C16"/>
        </w:tc>
        <w:tc>
          <w:tcPr>
            <w:tcW w:w="1134" w:type="dxa"/>
          </w:tcPr>
          <w:p w14:paraId="2779C679" w14:textId="3A4FAC26" w:rsidR="009E7C16" w:rsidRDefault="009E7C16" w:rsidP="009E7C16">
            <w:r>
              <w:t>7/10/16</w:t>
            </w:r>
          </w:p>
        </w:tc>
        <w:tc>
          <w:tcPr>
            <w:tcW w:w="2500" w:type="dxa"/>
          </w:tcPr>
          <w:p w14:paraId="05BFCD41" w14:textId="77777777" w:rsidR="009E7C16" w:rsidRDefault="009E7C16" w:rsidP="009E7C16"/>
        </w:tc>
      </w:tr>
      <w:tr w:rsidR="009E7C16" w14:paraId="6782D34E" w14:textId="77777777" w:rsidTr="009E7C16">
        <w:tc>
          <w:tcPr>
            <w:tcW w:w="3114" w:type="dxa"/>
          </w:tcPr>
          <w:p w14:paraId="558721B4" w14:textId="04B8A01A" w:rsidR="009E7C16" w:rsidRPr="009E7C16" w:rsidRDefault="009E7C16" w:rsidP="009E7C16">
            <w:pPr>
              <w:rPr>
                <w:b/>
              </w:rPr>
            </w:pPr>
            <w:r>
              <w:rPr>
                <w:b/>
              </w:rPr>
              <w:t>WELDERS</w:t>
            </w:r>
          </w:p>
        </w:tc>
        <w:tc>
          <w:tcPr>
            <w:tcW w:w="1276" w:type="dxa"/>
          </w:tcPr>
          <w:p w14:paraId="3C24CF55" w14:textId="77777777" w:rsidR="009E7C16" w:rsidRDefault="009E7C16" w:rsidP="009E7C16"/>
        </w:tc>
        <w:tc>
          <w:tcPr>
            <w:tcW w:w="992" w:type="dxa"/>
          </w:tcPr>
          <w:p w14:paraId="6B32BAA8" w14:textId="77777777" w:rsidR="009E7C16" w:rsidRDefault="009E7C16" w:rsidP="009E7C16"/>
        </w:tc>
        <w:tc>
          <w:tcPr>
            <w:tcW w:w="1134" w:type="dxa"/>
          </w:tcPr>
          <w:p w14:paraId="142FA383" w14:textId="77777777" w:rsidR="009E7C16" w:rsidRDefault="009E7C16" w:rsidP="009E7C16"/>
        </w:tc>
        <w:tc>
          <w:tcPr>
            <w:tcW w:w="2500" w:type="dxa"/>
          </w:tcPr>
          <w:p w14:paraId="02A0A266" w14:textId="1DB62FEE" w:rsidR="009E7C16" w:rsidRDefault="009E7C16" w:rsidP="009E7C16">
            <w:r>
              <w:t>220/300</w:t>
            </w:r>
          </w:p>
        </w:tc>
      </w:tr>
    </w:tbl>
    <w:p w14:paraId="02D4B860" w14:textId="77777777" w:rsidR="009E7C16" w:rsidRPr="009E7C16" w:rsidRDefault="009E7C16" w:rsidP="009E7C16"/>
    <w:sectPr w:rsidR="009E7C16" w:rsidRPr="009E7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16"/>
    <w:rsid w:val="0002592D"/>
    <w:rsid w:val="003D29F4"/>
    <w:rsid w:val="008144EE"/>
    <w:rsid w:val="009E7C16"/>
    <w:rsid w:val="00C37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BD08"/>
  <w15:chartTrackingRefBased/>
  <w15:docId w15:val="{F16B23D2-83DC-452B-BFEC-A2B21D76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7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Sudarshan</dc:creator>
  <cp:keywords/>
  <dc:description/>
  <cp:lastModifiedBy>Samarth Sudarshan</cp:lastModifiedBy>
  <cp:revision>1</cp:revision>
  <dcterms:created xsi:type="dcterms:W3CDTF">2018-04-30T08:04:00Z</dcterms:created>
  <dcterms:modified xsi:type="dcterms:W3CDTF">2018-04-30T08:09:00Z</dcterms:modified>
</cp:coreProperties>
</file>