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016027" w14:paraId="10ECA14A" w14:textId="77777777" w:rsidTr="009565A2">
        <w:tblPrEx>
          <w:tblCellMar>
            <w:top w:w="0" w:type="dxa"/>
            <w:bottom w:w="0" w:type="dxa"/>
          </w:tblCellMar>
        </w:tblPrEx>
        <w:tc>
          <w:tcPr>
            <w:tcW w:w="101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4344F"/>
            <w:tcMar>
              <w:top w:w="380" w:type="dxa"/>
              <w:left w:w="380" w:type="dxa"/>
              <w:bottom w:w="380" w:type="dxa"/>
              <w:right w:w="380" w:type="dxa"/>
            </w:tcMar>
            <w:vAlign w:val="center"/>
          </w:tcPr>
          <w:p w14:paraId="4794FDBE" w14:textId="77777777" w:rsidR="00016027" w:rsidRDefault="00016027" w:rsidP="009565A2">
            <w:pPr>
              <w:spacing w:after="80"/>
            </w:pPr>
            <w:r>
              <w:rPr>
                <w:b/>
                <w:bCs/>
                <w:color w:val="BFD7EA"/>
                <w:spacing w:val="60"/>
                <w:sz w:val="18"/>
                <w:szCs w:val="18"/>
              </w:rPr>
              <w:t>WEALTH CREATION POTENTIAL SCORE</w:t>
            </w:r>
          </w:p>
          <w:p w14:paraId="39D73A84" w14:textId="77777777" w:rsidR="00016027" w:rsidRDefault="00016027" w:rsidP="009565A2">
            <w:r>
              <w:rPr>
                <w:b/>
                <w:bCs/>
                <w:color w:val="FFFFFF"/>
                <w:sz w:val="56"/>
                <w:szCs w:val="56"/>
              </w:rPr>
              <w:t>Drive Is Strong; Protect It with Self-Awareness</w:t>
            </w:r>
          </w:p>
        </w:tc>
      </w:tr>
    </w:tbl>
    <w:p w14:paraId="60F4445C" w14:textId="77777777" w:rsidR="00016027" w:rsidRDefault="00016027" w:rsidP="00016027">
      <w:pPr>
        <w:pBdr>
          <w:top w:val="single" w:sz="24" w:space="0" w:color="C8962E"/>
        </w:pBdr>
        <w:spacing w:after="18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706"/>
      </w:tblGrid>
      <w:tr w:rsidR="00016027" w14:paraId="2F99F84A" w14:textId="77777777" w:rsidTr="009565A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D9EA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5EF6B45" w14:textId="77777777" w:rsidR="00016027" w:rsidRDefault="00016027" w:rsidP="009565A2">
            <w:r>
              <w:rPr>
                <w:b/>
                <w:bCs/>
                <w:color w:val="1F4E79"/>
                <w:spacing w:val="20"/>
                <w:sz w:val="17"/>
                <w:szCs w:val="17"/>
              </w:rPr>
              <w:t>PARTICIPANT</w:t>
            </w:r>
          </w:p>
        </w:tc>
        <w:tc>
          <w:tcPr>
            <w:tcW w:w="7706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F3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CF2F47C" w14:textId="77777777" w:rsidR="00016027" w:rsidRDefault="00016027" w:rsidP="009565A2">
            <w:r>
              <w:rPr>
                <w:color w:val="222B33"/>
                <w:sz w:val="21"/>
                <w:szCs w:val="21"/>
              </w:rPr>
              <w:t>[NAME]</w:t>
            </w:r>
          </w:p>
        </w:tc>
      </w:tr>
      <w:tr w:rsidR="00016027" w14:paraId="4536BA0D" w14:textId="77777777" w:rsidTr="009565A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D9EA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0D6EE0C" w14:textId="77777777" w:rsidR="00016027" w:rsidRDefault="00016027" w:rsidP="009565A2">
            <w:r>
              <w:rPr>
                <w:b/>
                <w:bCs/>
                <w:color w:val="1F4E79"/>
                <w:spacing w:val="20"/>
                <w:sz w:val="17"/>
                <w:szCs w:val="17"/>
              </w:rPr>
              <w:t>WCPS</w:t>
            </w:r>
          </w:p>
        </w:tc>
        <w:tc>
          <w:tcPr>
            <w:tcW w:w="7706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F3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07720EC" w14:textId="77777777" w:rsidR="00016027" w:rsidRDefault="00016027" w:rsidP="009565A2">
            <w:r>
              <w:rPr>
                <w:b/>
                <w:bCs/>
                <w:color w:val="1F4E79"/>
                <w:sz w:val="26"/>
                <w:szCs w:val="26"/>
              </w:rPr>
              <w:t>[XX]/100 - [WCPS LABEL]</w:t>
            </w:r>
          </w:p>
        </w:tc>
      </w:tr>
      <w:tr w:rsidR="00016027" w14:paraId="075FD996" w14:textId="77777777" w:rsidTr="009565A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D9EA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F8C6707" w14:textId="77777777" w:rsidR="00016027" w:rsidRDefault="00016027" w:rsidP="009565A2">
            <w:r>
              <w:rPr>
                <w:b/>
                <w:bCs/>
                <w:color w:val="1F4E79"/>
                <w:spacing w:val="20"/>
                <w:sz w:val="17"/>
                <w:szCs w:val="17"/>
              </w:rPr>
              <w:t>INNER PROFILE</w:t>
            </w:r>
          </w:p>
        </w:tc>
        <w:tc>
          <w:tcPr>
            <w:tcW w:w="7706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F3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8595D5F" w14:textId="77777777" w:rsidR="00016027" w:rsidRDefault="00016027" w:rsidP="009565A2">
            <w:r>
              <w:rPr>
                <w:color w:val="222B33"/>
                <w:sz w:val="21"/>
                <w:szCs w:val="21"/>
              </w:rPr>
              <w:t>P: Strong | S: Needs Attention | G: Needs Attention</w:t>
            </w:r>
          </w:p>
        </w:tc>
      </w:tr>
    </w:tbl>
    <w:p w14:paraId="032AFB54" w14:textId="77777777" w:rsidR="00016027" w:rsidRDefault="00016027" w:rsidP="00016027">
      <w:pPr>
        <w:keepNext/>
        <w:pBdr>
          <w:bottom w:val="single" w:sz="8" w:space="3" w:color="1F4E79"/>
        </w:pBdr>
        <w:spacing w:before="300" w:after="110"/>
      </w:pPr>
      <w:r>
        <w:rPr>
          <w:b/>
          <w:bCs/>
          <w:color w:val="1F4E79"/>
          <w:sz w:val="28"/>
          <w:szCs w:val="28"/>
        </w:rPr>
        <w:t>Understanding Your Score</w:t>
      </w:r>
    </w:p>
    <w:p w14:paraId="22F882F5" w14:textId="77777777" w:rsidR="00016027" w:rsidRDefault="00016027" w:rsidP="00016027">
      <w:pPr>
        <w:spacing w:after="60" w:line="272" w:lineRule="auto"/>
      </w:pPr>
      <w:r>
        <w:rPr>
          <w:color w:val="222B33"/>
        </w:rPr>
        <w:t>Your Wealth Creation Potential Score combines behavioural and contextual factors that may influence long-term wealth creation. It is not a prediction or guarantee of becoming a millionaire. Some external circumstances may not be immediately changeable; this report therefore concentrates on the inner factors you can consciously develop.</w:t>
      </w:r>
    </w:p>
    <w:p w14:paraId="32C4C8C0" w14:textId="77777777" w:rsidR="00016027" w:rsidRDefault="00016027" w:rsidP="00016027">
      <w:pPr>
        <w:keepNext/>
        <w:pBdr>
          <w:bottom w:val="single" w:sz="8" w:space="3" w:color="1F4E79"/>
        </w:pBdr>
        <w:spacing w:before="300" w:after="110"/>
      </w:pPr>
      <w:r>
        <w:rPr>
          <w:b/>
          <w:bCs/>
          <w:color w:val="1F4E79"/>
          <w:sz w:val="28"/>
          <w:szCs w:val="28"/>
        </w:rPr>
        <w:t>Your Inner Wealth Profile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06"/>
        <w:gridCol w:w="4000"/>
      </w:tblGrid>
      <w:tr w:rsidR="00016027" w14:paraId="449E2893" w14:textId="77777777" w:rsidTr="009565A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1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2562CC4" w14:textId="77777777" w:rsidR="00016027" w:rsidRDefault="00016027" w:rsidP="009565A2">
            <w:r>
              <w:rPr>
                <w:b/>
                <w:bCs/>
                <w:color w:val="FFFFFF"/>
                <w:sz w:val="19"/>
                <w:szCs w:val="19"/>
              </w:rPr>
              <w:t>Dimension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F002BD3" w14:textId="77777777" w:rsidR="00016027" w:rsidRDefault="00016027" w:rsidP="009565A2">
            <w:r>
              <w:rPr>
                <w:b/>
                <w:bCs/>
                <w:color w:val="FFFFFF"/>
                <w:sz w:val="19"/>
                <w:szCs w:val="19"/>
              </w:rPr>
              <w:t>Current Level</w:t>
            </w:r>
          </w:p>
        </w:tc>
      </w:tr>
      <w:tr w:rsidR="00016027" w14:paraId="52B5F92F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106" w:type="dxa"/>
            <w:tcBorders>
              <w:top w:val="none" w:sz="0" w:space="0" w:color="FFFFFF"/>
              <w:left w:val="none" w:sz="0" w:space="0" w:color="FFFFFF"/>
              <w:bottom w:val="single" w:sz="4" w:space="0" w:color="C9D6E2"/>
              <w:right w:val="none" w:sz="0" w:space="0" w:color="FFFFFF"/>
            </w:tcBorders>
            <w:shd w:val="clear" w:color="auto" w:fill="F3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287710A" w14:textId="77777777" w:rsidR="00016027" w:rsidRDefault="00016027" w:rsidP="009565A2">
            <w:r>
              <w:rPr>
                <w:color w:val="222B33"/>
              </w:rPr>
              <w:t>Perseverance &amp; Action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10833BF" w14:textId="77777777" w:rsidR="00016027" w:rsidRDefault="00016027" w:rsidP="009565A2">
            <w:r>
              <w:rPr>
                <w:b/>
                <w:bCs/>
                <w:color w:val="7F5A00"/>
                <w:sz w:val="19"/>
                <w:szCs w:val="19"/>
              </w:rPr>
              <w:t>Strong</w:t>
            </w:r>
          </w:p>
        </w:tc>
      </w:tr>
      <w:tr w:rsidR="00016027" w14:paraId="1422161C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106" w:type="dxa"/>
            <w:tcBorders>
              <w:top w:val="none" w:sz="0" w:space="0" w:color="FFFFFF"/>
              <w:left w:val="none" w:sz="0" w:space="0" w:color="FFFFFF"/>
              <w:bottom w:val="single" w:sz="4" w:space="0" w:color="C9D6E2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A2565E7" w14:textId="77777777" w:rsidR="00016027" w:rsidRDefault="00016027" w:rsidP="009565A2">
            <w:r>
              <w:rPr>
                <w:color w:val="222B33"/>
              </w:rPr>
              <w:t>Self-Mastery &amp; Discipline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7C322FC" w14:textId="77777777" w:rsidR="00016027" w:rsidRDefault="00016027" w:rsidP="009565A2">
            <w:r>
              <w:rPr>
                <w:b/>
                <w:bCs/>
                <w:color w:val="7F5A00"/>
                <w:sz w:val="19"/>
                <w:szCs w:val="19"/>
              </w:rPr>
              <w:t>Needs Attention</w:t>
            </w:r>
          </w:p>
        </w:tc>
      </w:tr>
      <w:tr w:rsidR="00016027" w14:paraId="05344590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106" w:type="dxa"/>
            <w:tcBorders>
              <w:top w:val="none" w:sz="0" w:space="0" w:color="FFFFFF"/>
              <w:left w:val="none" w:sz="0" w:space="0" w:color="FFFFFF"/>
              <w:bottom w:val="single" w:sz="4" w:space="0" w:color="C9D6E2"/>
              <w:right w:val="none" w:sz="0" w:space="0" w:color="FFFFFF"/>
            </w:tcBorders>
            <w:shd w:val="clear" w:color="auto" w:fill="F3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AB6EDAF" w14:textId="77777777" w:rsidR="00016027" w:rsidRDefault="00016027" w:rsidP="009565A2">
            <w:r>
              <w:rPr>
                <w:color w:val="222B33"/>
              </w:rPr>
              <w:t>Growth &amp; Inner Mindset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6C957A5" w14:textId="77777777" w:rsidR="00016027" w:rsidRDefault="00016027" w:rsidP="009565A2">
            <w:r>
              <w:rPr>
                <w:b/>
                <w:bCs/>
                <w:color w:val="7F5A00"/>
                <w:sz w:val="19"/>
                <w:szCs w:val="19"/>
              </w:rPr>
              <w:t>Needs Attention</w:t>
            </w:r>
          </w:p>
        </w:tc>
      </w:tr>
    </w:tbl>
    <w:p w14:paraId="415D5903" w14:textId="77777777" w:rsidR="00016027" w:rsidRDefault="00016027" w:rsidP="00016027">
      <w:pPr>
        <w:spacing w:before="26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"/>
        <w:gridCol w:w="9966"/>
      </w:tblGrid>
      <w:tr w:rsidR="00016027" w14:paraId="3AC0B828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962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2CAEAB" w14:textId="77777777" w:rsidR="00016027" w:rsidRDefault="00016027" w:rsidP="009565A2">
            <w:pPr>
              <w:keepNext/>
            </w:pPr>
          </w:p>
        </w:tc>
        <w:tc>
          <w:tcPr>
            <w:tcW w:w="99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EAF7"/>
            <w:tcMar>
              <w:top w:w="90" w:type="dxa"/>
              <w:left w:w="200" w:type="dxa"/>
              <w:bottom w:w="90" w:type="dxa"/>
              <w:right w:w="160" w:type="dxa"/>
            </w:tcMar>
            <w:vAlign w:val="center"/>
          </w:tcPr>
          <w:p w14:paraId="0E35A327" w14:textId="77777777" w:rsidR="00016027" w:rsidRDefault="00016027" w:rsidP="009565A2">
            <w:pPr>
              <w:keepNext/>
            </w:pPr>
            <w:r>
              <w:rPr>
                <w:b/>
                <w:bCs/>
                <w:color w:val="1F4E79"/>
                <w:sz w:val="24"/>
                <w:szCs w:val="24"/>
              </w:rPr>
              <w:t>Perseverance &amp; Action - Strong</w:t>
            </w:r>
          </w:p>
        </w:tc>
      </w:tr>
    </w:tbl>
    <w:p w14:paraId="0E6597B9" w14:textId="77777777" w:rsidR="00016027" w:rsidRDefault="00016027" w:rsidP="00016027">
      <w:pPr>
        <w:keepNext/>
        <w:spacing w:before="100" w:after="60" w:line="272" w:lineRule="auto"/>
      </w:pPr>
      <w:r>
        <w:rPr>
          <w:color w:val="222B33"/>
        </w:rPr>
        <w:t>Your responses suggest a strong tendency to stay engaged, learn through difficulty and continue acting even when results are delayed. This is an important inner resource; the next step is to use it with balance rather than constant pressure.</w:t>
      </w:r>
    </w:p>
    <w:p w14:paraId="6A7A48BB" w14:textId="77777777" w:rsidR="00016027" w:rsidRDefault="00016027" w:rsidP="00016027">
      <w:pPr>
        <w:keepNext/>
        <w:spacing w:before="40" w:after="50"/>
      </w:pPr>
      <w:r>
        <w:rPr>
          <w:b/>
          <w:bCs/>
          <w:color w:val="C8962E"/>
          <w:sz w:val="21"/>
          <w:szCs w:val="21"/>
        </w:rPr>
        <w:t>Your next steps</w:t>
      </w:r>
    </w:p>
    <w:p w14:paraId="7045146F" w14:textId="77777777" w:rsidR="00016027" w:rsidRDefault="00016027" w:rsidP="00016027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Protect your consistency by avoiding overcommitment and unnecessary burnout.</w:t>
      </w:r>
    </w:p>
    <w:p w14:paraId="252DD2BF" w14:textId="77777777" w:rsidR="00016027" w:rsidRDefault="00016027" w:rsidP="00016027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Use your perseverance on fewer, higher-value priorities rather than trying to push equally hard everywhere.</w:t>
      </w:r>
    </w:p>
    <w:p w14:paraId="69FABCEE" w14:textId="77777777" w:rsidR="00016027" w:rsidRDefault="00016027" w:rsidP="00016027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Schedule recovery and reflection so that discipline remains sustainable.</w:t>
      </w:r>
    </w:p>
    <w:p w14:paraId="532EE49B" w14:textId="77777777" w:rsidR="00016027" w:rsidRDefault="00016027" w:rsidP="00016027">
      <w:pPr>
        <w:spacing w:before="16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"/>
        <w:gridCol w:w="9966"/>
      </w:tblGrid>
      <w:tr w:rsidR="00016027" w14:paraId="52135C0E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962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04E899" w14:textId="77777777" w:rsidR="00016027" w:rsidRDefault="00016027" w:rsidP="009565A2">
            <w:pPr>
              <w:keepNext/>
            </w:pPr>
          </w:p>
        </w:tc>
        <w:tc>
          <w:tcPr>
            <w:tcW w:w="99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EAF7"/>
            <w:tcMar>
              <w:top w:w="90" w:type="dxa"/>
              <w:left w:w="200" w:type="dxa"/>
              <w:bottom w:w="90" w:type="dxa"/>
              <w:right w:w="160" w:type="dxa"/>
            </w:tcMar>
            <w:vAlign w:val="center"/>
          </w:tcPr>
          <w:p w14:paraId="5C5C0AB3" w14:textId="77777777" w:rsidR="00016027" w:rsidRDefault="00016027" w:rsidP="009565A2">
            <w:pPr>
              <w:keepNext/>
            </w:pPr>
            <w:r>
              <w:rPr>
                <w:b/>
                <w:bCs/>
                <w:color w:val="1F4E79"/>
                <w:sz w:val="24"/>
                <w:szCs w:val="24"/>
              </w:rPr>
              <w:t>Self-Mastery &amp; Discipline - Needs Attention</w:t>
            </w:r>
          </w:p>
        </w:tc>
      </w:tr>
    </w:tbl>
    <w:p w14:paraId="4BBF558F" w14:textId="77777777" w:rsidR="00016027" w:rsidRDefault="00016027" w:rsidP="00016027">
      <w:pPr>
        <w:keepNext/>
        <w:spacing w:before="100" w:after="60" w:line="272" w:lineRule="auto"/>
      </w:pPr>
      <w:r>
        <w:rPr>
          <w:color w:val="222B33"/>
        </w:rPr>
        <w:t>Your responses suggest that immediate comfort, distraction or impulse may sometimes override longer-term intentions. The goal is not harsh self-control; it is learning to create a pause between impulse and action.</w:t>
      </w:r>
    </w:p>
    <w:p w14:paraId="06422BF0" w14:textId="77777777" w:rsidR="00016027" w:rsidRDefault="00016027" w:rsidP="00016027">
      <w:pPr>
        <w:keepNext/>
        <w:spacing w:before="40" w:after="50"/>
      </w:pPr>
      <w:r>
        <w:rPr>
          <w:b/>
          <w:bCs/>
          <w:color w:val="C8962E"/>
          <w:sz w:val="21"/>
          <w:szCs w:val="21"/>
        </w:rPr>
        <w:t>Your next steps</w:t>
      </w:r>
    </w:p>
    <w:p w14:paraId="339C59A0" w14:textId="77777777" w:rsidR="00016027" w:rsidRDefault="00016027" w:rsidP="00016027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Create one daily 30-45 minute distraction-free period and keep your phone physically away.</w:t>
      </w:r>
    </w:p>
    <w:p w14:paraId="102714E3" w14:textId="77777777" w:rsidR="00016027" w:rsidRDefault="00016027" w:rsidP="00016027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Practise a 10-minute pause before one recurring impulse such as scrolling, snacking or avoiding a task.</w:t>
      </w:r>
    </w:p>
    <w:p w14:paraId="46590010" w14:textId="77777777" w:rsidR="00016027" w:rsidRDefault="00016027" w:rsidP="00016027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Make the desired behaviour easier: prepare the environment before relying on willpower.</w:t>
      </w:r>
    </w:p>
    <w:p w14:paraId="5F64371C" w14:textId="77777777" w:rsidR="00016027" w:rsidRDefault="00016027" w:rsidP="00016027">
      <w:pPr>
        <w:pageBreakBefore/>
        <w:spacing w:line="20" w:lineRule="auto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"/>
        <w:gridCol w:w="9966"/>
      </w:tblGrid>
      <w:tr w:rsidR="00016027" w14:paraId="57863ABF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962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A30A16" w14:textId="77777777" w:rsidR="00016027" w:rsidRDefault="00016027" w:rsidP="009565A2">
            <w:pPr>
              <w:keepNext/>
            </w:pPr>
          </w:p>
        </w:tc>
        <w:tc>
          <w:tcPr>
            <w:tcW w:w="99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EAF7"/>
            <w:tcMar>
              <w:top w:w="90" w:type="dxa"/>
              <w:left w:w="200" w:type="dxa"/>
              <w:bottom w:w="90" w:type="dxa"/>
              <w:right w:w="160" w:type="dxa"/>
            </w:tcMar>
            <w:vAlign w:val="center"/>
          </w:tcPr>
          <w:p w14:paraId="63C6AA75" w14:textId="77777777" w:rsidR="00016027" w:rsidRDefault="00016027" w:rsidP="009565A2">
            <w:pPr>
              <w:keepNext/>
            </w:pPr>
            <w:r>
              <w:rPr>
                <w:b/>
                <w:bCs/>
                <w:color w:val="1F4E79"/>
                <w:sz w:val="24"/>
                <w:szCs w:val="24"/>
              </w:rPr>
              <w:t>Growth &amp; Inner Mindset - Needs Attention</w:t>
            </w:r>
          </w:p>
        </w:tc>
      </w:tr>
    </w:tbl>
    <w:p w14:paraId="53888EF9" w14:textId="77777777" w:rsidR="00016027" w:rsidRDefault="00016027" w:rsidP="00016027">
      <w:pPr>
        <w:keepNext/>
        <w:spacing w:before="100" w:after="60" w:line="272" w:lineRule="auto"/>
      </w:pPr>
      <w:r>
        <w:rPr>
          <w:color w:val="222B33"/>
        </w:rPr>
        <w:t>Your responses suggest that feedback, mistakes, comparison or unexpected outcomes may sometimes be experienced defensively or personally. Greater curiosity and self-awareness can turn these moments into useful information.</w:t>
      </w:r>
    </w:p>
    <w:p w14:paraId="38E1BB47" w14:textId="77777777" w:rsidR="00016027" w:rsidRDefault="00016027" w:rsidP="00016027">
      <w:pPr>
        <w:keepNext/>
        <w:spacing w:before="40" w:after="50"/>
      </w:pPr>
      <w:r>
        <w:rPr>
          <w:b/>
          <w:bCs/>
          <w:color w:val="C8962E"/>
          <w:sz w:val="21"/>
          <w:szCs w:val="21"/>
        </w:rPr>
        <w:t>Your next steps</w:t>
      </w:r>
    </w:p>
    <w:p w14:paraId="46DA5DF2" w14:textId="77777777" w:rsidR="00016027" w:rsidRDefault="00016027" w:rsidP="00016027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After a difficult event, ask: What happened? What can I learn? What is one response within my control?</w:t>
      </w:r>
    </w:p>
    <w:p w14:paraId="4252EDDF" w14:textId="77777777" w:rsidR="00016027" w:rsidRDefault="00016027" w:rsidP="00016027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Write down one thing you are grateful for each evening for 30 days.</w:t>
      </w:r>
    </w:p>
    <w:p w14:paraId="027C5F81" w14:textId="77777777" w:rsidR="00016027" w:rsidRDefault="00016027" w:rsidP="00016027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Ask for one piece of constructive feedback each week and listen before explaining or defending.</w:t>
      </w:r>
    </w:p>
    <w:p w14:paraId="78688305" w14:textId="77777777" w:rsidR="00016027" w:rsidRDefault="00016027" w:rsidP="00016027">
      <w:pPr>
        <w:keepNext/>
        <w:pBdr>
          <w:bottom w:val="single" w:sz="8" w:space="3" w:color="1F4E79"/>
        </w:pBdr>
        <w:spacing w:before="300" w:after="110"/>
      </w:pPr>
      <w:r>
        <w:rPr>
          <w:b/>
          <w:bCs/>
          <w:color w:val="1F4E79"/>
          <w:sz w:val="28"/>
          <w:szCs w:val="28"/>
        </w:rPr>
        <w:t>Your 30-Day Focus</w:t>
      </w:r>
    </w:p>
    <w:p w14:paraId="5C7748A2" w14:textId="77777777" w:rsidR="00016027" w:rsidRDefault="00016027" w:rsidP="00016027">
      <w:pPr>
        <w:spacing w:after="6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62"/>
        <w:gridCol w:w="160"/>
        <w:gridCol w:w="3262"/>
        <w:gridCol w:w="160"/>
        <w:gridCol w:w="3262"/>
      </w:tblGrid>
      <w:tr w:rsidR="00016027" w14:paraId="7E5AE135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62" w:type="dxa"/>
            <w:tcBorders>
              <w:top w:val="single" w:sz="18" w:space="0" w:color="1F4E79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3F8FC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672A5C52" w14:textId="77777777" w:rsidR="00016027" w:rsidRDefault="00016027" w:rsidP="009565A2">
            <w:pPr>
              <w:spacing w:after="10"/>
            </w:pPr>
            <w:r>
              <w:rPr>
                <w:b/>
                <w:bCs/>
                <w:color w:val="C8962E"/>
                <w:sz w:val="32"/>
                <w:szCs w:val="32"/>
              </w:rPr>
              <w:t>01</w:t>
            </w:r>
          </w:p>
          <w:p w14:paraId="5F249E16" w14:textId="77777777" w:rsidR="00016027" w:rsidRDefault="00016027" w:rsidP="009565A2">
            <w:pPr>
              <w:spacing w:after="60"/>
            </w:pPr>
            <w:r>
              <w:rPr>
                <w:b/>
                <w:bCs/>
                <w:color w:val="1F4E79"/>
                <w:spacing w:val="30"/>
                <w:sz w:val="17"/>
                <w:szCs w:val="17"/>
              </w:rPr>
              <w:t>SELF-MASTERY</w:t>
            </w:r>
          </w:p>
          <w:p w14:paraId="1AD1AC34" w14:textId="77777777" w:rsidR="00016027" w:rsidRDefault="00016027" w:rsidP="009565A2">
            <w:pPr>
              <w:spacing w:line="260" w:lineRule="auto"/>
            </w:pPr>
            <w:r>
              <w:rPr>
                <w:color w:val="222B33"/>
                <w:sz w:val="19"/>
                <w:szCs w:val="19"/>
              </w:rPr>
              <w:t>Create one daily 30-45 minute distraction-free period and keep your phone physically away.</w:t>
            </w:r>
          </w:p>
        </w:tc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C8042E" w14:textId="77777777" w:rsidR="00016027" w:rsidRDefault="00016027" w:rsidP="009565A2"/>
        </w:tc>
        <w:tc>
          <w:tcPr>
            <w:tcW w:w="3262" w:type="dxa"/>
            <w:tcBorders>
              <w:top w:val="single" w:sz="18" w:space="0" w:color="1F4E79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3F8FC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2C5548E1" w14:textId="77777777" w:rsidR="00016027" w:rsidRDefault="00016027" w:rsidP="009565A2">
            <w:pPr>
              <w:spacing w:after="10"/>
            </w:pPr>
            <w:r>
              <w:rPr>
                <w:b/>
                <w:bCs/>
                <w:color w:val="C8962E"/>
                <w:sz w:val="32"/>
                <w:szCs w:val="32"/>
              </w:rPr>
              <w:t>02</w:t>
            </w:r>
          </w:p>
          <w:p w14:paraId="5ED9B66E" w14:textId="77777777" w:rsidR="00016027" w:rsidRDefault="00016027" w:rsidP="009565A2">
            <w:pPr>
              <w:spacing w:after="60"/>
            </w:pPr>
            <w:r>
              <w:rPr>
                <w:b/>
                <w:bCs/>
                <w:color w:val="1F4E79"/>
                <w:spacing w:val="30"/>
                <w:sz w:val="17"/>
                <w:szCs w:val="17"/>
              </w:rPr>
              <w:t>GROWTH MINDSET</w:t>
            </w:r>
          </w:p>
          <w:p w14:paraId="613879DE" w14:textId="77777777" w:rsidR="00016027" w:rsidRDefault="00016027" w:rsidP="009565A2">
            <w:pPr>
              <w:spacing w:line="260" w:lineRule="auto"/>
            </w:pPr>
            <w:r>
              <w:rPr>
                <w:color w:val="222B33"/>
                <w:sz w:val="19"/>
                <w:szCs w:val="19"/>
              </w:rPr>
              <w:t>After a difficult event, ask: What happened? What can I learn? What is one response within my control?</w:t>
            </w:r>
          </w:p>
        </w:tc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A826AB" w14:textId="77777777" w:rsidR="00016027" w:rsidRDefault="00016027" w:rsidP="009565A2"/>
        </w:tc>
        <w:tc>
          <w:tcPr>
            <w:tcW w:w="3262" w:type="dxa"/>
            <w:tcBorders>
              <w:top w:val="single" w:sz="18" w:space="0" w:color="1F4E79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3F8FC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23E052FA" w14:textId="77777777" w:rsidR="00016027" w:rsidRDefault="00016027" w:rsidP="009565A2">
            <w:pPr>
              <w:spacing w:after="10"/>
            </w:pPr>
            <w:r>
              <w:rPr>
                <w:b/>
                <w:bCs/>
                <w:color w:val="C8962E"/>
                <w:sz w:val="32"/>
                <w:szCs w:val="32"/>
              </w:rPr>
              <w:t>03</w:t>
            </w:r>
          </w:p>
          <w:p w14:paraId="6FDC0707" w14:textId="77777777" w:rsidR="00016027" w:rsidRDefault="00016027" w:rsidP="009565A2">
            <w:pPr>
              <w:spacing w:after="60"/>
            </w:pPr>
            <w:r>
              <w:rPr>
                <w:b/>
                <w:bCs/>
                <w:color w:val="1F4E79"/>
                <w:spacing w:val="30"/>
                <w:sz w:val="17"/>
                <w:szCs w:val="17"/>
              </w:rPr>
              <w:t>CONSISTENCY</w:t>
            </w:r>
          </w:p>
          <w:p w14:paraId="670678F3" w14:textId="77777777" w:rsidR="00016027" w:rsidRDefault="00016027" w:rsidP="009565A2">
            <w:pPr>
              <w:spacing w:line="260" w:lineRule="auto"/>
            </w:pPr>
            <w:r>
              <w:rPr>
                <w:color w:val="222B33"/>
                <w:sz w:val="19"/>
                <w:szCs w:val="19"/>
              </w:rPr>
              <w:t>Protect your consistency by avoiding overcommitment and unnecessary burnout.</w:t>
            </w:r>
          </w:p>
        </w:tc>
      </w:tr>
    </w:tbl>
    <w:p w14:paraId="7F7EB3C6" w14:textId="77777777" w:rsidR="00016027" w:rsidRDefault="00016027" w:rsidP="00016027">
      <w:pPr>
        <w:keepNext/>
        <w:pBdr>
          <w:bottom w:val="single" w:sz="8" w:space="3" w:color="1F4E79"/>
        </w:pBdr>
        <w:spacing w:before="300" w:after="110"/>
      </w:pPr>
      <w:r>
        <w:rPr>
          <w:b/>
          <w:bCs/>
          <w:color w:val="1F4E79"/>
          <w:sz w:val="28"/>
          <w:szCs w:val="28"/>
        </w:rPr>
        <w:t>Beyond the Score</w:t>
      </w:r>
    </w:p>
    <w:p w14:paraId="3AC3A725" w14:textId="77777777" w:rsidR="00016027" w:rsidRDefault="00016027" w:rsidP="00016027">
      <w:pPr>
        <w:keepNext/>
        <w:spacing w:after="140" w:line="272" w:lineRule="auto"/>
      </w:pPr>
      <w:r>
        <w:rPr>
          <w:color w:val="222B33"/>
        </w:rPr>
        <w:t>At Happiness Holistic Clinic, we believe that sustainable success is strengthened when ambition is supported by emotional wellbeing, self-awareness, healthy habits, resilience, meaningful relationships and a sense of purpose. Wealth can be an important life goal, but the person you become while pursuing it matters too.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016027" w14:paraId="5B37B05C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1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4344F"/>
            <w:tcMar>
              <w:top w:w="220" w:type="dxa"/>
              <w:left w:w="300" w:type="dxa"/>
              <w:bottom w:w="220" w:type="dxa"/>
              <w:right w:w="300" w:type="dxa"/>
            </w:tcMar>
            <w:vAlign w:val="center"/>
          </w:tcPr>
          <w:p w14:paraId="7EF005C9" w14:textId="77777777" w:rsidR="00016027" w:rsidRDefault="00016027" w:rsidP="009565A2">
            <w:pPr>
              <w:spacing w:after="110" w:line="272" w:lineRule="auto"/>
            </w:pPr>
            <w:r>
              <w:rPr>
                <w:color w:val="FFFFFF"/>
              </w:rPr>
              <w:t>If this report has highlighted an area you would like to understand or work on more deeply, you can connect for one-to-one guidance with Dr Vrushali and explore suitable Happiness Holistic Clinic counselling or programmes.</w:t>
            </w:r>
          </w:p>
          <w:p w14:paraId="591AFDEF" w14:textId="77777777" w:rsidR="00016027" w:rsidRDefault="00016027" w:rsidP="009565A2">
            <w:pPr>
              <w:spacing w:after="30"/>
            </w:pPr>
            <w:r>
              <w:rPr>
                <w:b/>
                <w:bCs/>
                <w:color w:val="BFD7EA"/>
              </w:rPr>
              <w:t xml:space="preserve">WhatsApp: </w:t>
            </w:r>
            <w:r>
              <w:rPr>
                <w:b/>
                <w:bCs/>
                <w:color w:val="FFFFFF"/>
              </w:rPr>
              <w:t>+91 77383 75783</w:t>
            </w:r>
          </w:p>
          <w:p w14:paraId="7B8C94DC" w14:textId="77777777" w:rsidR="00016027" w:rsidRDefault="00016027" w:rsidP="009565A2">
            <w:r>
              <w:rPr>
                <w:b/>
                <w:bCs/>
                <w:color w:val="BFD7EA"/>
              </w:rPr>
              <w:t xml:space="preserve">Email: </w:t>
            </w:r>
            <w:r>
              <w:rPr>
                <w:b/>
                <w:bCs/>
                <w:color w:val="FFFFFF"/>
              </w:rPr>
              <w:t>heal@drvrushali.com</w:t>
            </w:r>
          </w:p>
        </w:tc>
      </w:tr>
    </w:tbl>
    <w:p w14:paraId="02759DC1" w14:textId="77777777" w:rsidR="00016027" w:rsidRDefault="00016027" w:rsidP="00016027">
      <w:pPr>
        <w:spacing w:after="14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016027" w14:paraId="0E5C8C2E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106" w:type="dxa"/>
            <w:tcBorders>
              <w:top w:val="single" w:sz="4" w:space="0" w:color="C9D6E2"/>
              <w:left w:val="single" w:sz="24" w:space="0" w:color="5F6B76"/>
              <w:bottom w:val="single" w:sz="4" w:space="0" w:color="C9D6E2"/>
              <w:right w:val="single" w:sz="4" w:space="0" w:color="C9D6E2"/>
            </w:tcBorders>
            <w:shd w:val="clear" w:color="auto" w:fill="F7F7F7"/>
            <w:tcMar>
              <w:top w:w="120" w:type="dxa"/>
              <w:left w:w="220" w:type="dxa"/>
              <w:bottom w:w="120" w:type="dxa"/>
              <w:right w:w="200" w:type="dxa"/>
            </w:tcMar>
            <w:vAlign w:val="center"/>
          </w:tcPr>
          <w:p w14:paraId="7531B0E7" w14:textId="77777777" w:rsidR="00016027" w:rsidRDefault="00016027" w:rsidP="009565A2">
            <w:pPr>
              <w:spacing w:line="250" w:lineRule="auto"/>
            </w:pPr>
            <w:r>
              <w:rPr>
                <w:i/>
                <w:iCs/>
                <w:color w:val="5F6B76"/>
                <w:sz w:val="17"/>
                <w:szCs w:val="17"/>
              </w:rPr>
              <w:t>This assessment is intended for education, self-awareness and personal development. The Wealth Creation Potential Score is a developmental index, not a statistical probability or guarantee of financial success. The report does not constitute financial, investment, career or medical advice.</w:t>
            </w:r>
          </w:p>
        </w:tc>
      </w:tr>
    </w:tbl>
    <w:p w14:paraId="3E078B78" w14:textId="77777777" w:rsidR="00F23BD2" w:rsidRPr="00016027" w:rsidRDefault="00F23BD2" w:rsidP="00016027"/>
    <w:sectPr w:rsidR="00F23BD2" w:rsidRPr="00016027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100" w:right="900" w:bottom="1000" w:left="900" w:header="500" w:footer="45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1FD38A" w14:textId="77777777" w:rsidR="00F23BD2" w:rsidRDefault="00F23BD2">
      <w:r>
        <w:separator/>
      </w:r>
    </w:p>
  </w:endnote>
  <w:endnote w:type="continuationSeparator" w:id="0">
    <w:p w14:paraId="59C45676" w14:textId="77777777" w:rsidR="00F23BD2" w:rsidRDefault="00F23B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EEB9A5" w14:textId="77777777" w:rsidR="00FD58A9" w:rsidRDefault="00F23BD2">
    <w:pPr>
      <w:pStyle w:val="FootS"/>
      <w:pBdr>
        <w:top w:val="single" w:sz="6" w:space="6" w:color="C8962E"/>
      </w:pBdr>
      <w:tabs>
        <w:tab w:val="right" w:pos="10106"/>
      </w:tabs>
    </w:pPr>
    <w:r>
      <w:rPr>
        <w:b/>
        <w:bCs/>
        <w:color w:val="1F4E79"/>
      </w:rPr>
      <w:t>Happiness Holistic Clinic</w:t>
    </w:r>
    <w:r>
      <w:rPr>
        <w:color w:val="5F6B76"/>
      </w:rPr>
      <w:t xml:space="preserve">   |   heal@drvrushali.com   |   +91 77383 75783</w:t>
    </w:r>
    <w:r>
      <w:rPr>
        <w:color w:val="5F6B76"/>
      </w:rPr>
      <w:tab/>
      <w:t xml:space="preserve">Page </w:t>
    </w:r>
    <w:r>
      <w:rPr>
        <w:b/>
        <w:bCs/>
        <w:color w:val="1F4E79"/>
      </w:rPr>
      <w:fldChar w:fldCharType="begin"/>
    </w:r>
    <w:r>
      <w:rPr>
        <w:b/>
        <w:bCs/>
        <w:color w:val="1F4E79"/>
      </w:rPr>
      <w:instrText>PAGE</w:instrText>
    </w:r>
    <w:r>
      <w:rPr>
        <w:b/>
        <w:bCs/>
        <w:color w:val="1F4E79"/>
      </w:rPr>
      <w:fldChar w:fldCharType="separate"/>
    </w:r>
    <w:r w:rsidR="00016027">
      <w:rPr>
        <w:b/>
        <w:bCs/>
        <w:noProof/>
        <w:color w:val="1F4E79"/>
      </w:rPr>
      <w:t>2</w:t>
    </w:r>
    <w:r>
      <w:rPr>
        <w:b/>
        <w:bCs/>
        <w:color w:val="1F4E79"/>
      </w:rPr>
      <w:fldChar w:fldCharType="end"/>
    </w:r>
    <w:r>
      <w:rPr>
        <w:color w:val="5F6B76"/>
      </w:rPr>
      <w:t xml:space="preserve"> of </w:t>
    </w:r>
    <w:r>
      <w:rPr>
        <w:b/>
        <w:bCs/>
        <w:color w:val="1F4E79"/>
      </w:rPr>
      <w:fldChar w:fldCharType="begin"/>
    </w:r>
    <w:r>
      <w:rPr>
        <w:b/>
        <w:bCs/>
        <w:color w:val="1F4E79"/>
      </w:rPr>
      <w:instrText>NUMPAGES</w:instrText>
    </w:r>
    <w:r>
      <w:rPr>
        <w:b/>
        <w:bCs/>
        <w:color w:val="1F4E79"/>
      </w:rPr>
      <w:fldChar w:fldCharType="separate"/>
    </w:r>
    <w:r w:rsidR="00016027">
      <w:rPr>
        <w:b/>
        <w:bCs/>
        <w:noProof/>
        <w:color w:val="1F4E79"/>
      </w:rPr>
      <w:t>2</w:t>
    </w:r>
    <w:r>
      <w:rPr>
        <w:b/>
        <w:bCs/>
        <w:color w:val="1F4E79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17B98D" w14:textId="77777777" w:rsidR="00FD58A9" w:rsidRDefault="00F23BD2">
    <w:pPr>
      <w:pStyle w:val="FootS"/>
      <w:pBdr>
        <w:top w:val="single" w:sz="6" w:space="6" w:color="C8962E"/>
      </w:pBdr>
      <w:tabs>
        <w:tab w:val="right" w:pos="10106"/>
      </w:tabs>
    </w:pPr>
    <w:r>
      <w:rPr>
        <w:b/>
        <w:bCs/>
        <w:color w:val="1F4E79"/>
      </w:rPr>
      <w:t>Happiness Holistic Clinic</w:t>
    </w:r>
    <w:r>
      <w:rPr>
        <w:color w:val="5F6B76"/>
      </w:rPr>
      <w:t xml:space="preserve">   |   heal@drvrushali.com   |   +91 77383 75783</w:t>
    </w:r>
    <w:r>
      <w:rPr>
        <w:color w:val="5F6B76"/>
      </w:rPr>
      <w:tab/>
      <w:t xml:space="preserve">Page </w:t>
    </w:r>
    <w:r>
      <w:rPr>
        <w:b/>
        <w:bCs/>
        <w:color w:val="1F4E79"/>
      </w:rPr>
      <w:fldChar w:fldCharType="begin"/>
    </w:r>
    <w:r>
      <w:rPr>
        <w:b/>
        <w:bCs/>
        <w:color w:val="1F4E79"/>
      </w:rPr>
      <w:instrText>PAGE</w:instrText>
    </w:r>
    <w:r>
      <w:rPr>
        <w:b/>
        <w:bCs/>
        <w:color w:val="1F4E79"/>
      </w:rPr>
      <w:fldChar w:fldCharType="separate"/>
    </w:r>
    <w:r w:rsidR="00016027">
      <w:rPr>
        <w:b/>
        <w:bCs/>
        <w:noProof/>
        <w:color w:val="1F4E79"/>
      </w:rPr>
      <w:t>1</w:t>
    </w:r>
    <w:r>
      <w:rPr>
        <w:b/>
        <w:bCs/>
        <w:color w:val="1F4E79"/>
      </w:rPr>
      <w:fldChar w:fldCharType="end"/>
    </w:r>
    <w:r>
      <w:rPr>
        <w:color w:val="5F6B76"/>
      </w:rPr>
      <w:t xml:space="preserve"> of </w:t>
    </w:r>
    <w:r>
      <w:rPr>
        <w:b/>
        <w:bCs/>
        <w:color w:val="1F4E79"/>
      </w:rPr>
      <w:fldChar w:fldCharType="begin"/>
    </w:r>
    <w:r>
      <w:rPr>
        <w:b/>
        <w:bCs/>
        <w:color w:val="1F4E79"/>
      </w:rPr>
      <w:instrText>NUMPAGES</w:instrText>
    </w:r>
    <w:r>
      <w:rPr>
        <w:b/>
        <w:bCs/>
        <w:color w:val="1F4E79"/>
      </w:rPr>
      <w:fldChar w:fldCharType="separate"/>
    </w:r>
    <w:r w:rsidR="00016027">
      <w:rPr>
        <w:b/>
        <w:bCs/>
        <w:noProof/>
        <w:color w:val="1F4E79"/>
      </w:rPr>
      <w:t>2</w:t>
    </w:r>
    <w:r>
      <w:rPr>
        <w:b/>
        <w:bCs/>
        <w:color w:val="1F4E79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6B078E" w14:textId="77777777" w:rsidR="00F23BD2" w:rsidRDefault="00F23BD2">
      <w:r>
        <w:separator/>
      </w:r>
    </w:p>
  </w:footnote>
  <w:footnote w:type="continuationSeparator" w:id="0">
    <w:p w14:paraId="58D36C52" w14:textId="77777777" w:rsidR="00F23BD2" w:rsidRDefault="00F23B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C4F476" w14:textId="77777777" w:rsidR="00FD58A9" w:rsidRDefault="00F23BD2">
    <w:pPr>
      <w:pBdr>
        <w:bottom w:val="single" w:sz="6" w:space="5" w:color="C8962E"/>
      </w:pBdr>
      <w:tabs>
        <w:tab w:val="right" w:pos="10106"/>
      </w:tabs>
    </w:pPr>
    <w:r>
      <w:rPr>
        <w:b/>
        <w:bCs/>
        <w:color w:val="1F4E79"/>
        <w:spacing w:val="20"/>
        <w:sz w:val="16"/>
        <w:szCs w:val="16"/>
      </w:rPr>
      <w:t>Build the Inner Foundation</w:t>
    </w:r>
    <w:r>
      <w:rPr>
        <w:color w:val="5F6B76"/>
        <w:sz w:val="16"/>
        <w:szCs w:val="16"/>
      </w:rPr>
      <w:tab/>
      <w:t>Wealth Creation Potential Score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55722A" w14:textId="77777777" w:rsidR="00FD58A9" w:rsidRDefault="00F23BD2">
    <w:pPr>
      <w:pBdr>
        <w:bottom w:val="single" w:sz="6" w:space="5" w:color="C8962E"/>
      </w:pBdr>
      <w:tabs>
        <w:tab w:val="right" w:pos="10106"/>
      </w:tabs>
    </w:pPr>
    <w:r>
      <w:rPr>
        <w:b/>
        <w:bCs/>
        <w:color w:val="1F4E79"/>
        <w:spacing w:val="20"/>
        <w:sz w:val="16"/>
        <w:szCs w:val="16"/>
      </w:rPr>
      <w:t>Happiness Holistic Clinic</w:t>
    </w:r>
    <w:r>
      <w:rPr>
        <w:color w:val="5F6B76"/>
        <w:sz w:val="16"/>
        <w:szCs w:val="16"/>
      </w:rPr>
      <w:tab/>
      <w:t>Wealth Creation Potential Score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F32B7B"/>
    <w:multiLevelType w:val="hybridMultilevel"/>
    <w:tmpl w:val="A95003F0"/>
    <w:lvl w:ilvl="0" w:tplc="7BAE45E6">
      <w:start w:val="1"/>
      <w:numFmt w:val="bullet"/>
      <w:lvlText w:val="•"/>
      <w:lvlJc w:val="left"/>
      <w:pPr>
        <w:ind w:left="400" w:hanging="260"/>
      </w:pPr>
      <w:rPr>
        <w:b/>
        <w:bCs/>
        <w:color w:val="C8962E"/>
      </w:rPr>
    </w:lvl>
    <w:lvl w:ilvl="1" w:tplc="067064AC">
      <w:numFmt w:val="decimal"/>
      <w:lvlText w:val=""/>
      <w:lvlJc w:val="left"/>
    </w:lvl>
    <w:lvl w:ilvl="2" w:tplc="83468824">
      <w:numFmt w:val="decimal"/>
      <w:lvlText w:val=""/>
      <w:lvlJc w:val="left"/>
    </w:lvl>
    <w:lvl w:ilvl="3" w:tplc="2E14FA9C">
      <w:numFmt w:val="decimal"/>
      <w:lvlText w:val=""/>
      <w:lvlJc w:val="left"/>
    </w:lvl>
    <w:lvl w:ilvl="4" w:tplc="C52E27E0">
      <w:numFmt w:val="decimal"/>
      <w:lvlText w:val=""/>
      <w:lvlJc w:val="left"/>
    </w:lvl>
    <w:lvl w:ilvl="5" w:tplc="359AA1D8">
      <w:numFmt w:val="decimal"/>
      <w:lvlText w:val=""/>
      <w:lvlJc w:val="left"/>
    </w:lvl>
    <w:lvl w:ilvl="6" w:tplc="5C3AB174">
      <w:numFmt w:val="decimal"/>
      <w:lvlText w:val=""/>
      <w:lvlJc w:val="left"/>
    </w:lvl>
    <w:lvl w:ilvl="7" w:tplc="459258CE">
      <w:numFmt w:val="decimal"/>
      <w:lvlText w:val=""/>
      <w:lvlJc w:val="left"/>
    </w:lvl>
    <w:lvl w:ilvl="8" w:tplc="62EC63D2">
      <w:numFmt w:val="decimal"/>
      <w:lvlText w:val=""/>
      <w:lvlJc w:val="left"/>
    </w:lvl>
  </w:abstractNum>
  <w:abstractNum w:abstractNumId="1" w15:restartNumberingAfterBreak="0">
    <w:nsid w:val="60A4418F"/>
    <w:multiLevelType w:val="hybridMultilevel"/>
    <w:tmpl w:val="9FDA09EA"/>
    <w:lvl w:ilvl="0" w:tplc="B0183DF4">
      <w:start w:val="1"/>
      <w:numFmt w:val="bullet"/>
      <w:lvlText w:val="•"/>
      <w:lvlJc w:val="left"/>
      <w:pPr>
        <w:ind w:left="400" w:hanging="260"/>
      </w:pPr>
      <w:rPr>
        <w:b/>
        <w:bCs/>
        <w:color w:val="C8962E"/>
      </w:rPr>
    </w:lvl>
    <w:lvl w:ilvl="1" w:tplc="2E88837A">
      <w:numFmt w:val="decimal"/>
      <w:lvlText w:val=""/>
      <w:lvlJc w:val="left"/>
    </w:lvl>
    <w:lvl w:ilvl="2" w:tplc="7B06F3AC">
      <w:numFmt w:val="decimal"/>
      <w:lvlText w:val=""/>
      <w:lvlJc w:val="left"/>
    </w:lvl>
    <w:lvl w:ilvl="3" w:tplc="C1046132">
      <w:numFmt w:val="decimal"/>
      <w:lvlText w:val=""/>
      <w:lvlJc w:val="left"/>
    </w:lvl>
    <w:lvl w:ilvl="4" w:tplc="0EC28BC8">
      <w:numFmt w:val="decimal"/>
      <w:lvlText w:val=""/>
      <w:lvlJc w:val="left"/>
    </w:lvl>
    <w:lvl w:ilvl="5" w:tplc="1474EB1A">
      <w:numFmt w:val="decimal"/>
      <w:lvlText w:val=""/>
      <w:lvlJc w:val="left"/>
    </w:lvl>
    <w:lvl w:ilvl="6" w:tplc="D63AEE9C">
      <w:numFmt w:val="decimal"/>
      <w:lvlText w:val=""/>
      <w:lvlJc w:val="left"/>
    </w:lvl>
    <w:lvl w:ilvl="7" w:tplc="6F06BF98">
      <w:numFmt w:val="decimal"/>
      <w:lvlText w:val=""/>
      <w:lvlJc w:val="left"/>
    </w:lvl>
    <w:lvl w:ilvl="8" w:tplc="BB8ED29A">
      <w:numFmt w:val="decimal"/>
      <w:lvlText w:val=""/>
      <w:lvlJc w:val="left"/>
    </w:lvl>
  </w:abstractNum>
  <w:abstractNum w:abstractNumId="2" w15:restartNumberingAfterBreak="0">
    <w:nsid w:val="7EBC3FF3"/>
    <w:multiLevelType w:val="hybridMultilevel"/>
    <w:tmpl w:val="349A6374"/>
    <w:lvl w:ilvl="0" w:tplc="C908BD50">
      <w:start w:val="1"/>
      <w:numFmt w:val="bullet"/>
      <w:lvlText w:val="●"/>
      <w:lvlJc w:val="left"/>
      <w:pPr>
        <w:ind w:left="720" w:hanging="360"/>
      </w:pPr>
    </w:lvl>
    <w:lvl w:ilvl="1" w:tplc="46E8B5B8">
      <w:start w:val="1"/>
      <w:numFmt w:val="bullet"/>
      <w:lvlText w:val="○"/>
      <w:lvlJc w:val="left"/>
      <w:pPr>
        <w:ind w:left="1440" w:hanging="360"/>
      </w:pPr>
    </w:lvl>
    <w:lvl w:ilvl="2" w:tplc="DE421D2C">
      <w:start w:val="1"/>
      <w:numFmt w:val="bullet"/>
      <w:lvlText w:val="■"/>
      <w:lvlJc w:val="left"/>
      <w:pPr>
        <w:ind w:left="2160" w:hanging="360"/>
      </w:pPr>
    </w:lvl>
    <w:lvl w:ilvl="3" w:tplc="968AB6A2">
      <w:start w:val="1"/>
      <w:numFmt w:val="bullet"/>
      <w:lvlText w:val="●"/>
      <w:lvlJc w:val="left"/>
      <w:pPr>
        <w:ind w:left="2880" w:hanging="360"/>
      </w:pPr>
    </w:lvl>
    <w:lvl w:ilvl="4" w:tplc="F57E7A96">
      <w:start w:val="1"/>
      <w:numFmt w:val="bullet"/>
      <w:lvlText w:val="○"/>
      <w:lvlJc w:val="left"/>
      <w:pPr>
        <w:ind w:left="3600" w:hanging="360"/>
      </w:pPr>
    </w:lvl>
    <w:lvl w:ilvl="5" w:tplc="3102966C">
      <w:start w:val="1"/>
      <w:numFmt w:val="bullet"/>
      <w:lvlText w:val="■"/>
      <w:lvlJc w:val="left"/>
      <w:pPr>
        <w:ind w:left="4320" w:hanging="360"/>
      </w:pPr>
    </w:lvl>
    <w:lvl w:ilvl="6" w:tplc="4DB4887C">
      <w:start w:val="1"/>
      <w:numFmt w:val="bullet"/>
      <w:lvlText w:val="●"/>
      <w:lvlJc w:val="left"/>
      <w:pPr>
        <w:ind w:left="5040" w:hanging="360"/>
      </w:pPr>
    </w:lvl>
    <w:lvl w:ilvl="7" w:tplc="95206DDA">
      <w:start w:val="1"/>
      <w:numFmt w:val="bullet"/>
      <w:lvlText w:val="●"/>
      <w:lvlJc w:val="left"/>
      <w:pPr>
        <w:ind w:left="5760" w:hanging="360"/>
      </w:pPr>
    </w:lvl>
    <w:lvl w:ilvl="8" w:tplc="D78C964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58A9"/>
    <w:rsid w:val="00016027"/>
    <w:rsid w:val="00F23BD2"/>
    <w:rsid w:val="00FD5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37BF6"/>
  <w15:docId w15:val="{77491FBA-0EC9-4ABB-A890-CC3F81F8A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FootS">
    <w:name w:val="FootS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542</Words>
  <Characters>3095</Characters>
  <Application>Microsoft Office Word</Application>
  <DocSecurity>0</DocSecurity>
  <Lines>25</Lines>
  <Paragraphs>7</Paragraphs>
  <ScaleCrop>false</ScaleCrop>
  <Company/>
  <LinksUpToDate>false</LinksUpToDate>
  <CharactersWithSpaces>3630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Build the Inner Foundation</dc:title>
  <dc:creator>Happiness Holistic Clinic</dc:creator>
  <cp:lastModifiedBy>ADMIN</cp:lastModifiedBy>
  <cp:revision>2</cp:revision>
  <dcterms:created xsi:type="dcterms:W3CDTF">2026-10-05T06:49:00Z</dcterms:created>
  <dcterms:modified xsi:type="dcterms:W3CDTF">2026-10-05T11:09:00Z</dcterms:modified>
</cp:coreProperties>
</file>