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Bdr>
          <w:bottom w:val="single" w:sz="18" w:space="2" w:color="2563EB"/>
        </w:pBdr>
        <w:spacing w:before="0" w:after="90" w:line="326" w:lineRule="auto"/>
      </w:pPr>
      <w:r>
        <w:rPr>
          <w:rFonts w:ascii="Helvetica" w:hAnsi="Helvetica"/>
          <w:b/>
          <w:color w:val="0F172A"/>
          <w:sz w:val="31"/>
        </w:rPr>
        <w:t xml:space="preserve">CPL 2025 — Full Season Record, and What Changed for 2026</w:t>
      </w:r>
    </w:p>
    <w:p>
      <w:pPr>
        <w:spacing w:before="0" w:after="70" w:line="326" w:lineRule="auto"/>
      </w:pPr>
      <w:r>
        <w:rPr>
          <w:rFonts w:ascii="Helvetica" w:hAnsi="Helvetica"/>
          <w:color w:val="1E293B"/>
          <w:sz w:val="17"/>
        </w:rPr>
        <w:t xml:space="preserve">Republic Bank Caribbean Premier League, thirteenth season. 14 August – 21 September 2025, 34 matches across six countries. </w:t>
      </w:r>
      <w:r>
        <w:rPr>
          <w:rFonts w:ascii="Helvetica" w:hAnsi="Helvetica"/>
          <w:b/>
          <w:color w:val="0F172A"/>
          <w:sz w:val="17"/>
        </w:rPr>
        <w:t xml:space="preserve">Trinbago Knight Riders</w:t>
      </w:r>
      <w:r>
        <w:rPr>
          <w:rFonts w:ascii="Helvetica" w:hAnsi="Helvetica"/>
          <w:color w:val="1E293B"/>
          <w:sz w:val="17"/>
        </w:rPr>
        <w:t xml:space="preserve"> won their fifth title, beating Guyana Amazon Warriors by 3 wickets in the final at Providence.</w:t>
      </w:r>
    </w:p>
    <w:p>
      <w:pPr>
        <w:spacing w:before="0" w:after="70" w:line="326" w:lineRule="auto"/>
      </w:pPr>
      <w:r>
        <w:rPr>
          <w:rFonts w:ascii="Helvetica" w:hAnsi="Helvetica"/>
          <w:color w:val="1E293B"/>
          <w:sz w:val="17"/>
        </w:rPr>
        <w:t xml:space="preserve">Compiled 1 August 2026 from the Wikipedia season pages for 2025 and 2026 (themselves sourced to ESPNcricinfo) and verified against cplt20.com. Section 4 flags one item that contradicts this project's own 2026 data file.</w:t>
      </w:r>
    </w:p>
    <w:p>
      <w:pPr>
        <w:pBdr>
          <w:bottom w:val="single" w:sz="6" w:space="2" w:color="DBE3EE"/>
        </w:pBdr>
        <w:spacing w:before="180" w:after="90" w:line="326" w:lineRule="auto"/>
      </w:pPr>
      <w:r>
        <w:rPr>
          <w:rFonts w:ascii="Helvetica" w:hAnsi="Helvetica"/>
          <w:b/>
          <w:color w:val="2563EB"/>
          <w:sz w:val="22"/>
        </w:rPr>
        <w:t xml:space="preserve">1. Season at a glance</w:t>
      </w:r>
    </w:p>
    <w:tbl>
      <w:tblPr>
        <w:tblW w:w="10992"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Layout w:type="fixed"/>
      </w:tblPr>
      <w:tblGrid>
        <w:gridCol w:w="3664"/>
        <w:gridCol w:w="7328"/>
      </w:tblGrid>
      <w:tr>
        <w:trPr>
          <w:tblHeader/>
        </w:trPr>
        <w:tc>
          <w:tcPr>
            <w:tcW w:w="3664" w:type="dxa"/>
            <w:shd w:val="clear" w:fill="EEF2F8"/>
            <w:vAlign w:val="top"/>
          </w:tcPr>
          <w:p>
            <w:pPr>
              <w:spacing w:before="0" w:after="0" w:line="326" w:lineRule="auto"/>
            </w:pPr>
            <w:r>
              <w:rPr>
                <w:rFonts w:ascii="Helvetica" w:hAnsi="Helvetica"/>
                <w:b/>
                <w:color w:val="0F172A"/>
                <w:sz w:val="15"/>
              </w:rPr>
              <w:t xml:space="preserve">Item</w:t>
            </w:r>
          </w:p>
        </w:tc>
        <w:tc>
          <w:tcPr>
            <w:tcW w:w="7328" w:type="dxa"/>
            <w:shd w:val="clear" w:fill="EEF2F8"/>
            <w:vAlign w:val="top"/>
          </w:tcPr>
          <w:p>
            <w:pPr>
              <w:spacing w:before="0" w:after="0" w:line="326" w:lineRule="auto"/>
            </w:pPr>
            <w:r>
              <w:rPr>
                <w:rFonts w:ascii="Helvetica" w:hAnsi="Helvetica"/>
                <w:b/>
                <w:color w:val="0F172A"/>
                <w:sz w:val="15"/>
              </w:rPr>
              <w:t xml:space="preserve">Detail</w:t>
            </w:r>
          </w:p>
        </w:tc>
      </w:tr>
      <w:tr>
        <w:tc>
          <w:tcPr>
            <w:tcW w:w="3664" w:type="dxa"/>
            <w:vAlign w:val="top"/>
          </w:tcPr>
          <w:p>
            <w:pPr>
              <w:spacing w:before="0" w:after="0" w:line="326" w:lineRule="auto"/>
            </w:pPr>
            <w:r>
              <w:rPr>
                <w:rFonts w:ascii="Helvetica" w:hAnsi="Helvetica"/>
                <w:color w:val="1E293B"/>
                <w:sz w:val="16"/>
              </w:rPr>
              <w:t xml:space="preserve">Season</w:t>
            </w:r>
          </w:p>
        </w:tc>
        <w:tc>
          <w:tcPr>
            <w:tcW w:w="7328" w:type="dxa"/>
            <w:vAlign w:val="top"/>
          </w:tcPr>
          <w:p>
            <w:pPr>
              <w:spacing w:before="0" w:after="0" w:line="326" w:lineRule="auto"/>
            </w:pPr>
            <w:r>
              <w:rPr>
                <w:rFonts w:ascii="Helvetica" w:hAnsi="Helvetica"/>
                <w:color w:val="1E293B"/>
                <w:sz w:val="16"/>
              </w:rPr>
              <w:t xml:space="preserve">13th edition, Republic Bank CPL 2025</w:t>
            </w:r>
          </w:p>
        </w:tc>
      </w:tr>
      <w:tr>
        <w:tc>
          <w:tcPr>
            <w:tcW w:w="3664" w:type="dxa"/>
            <w:shd w:val="clear" w:fill="FAFBFD"/>
            <w:vAlign w:val="top"/>
          </w:tcPr>
          <w:p>
            <w:pPr>
              <w:spacing w:before="0" w:after="0" w:line="326" w:lineRule="auto"/>
            </w:pPr>
            <w:r>
              <w:rPr>
                <w:rFonts w:ascii="Helvetica" w:hAnsi="Helvetica"/>
                <w:color w:val="1E293B"/>
                <w:sz w:val="16"/>
              </w:rPr>
              <w:t xml:space="preserve">Window</w:t>
            </w:r>
          </w:p>
        </w:tc>
        <w:tc>
          <w:tcPr>
            <w:tcW w:w="7328" w:type="dxa"/>
            <w:shd w:val="clear" w:fill="FAFBFD"/>
            <w:vAlign w:val="top"/>
          </w:tcPr>
          <w:p>
            <w:pPr>
              <w:spacing w:before="0" w:after="0" w:line="326" w:lineRule="auto"/>
            </w:pPr>
            <w:r>
              <w:rPr>
                <w:rFonts w:ascii="Helvetica" w:hAnsi="Helvetica"/>
                <w:color w:val="1E293B"/>
                <w:sz w:val="16"/>
              </w:rPr>
              <w:t xml:space="preserve">14 August – 21 September 2025</w:t>
            </w:r>
          </w:p>
        </w:tc>
      </w:tr>
      <w:tr>
        <w:tc>
          <w:tcPr>
            <w:tcW w:w="3664" w:type="dxa"/>
            <w:vAlign w:val="top"/>
          </w:tcPr>
          <w:p>
            <w:pPr>
              <w:spacing w:before="0" w:after="0" w:line="326" w:lineRule="auto"/>
            </w:pPr>
            <w:r>
              <w:rPr>
                <w:rFonts w:ascii="Helvetica" w:hAnsi="Helvetica"/>
                <w:color w:val="1E293B"/>
                <w:sz w:val="16"/>
              </w:rPr>
              <w:t xml:space="preserve">Teams</w:t>
            </w:r>
          </w:p>
        </w:tc>
        <w:tc>
          <w:tcPr>
            <w:tcW w:w="7328" w:type="dxa"/>
            <w:vAlign w:val="top"/>
          </w:tcPr>
          <w:p>
            <w:pPr>
              <w:spacing w:before="0" w:after="0" w:line="326" w:lineRule="auto"/>
            </w:pPr>
            <w:r>
              <w:rPr>
                <w:rFonts w:ascii="Helvetica" w:hAnsi="Helvetica"/>
                <w:color w:val="1E293B"/>
                <w:sz w:val="16"/>
              </w:rPr>
              <w:t xml:space="preserve">6</w:t>
            </w:r>
          </w:p>
        </w:tc>
      </w:tr>
      <w:tr>
        <w:tc>
          <w:tcPr>
            <w:tcW w:w="3664" w:type="dxa"/>
            <w:shd w:val="clear" w:fill="FAFBFD"/>
            <w:vAlign w:val="top"/>
          </w:tcPr>
          <w:p>
            <w:pPr>
              <w:spacing w:before="0" w:after="0" w:line="326" w:lineRule="auto"/>
            </w:pPr>
            <w:r>
              <w:rPr>
                <w:rFonts w:ascii="Helvetica" w:hAnsi="Helvetica"/>
                <w:color w:val="1E293B"/>
                <w:sz w:val="16"/>
              </w:rPr>
              <w:t xml:space="preserve">Matches</w:t>
            </w:r>
          </w:p>
        </w:tc>
        <w:tc>
          <w:tcPr>
            <w:tcW w:w="7328" w:type="dxa"/>
            <w:shd w:val="clear" w:fill="FAFBFD"/>
            <w:vAlign w:val="top"/>
          </w:tcPr>
          <w:p>
            <w:pPr>
              <w:spacing w:before="0" w:after="0" w:line="326" w:lineRule="auto"/>
            </w:pPr>
            <w:r>
              <w:rPr>
                <w:rFonts w:ascii="Helvetica" w:hAnsi="Helvetica"/>
                <w:color w:val="1E293B"/>
                <w:sz w:val="16"/>
              </w:rPr>
              <w:t xml:space="preserve">34 (30 league + 4 playoffs), 2 abandoned</w:t>
            </w:r>
          </w:p>
        </w:tc>
      </w:tr>
      <w:tr>
        <w:tc>
          <w:tcPr>
            <w:tcW w:w="3664" w:type="dxa"/>
            <w:vAlign w:val="top"/>
          </w:tcPr>
          <w:p>
            <w:pPr>
              <w:spacing w:before="0" w:after="0" w:line="326" w:lineRule="auto"/>
            </w:pPr>
            <w:r>
              <w:rPr>
                <w:rFonts w:ascii="Helvetica" w:hAnsi="Helvetica"/>
                <w:color w:val="1E293B"/>
                <w:sz w:val="16"/>
              </w:rPr>
              <w:t xml:space="preserve">Champions</w:t>
            </w:r>
          </w:p>
        </w:tc>
        <w:tc>
          <w:tcPr>
            <w:tcW w:w="7328" w:type="dxa"/>
            <w:vAlign w:val="top"/>
          </w:tcPr>
          <w:p>
            <w:pPr>
              <w:spacing w:before="0" w:after="0" w:line="326" w:lineRule="auto"/>
            </w:pPr>
            <w:r>
              <w:rPr>
                <w:rFonts w:ascii="Helvetica" w:hAnsi="Helvetica"/>
                <w:color w:val="1E293B"/>
                <w:sz w:val="16"/>
              </w:rPr>
              <w:t xml:space="preserve">Trinbago Knight Riders (5th title)</w:t>
            </w:r>
          </w:p>
        </w:tc>
      </w:tr>
      <w:tr>
        <w:tc>
          <w:tcPr>
            <w:tcW w:w="3664" w:type="dxa"/>
            <w:shd w:val="clear" w:fill="FAFBFD"/>
            <w:vAlign w:val="top"/>
          </w:tcPr>
          <w:p>
            <w:pPr>
              <w:spacing w:before="0" w:after="0" w:line="326" w:lineRule="auto"/>
            </w:pPr>
            <w:r>
              <w:rPr>
                <w:rFonts w:ascii="Helvetica" w:hAnsi="Helvetica"/>
                <w:color w:val="1E293B"/>
                <w:sz w:val="16"/>
              </w:rPr>
              <w:t xml:space="preserve">Runners-up</w:t>
            </w:r>
          </w:p>
        </w:tc>
        <w:tc>
          <w:tcPr>
            <w:tcW w:w="7328" w:type="dxa"/>
            <w:shd w:val="clear" w:fill="FAFBFD"/>
            <w:vAlign w:val="top"/>
          </w:tcPr>
          <w:p>
            <w:pPr>
              <w:spacing w:before="0" w:after="0" w:line="326" w:lineRule="auto"/>
            </w:pPr>
            <w:r>
              <w:rPr>
                <w:rFonts w:ascii="Helvetica" w:hAnsi="Helvetica"/>
                <w:color w:val="1E293B"/>
                <w:sz w:val="16"/>
              </w:rPr>
              <w:t xml:space="preserve">Guyana Amazon Warriors</w:t>
            </w:r>
          </w:p>
        </w:tc>
      </w:tr>
      <w:tr>
        <w:tc>
          <w:tcPr>
            <w:tcW w:w="3664" w:type="dxa"/>
            <w:vAlign w:val="top"/>
          </w:tcPr>
          <w:p>
            <w:pPr>
              <w:spacing w:before="0" w:after="0" w:line="326" w:lineRule="auto"/>
            </w:pPr>
            <w:r>
              <w:rPr>
                <w:rFonts w:ascii="Helvetica" w:hAnsi="Helvetica"/>
                <w:color w:val="1E293B"/>
                <w:sz w:val="16"/>
              </w:rPr>
              <w:t xml:space="preserve">Player of the series</w:t>
            </w:r>
          </w:p>
        </w:tc>
        <w:tc>
          <w:tcPr>
            <w:tcW w:w="7328" w:type="dxa"/>
            <w:vAlign w:val="top"/>
          </w:tcPr>
          <w:p>
            <w:pPr>
              <w:spacing w:before="0" w:after="0" w:line="326" w:lineRule="auto"/>
            </w:pPr>
            <w:r>
              <w:rPr>
                <w:rFonts w:ascii="Helvetica" w:hAnsi="Helvetica"/>
                <w:color w:val="1E293B"/>
                <w:sz w:val="16"/>
              </w:rPr>
              <w:t xml:space="preserve">Kieron Pollard (TKR)</w:t>
            </w:r>
          </w:p>
        </w:tc>
      </w:tr>
      <w:tr>
        <w:tc>
          <w:tcPr>
            <w:tcW w:w="3664" w:type="dxa"/>
            <w:shd w:val="clear" w:fill="FAFBFD"/>
            <w:vAlign w:val="top"/>
          </w:tcPr>
          <w:p>
            <w:pPr>
              <w:spacing w:before="0" w:after="0" w:line="326" w:lineRule="auto"/>
            </w:pPr>
            <w:r>
              <w:rPr>
                <w:rFonts w:ascii="Helvetica" w:hAnsi="Helvetica"/>
                <w:color w:val="1E293B"/>
                <w:sz w:val="16"/>
              </w:rPr>
              <w:t xml:space="preserve">Most runs</w:t>
            </w:r>
          </w:p>
        </w:tc>
        <w:tc>
          <w:tcPr>
            <w:tcW w:w="7328" w:type="dxa"/>
            <w:shd w:val="clear" w:fill="FAFBFD"/>
            <w:vAlign w:val="top"/>
          </w:tcPr>
          <w:p>
            <w:pPr>
              <w:spacing w:before="0" w:after="0" w:line="326" w:lineRule="auto"/>
            </w:pPr>
            <w:r>
              <w:rPr>
                <w:rFonts w:ascii="Helvetica" w:hAnsi="Helvetica"/>
                <w:color w:val="1E293B"/>
                <w:sz w:val="16"/>
              </w:rPr>
              <w:t xml:space="preserve">Shai Hope (GAW) — 491</w:t>
            </w:r>
          </w:p>
        </w:tc>
      </w:tr>
      <w:tr>
        <w:tc>
          <w:tcPr>
            <w:tcW w:w="3664" w:type="dxa"/>
            <w:vAlign w:val="top"/>
          </w:tcPr>
          <w:p>
            <w:pPr>
              <w:spacing w:before="0" w:after="0" w:line="326" w:lineRule="auto"/>
            </w:pPr>
            <w:r>
              <w:rPr>
                <w:rFonts w:ascii="Helvetica" w:hAnsi="Helvetica"/>
                <w:color w:val="1E293B"/>
                <w:sz w:val="16"/>
              </w:rPr>
              <w:t xml:space="preserve">Most wickets</w:t>
            </w:r>
          </w:p>
        </w:tc>
        <w:tc>
          <w:tcPr>
            <w:tcW w:w="7328" w:type="dxa"/>
            <w:vAlign w:val="top"/>
          </w:tcPr>
          <w:p>
            <w:pPr>
              <w:spacing w:before="0" w:after="0" w:line="326" w:lineRule="auto"/>
            </w:pPr>
            <w:r>
              <w:rPr>
                <w:rFonts w:ascii="Helvetica" w:hAnsi="Helvetica"/>
                <w:color w:val="1E293B"/>
                <w:sz w:val="16"/>
              </w:rPr>
              <w:t xml:space="preserve">Imran Tahir (GAW) — 23</w:t>
            </w:r>
          </w:p>
        </w:tc>
      </w:tr>
      <w:tr>
        <w:tc>
          <w:tcPr>
            <w:tcW w:w="3664" w:type="dxa"/>
            <w:shd w:val="clear" w:fill="FAFBFD"/>
            <w:vAlign w:val="top"/>
          </w:tcPr>
          <w:p>
            <w:pPr>
              <w:spacing w:before="0" w:after="0" w:line="326" w:lineRule="auto"/>
            </w:pPr>
            <w:r>
              <w:rPr>
                <w:rFonts w:ascii="Helvetica" w:hAnsi="Helvetica"/>
                <w:color w:val="1E293B"/>
                <w:sz w:val="16"/>
              </w:rPr>
              <w:t xml:space="preserve">Final</w:t>
            </w:r>
          </w:p>
        </w:tc>
        <w:tc>
          <w:tcPr>
            <w:tcW w:w="7328" w:type="dxa"/>
            <w:shd w:val="clear" w:fill="FAFBFD"/>
            <w:vAlign w:val="top"/>
          </w:tcPr>
          <w:p>
            <w:pPr>
              <w:spacing w:before="0" w:after="0" w:line="326" w:lineRule="auto"/>
            </w:pPr>
            <w:r>
              <w:rPr>
                <w:rFonts w:ascii="Helvetica" w:hAnsi="Helvetica"/>
                <w:color w:val="1E293B"/>
                <w:sz w:val="16"/>
              </w:rPr>
              <w:t xml:space="preserve">21 September, Providence Stadium, Guyana</w:t>
            </w:r>
          </w:p>
        </w:tc>
      </w:tr>
    </w:tbl>
    <w:p>
      <w:pPr>
        <w:pBdr>
          <w:bottom w:val="single" w:sz="6" w:space="2" w:color="DBE3EE"/>
        </w:pBdr>
        <w:spacing w:before="180" w:after="90" w:line="326" w:lineRule="auto"/>
      </w:pPr>
      <w:r>
        <w:rPr>
          <w:rFonts w:ascii="Helvetica" w:hAnsi="Helvetica"/>
          <w:b/>
          <w:color w:val="2563EB"/>
          <w:sz w:val="22"/>
        </w:rPr>
        <w:t xml:space="preserve">2. Final league table</w:t>
      </w:r>
    </w:p>
    <w:tbl>
      <w:tblPr>
        <w:tblW w:w="10992"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Layout w:type="fixed"/>
      </w:tblPr>
      <w:tblGrid>
        <w:gridCol w:w="725"/>
        <w:gridCol w:w="3020"/>
        <w:gridCol w:w="725"/>
        <w:gridCol w:w="725"/>
        <w:gridCol w:w="725"/>
        <w:gridCol w:w="725"/>
        <w:gridCol w:w="725"/>
        <w:gridCol w:w="725"/>
        <w:gridCol w:w="2899"/>
      </w:tblGrid>
      <w:tr>
        <w:trPr>
          <w:tblHeader/>
        </w:trPr>
        <w:tc>
          <w:tcPr>
            <w:tcW w:w="725" w:type="dxa"/>
            <w:shd w:val="clear" w:fill="EEF2F8"/>
            <w:vAlign w:val="top"/>
          </w:tcPr>
          <w:p>
            <w:pPr>
              <w:spacing w:before="0" w:after="0" w:line="326" w:lineRule="auto"/>
            </w:pPr>
            <w:r>
              <w:rPr>
                <w:rFonts w:ascii="Helvetica" w:hAnsi="Helvetica"/>
                <w:b/>
                <w:color w:val="0F172A"/>
                <w:sz w:val="15"/>
              </w:rPr>
              <w:t xml:space="preserve">Pos</w:t>
            </w:r>
          </w:p>
        </w:tc>
        <w:tc>
          <w:tcPr>
            <w:tcW w:w="3020" w:type="dxa"/>
            <w:shd w:val="clear" w:fill="EEF2F8"/>
            <w:vAlign w:val="top"/>
          </w:tcPr>
          <w:p>
            <w:pPr>
              <w:spacing w:before="0" w:after="0" w:line="326" w:lineRule="auto"/>
            </w:pPr>
            <w:r>
              <w:rPr>
                <w:rFonts w:ascii="Helvetica" w:hAnsi="Helvetica"/>
                <w:b/>
                <w:color w:val="0F172A"/>
                <w:sz w:val="15"/>
              </w:rPr>
              <w:t xml:space="preserve">Team</w:t>
            </w:r>
          </w:p>
        </w:tc>
        <w:tc>
          <w:tcPr>
            <w:tcW w:w="725" w:type="dxa"/>
            <w:shd w:val="clear" w:fill="EEF2F8"/>
            <w:vAlign w:val="top"/>
          </w:tcPr>
          <w:p>
            <w:pPr>
              <w:spacing w:before="0" w:after="0" w:line="326" w:lineRule="auto"/>
            </w:pPr>
            <w:r>
              <w:rPr>
                <w:rFonts w:ascii="Helvetica" w:hAnsi="Helvetica"/>
                <w:b/>
                <w:color w:val="0F172A"/>
                <w:sz w:val="15"/>
              </w:rPr>
              <w:t xml:space="preserve">Pld</w:t>
            </w:r>
          </w:p>
        </w:tc>
        <w:tc>
          <w:tcPr>
            <w:tcW w:w="725" w:type="dxa"/>
            <w:shd w:val="clear" w:fill="EEF2F8"/>
            <w:vAlign w:val="top"/>
          </w:tcPr>
          <w:p>
            <w:pPr>
              <w:spacing w:before="0" w:after="0" w:line="326" w:lineRule="auto"/>
            </w:pPr>
            <w:r>
              <w:rPr>
                <w:rFonts w:ascii="Helvetica" w:hAnsi="Helvetica"/>
                <w:b/>
                <w:color w:val="0F172A"/>
                <w:sz w:val="15"/>
              </w:rPr>
              <w:t xml:space="preserve">W</w:t>
            </w:r>
          </w:p>
        </w:tc>
        <w:tc>
          <w:tcPr>
            <w:tcW w:w="725" w:type="dxa"/>
            <w:shd w:val="clear" w:fill="EEF2F8"/>
            <w:vAlign w:val="top"/>
          </w:tcPr>
          <w:p>
            <w:pPr>
              <w:spacing w:before="0" w:after="0" w:line="326" w:lineRule="auto"/>
            </w:pPr>
            <w:r>
              <w:rPr>
                <w:rFonts w:ascii="Helvetica" w:hAnsi="Helvetica"/>
                <w:b/>
                <w:color w:val="0F172A"/>
                <w:sz w:val="15"/>
              </w:rPr>
              <w:t xml:space="preserve">L</w:t>
            </w:r>
          </w:p>
        </w:tc>
        <w:tc>
          <w:tcPr>
            <w:tcW w:w="725" w:type="dxa"/>
            <w:shd w:val="clear" w:fill="EEF2F8"/>
            <w:vAlign w:val="top"/>
          </w:tcPr>
          <w:p>
            <w:pPr>
              <w:spacing w:before="0" w:after="0" w:line="326" w:lineRule="auto"/>
            </w:pPr>
            <w:r>
              <w:rPr>
                <w:rFonts w:ascii="Helvetica" w:hAnsi="Helvetica"/>
                <w:b/>
                <w:color w:val="0F172A"/>
                <w:sz w:val="15"/>
              </w:rPr>
              <w:t xml:space="preserve">NR</w:t>
            </w:r>
          </w:p>
        </w:tc>
        <w:tc>
          <w:tcPr>
            <w:tcW w:w="725" w:type="dxa"/>
            <w:shd w:val="clear" w:fill="EEF2F8"/>
            <w:vAlign w:val="top"/>
          </w:tcPr>
          <w:p>
            <w:pPr>
              <w:spacing w:before="0" w:after="0" w:line="326" w:lineRule="auto"/>
            </w:pPr>
            <w:r>
              <w:rPr>
                <w:rFonts w:ascii="Helvetica" w:hAnsi="Helvetica"/>
                <w:b/>
                <w:color w:val="0F172A"/>
                <w:sz w:val="15"/>
              </w:rPr>
              <w:t xml:space="preserve">Pts</w:t>
            </w:r>
          </w:p>
        </w:tc>
        <w:tc>
          <w:tcPr>
            <w:tcW w:w="725" w:type="dxa"/>
            <w:shd w:val="clear" w:fill="EEF2F8"/>
            <w:vAlign w:val="top"/>
          </w:tcPr>
          <w:p>
            <w:pPr>
              <w:spacing w:before="0" w:after="0" w:line="326" w:lineRule="auto"/>
            </w:pPr>
            <w:r>
              <w:rPr>
                <w:rFonts w:ascii="Helvetica" w:hAnsi="Helvetica"/>
                <w:b/>
                <w:color w:val="0F172A"/>
                <w:sz w:val="15"/>
              </w:rPr>
              <w:t xml:space="preserve">NRR</w:t>
            </w:r>
          </w:p>
        </w:tc>
        <w:tc>
          <w:tcPr>
            <w:tcW w:w="2899" w:type="dxa"/>
            <w:shd w:val="clear" w:fill="EEF2F8"/>
            <w:vAlign w:val="top"/>
          </w:tcPr>
          <w:p>
            <w:pPr>
              <w:spacing w:before="0" w:after="0" w:line="326" w:lineRule="auto"/>
            </w:pPr>
            <w:r>
              <w:rPr>
                <w:rFonts w:ascii="Helvetica" w:hAnsi="Helvetica"/>
                <w:b/>
                <w:color w:val="0F172A"/>
                <w:sz w:val="15"/>
              </w:rPr>
              <w:t xml:space="preserve">Outcome</w:t>
            </w:r>
          </w:p>
        </w:tc>
      </w:tr>
      <w:tr>
        <w:tc>
          <w:tcPr>
            <w:tcW w:w="725" w:type="dxa"/>
            <w:vAlign w:val="top"/>
          </w:tcPr>
          <w:p>
            <w:pPr>
              <w:spacing w:before="0" w:after="0" w:line="326" w:lineRule="auto"/>
            </w:pPr>
            <w:r>
              <w:rPr>
                <w:rFonts w:ascii="Helvetica" w:hAnsi="Helvetica"/>
                <w:color w:val="1E293B"/>
                <w:sz w:val="16"/>
              </w:rPr>
              <w:t xml:space="preserve">1</w:t>
            </w:r>
          </w:p>
        </w:tc>
        <w:tc>
          <w:tcPr>
            <w:tcW w:w="3020" w:type="dxa"/>
            <w:vAlign w:val="top"/>
          </w:tcPr>
          <w:p>
            <w:pPr>
              <w:spacing w:before="0" w:after="0" w:line="326" w:lineRule="auto"/>
            </w:pPr>
            <w:r>
              <w:rPr>
                <w:rFonts w:ascii="Helvetica" w:hAnsi="Helvetica"/>
                <w:color w:val="1E293B"/>
                <w:sz w:val="16"/>
              </w:rPr>
              <w:t xml:space="preserve">Saint Lucia Kings</w:t>
            </w:r>
          </w:p>
        </w:tc>
        <w:tc>
          <w:tcPr>
            <w:tcW w:w="725" w:type="dxa"/>
            <w:vAlign w:val="top"/>
          </w:tcPr>
          <w:p>
            <w:pPr>
              <w:spacing w:before="0" w:after="0" w:line="326" w:lineRule="auto"/>
            </w:pPr>
            <w:r>
              <w:rPr>
                <w:rFonts w:ascii="Helvetica" w:hAnsi="Helvetica"/>
                <w:color w:val="1E293B"/>
                <w:sz w:val="16"/>
              </w:rPr>
              <w:t xml:space="preserve">10</w:t>
            </w:r>
          </w:p>
        </w:tc>
        <w:tc>
          <w:tcPr>
            <w:tcW w:w="725" w:type="dxa"/>
            <w:vAlign w:val="top"/>
          </w:tcPr>
          <w:p>
            <w:pPr>
              <w:spacing w:before="0" w:after="0" w:line="326" w:lineRule="auto"/>
            </w:pPr>
            <w:r>
              <w:rPr>
                <w:rFonts w:ascii="Helvetica" w:hAnsi="Helvetica"/>
                <w:color w:val="1E293B"/>
                <w:sz w:val="16"/>
              </w:rPr>
              <w:t xml:space="preserve">5</w:t>
            </w:r>
          </w:p>
        </w:tc>
        <w:tc>
          <w:tcPr>
            <w:tcW w:w="725" w:type="dxa"/>
            <w:vAlign w:val="top"/>
          </w:tcPr>
          <w:p>
            <w:pPr>
              <w:spacing w:before="0" w:after="0" w:line="326" w:lineRule="auto"/>
            </w:pPr>
            <w:r>
              <w:rPr>
                <w:rFonts w:ascii="Helvetica" w:hAnsi="Helvetica"/>
                <w:color w:val="1E293B"/>
                <w:sz w:val="16"/>
              </w:rPr>
              <w:t xml:space="preserve">3</w:t>
            </w:r>
          </w:p>
        </w:tc>
        <w:tc>
          <w:tcPr>
            <w:tcW w:w="725" w:type="dxa"/>
            <w:vAlign w:val="top"/>
          </w:tcPr>
          <w:p>
            <w:pPr>
              <w:spacing w:before="0" w:after="0" w:line="326" w:lineRule="auto"/>
            </w:pPr>
            <w:r>
              <w:rPr>
                <w:rFonts w:ascii="Helvetica" w:hAnsi="Helvetica"/>
                <w:color w:val="1E293B"/>
                <w:sz w:val="16"/>
              </w:rPr>
              <w:t xml:space="preserve">2</w:t>
            </w:r>
          </w:p>
        </w:tc>
        <w:tc>
          <w:tcPr>
            <w:tcW w:w="725" w:type="dxa"/>
            <w:vAlign w:val="top"/>
          </w:tcPr>
          <w:p>
            <w:pPr>
              <w:spacing w:before="0" w:after="0" w:line="326" w:lineRule="auto"/>
            </w:pPr>
            <w:r>
              <w:rPr>
                <w:rFonts w:ascii="Helvetica" w:hAnsi="Helvetica"/>
                <w:color w:val="1E293B"/>
                <w:sz w:val="16"/>
              </w:rPr>
              <w:t xml:space="preserve">12</w:t>
            </w:r>
          </w:p>
        </w:tc>
        <w:tc>
          <w:tcPr>
            <w:tcW w:w="725" w:type="dxa"/>
            <w:vAlign w:val="top"/>
          </w:tcPr>
          <w:p>
            <w:pPr>
              <w:spacing w:before="0" w:after="0" w:line="326" w:lineRule="auto"/>
            </w:pPr>
            <w:r>
              <w:rPr>
                <w:rFonts w:ascii="Helvetica" w:hAnsi="Helvetica"/>
                <w:color w:val="1E293B"/>
                <w:sz w:val="16"/>
              </w:rPr>
              <w:t xml:space="preserve">0.746</w:t>
            </w:r>
          </w:p>
        </w:tc>
        <w:tc>
          <w:tcPr>
            <w:tcW w:w="2899" w:type="dxa"/>
            <w:vAlign w:val="top"/>
          </w:tcPr>
          <w:p>
            <w:pPr>
              <w:spacing w:before="0" w:after="0" w:line="326" w:lineRule="auto"/>
            </w:pPr>
            <w:r>
              <w:rPr>
                <w:rFonts w:ascii="Helvetica" w:hAnsi="Helvetica"/>
                <w:color w:val="1E293B"/>
                <w:sz w:val="16"/>
              </w:rPr>
              <w:t xml:space="preserve">Qualifier 1</w:t>
            </w:r>
          </w:p>
        </w:tc>
      </w:tr>
      <w:tr>
        <w:tc>
          <w:tcPr>
            <w:tcW w:w="725" w:type="dxa"/>
            <w:shd w:val="clear" w:fill="FAFBFD"/>
            <w:vAlign w:val="top"/>
          </w:tcPr>
          <w:p>
            <w:pPr>
              <w:spacing w:before="0" w:after="0" w:line="326" w:lineRule="auto"/>
            </w:pPr>
            <w:r>
              <w:rPr>
                <w:rFonts w:ascii="Helvetica" w:hAnsi="Helvetica"/>
                <w:color w:val="1E293B"/>
                <w:sz w:val="16"/>
              </w:rPr>
              <w:t xml:space="preserve">2</w:t>
            </w:r>
          </w:p>
        </w:tc>
        <w:tc>
          <w:tcPr>
            <w:tcW w:w="3020" w:type="dxa"/>
            <w:shd w:val="clear" w:fill="FAFBFD"/>
            <w:vAlign w:val="top"/>
          </w:tcPr>
          <w:p>
            <w:pPr>
              <w:spacing w:before="0" w:after="0" w:line="326" w:lineRule="auto"/>
            </w:pPr>
            <w:r>
              <w:rPr>
                <w:rFonts w:ascii="Helvetica" w:hAnsi="Helvetica"/>
                <w:color w:val="1E293B"/>
                <w:sz w:val="16"/>
              </w:rPr>
              <w:t xml:space="preserve">Guyana Amazon Warriors</w:t>
            </w:r>
          </w:p>
        </w:tc>
        <w:tc>
          <w:tcPr>
            <w:tcW w:w="725" w:type="dxa"/>
            <w:shd w:val="clear" w:fill="FAFBFD"/>
            <w:vAlign w:val="top"/>
          </w:tcPr>
          <w:p>
            <w:pPr>
              <w:spacing w:before="0" w:after="0" w:line="326" w:lineRule="auto"/>
            </w:pPr>
            <w:r>
              <w:rPr>
                <w:rFonts w:ascii="Helvetica" w:hAnsi="Helvetica"/>
                <w:color w:val="1E293B"/>
                <w:sz w:val="16"/>
              </w:rPr>
              <w:t xml:space="preserve">10</w:t>
            </w:r>
          </w:p>
        </w:tc>
        <w:tc>
          <w:tcPr>
            <w:tcW w:w="725" w:type="dxa"/>
            <w:shd w:val="clear" w:fill="FAFBFD"/>
            <w:vAlign w:val="top"/>
          </w:tcPr>
          <w:p>
            <w:pPr>
              <w:spacing w:before="0" w:after="0" w:line="326" w:lineRule="auto"/>
            </w:pPr>
            <w:r>
              <w:rPr>
                <w:rFonts w:ascii="Helvetica" w:hAnsi="Helvetica"/>
                <w:color w:val="1E293B"/>
                <w:sz w:val="16"/>
              </w:rPr>
              <w:t xml:space="preserve">6</w:t>
            </w:r>
          </w:p>
        </w:tc>
        <w:tc>
          <w:tcPr>
            <w:tcW w:w="725" w:type="dxa"/>
            <w:shd w:val="clear" w:fill="FAFBFD"/>
            <w:vAlign w:val="top"/>
          </w:tcPr>
          <w:p>
            <w:pPr>
              <w:spacing w:before="0" w:after="0" w:line="326" w:lineRule="auto"/>
            </w:pPr>
            <w:r>
              <w:rPr>
                <w:rFonts w:ascii="Helvetica" w:hAnsi="Helvetica"/>
                <w:color w:val="1E293B"/>
                <w:sz w:val="16"/>
              </w:rPr>
              <w:t xml:space="preserve">4</w:t>
            </w:r>
          </w:p>
        </w:tc>
        <w:tc>
          <w:tcPr>
            <w:tcW w:w="725" w:type="dxa"/>
            <w:shd w:val="clear" w:fill="FAFBFD"/>
            <w:vAlign w:val="top"/>
          </w:tcPr>
          <w:p>
            <w:pPr>
              <w:spacing w:before="0" w:after="0" w:line="326" w:lineRule="auto"/>
            </w:pPr>
            <w:r>
              <w:rPr>
                <w:rFonts w:ascii="Helvetica" w:hAnsi="Helvetica"/>
                <w:color w:val="1E293B"/>
                <w:sz w:val="16"/>
              </w:rPr>
              <w:t xml:space="preserve">0</w:t>
            </w:r>
          </w:p>
        </w:tc>
        <w:tc>
          <w:tcPr>
            <w:tcW w:w="725" w:type="dxa"/>
            <w:shd w:val="clear" w:fill="FAFBFD"/>
            <w:vAlign w:val="top"/>
          </w:tcPr>
          <w:p>
            <w:pPr>
              <w:spacing w:before="0" w:after="0" w:line="326" w:lineRule="auto"/>
            </w:pPr>
            <w:r>
              <w:rPr>
                <w:rFonts w:ascii="Helvetica" w:hAnsi="Helvetica"/>
                <w:color w:val="1E293B"/>
                <w:sz w:val="16"/>
              </w:rPr>
              <w:t xml:space="preserve">12</w:t>
            </w:r>
          </w:p>
        </w:tc>
        <w:tc>
          <w:tcPr>
            <w:tcW w:w="725" w:type="dxa"/>
            <w:shd w:val="clear" w:fill="FAFBFD"/>
            <w:vAlign w:val="top"/>
          </w:tcPr>
          <w:p>
            <w:pPr>
              <w:spacing w:before="0" w:after="0" w:line="326" w:lineRule="auto"/>
            </w:pPr>
            <w:r>
              <w:rPr>
                <w:rFonts w:ascii="Helvetica" w:hAnsi="Helvetica"/>
                <w:color w:val="1E293B"/>
                <w:sz w:val="16"/>
              </w:rPr>
              <w:t xml:space="preserve">0.629</w:t>
            </w:r>
          </w:p>
        </w:tc>
        <w:tc>
          <w:tcPr>
            <w:tcW w:w="2899" w:type="dxa"/>
            <w:shd w:val="clear" w:fill="FAFBFD"/>
            <w:vAlign w:val="top"/>
          </w:tcPr>
          <w:p>
            <w:pPr>
              <w:spacing w:before="0" w:after="0" w:line="326" w:lineRule="auto"/>
            </w:pPr>
            <w:r>
              <w:rPr>
                <w:rFonts w:ascii="Helvetica" w:hAnsi="Helvetica"/>
                <w:color w:val="1E293B"/>
                <w:sz w:val="16"/>
              </w:rPr>
              <w:t xml:space="preserve">Qualifier 1 — runners-up</w:t>
            </w:r>
          </w:p>
        </w:tc>
      </w:tr>
      <w:tr>
        <w:tc>
          <w:tcPr>
            <w:tcW w:w="725" w:type="dxa"/>
            <w:vAlign w:val="top"/>
          </w:tcPr>
          <w:p>
            <w:pPr>
              <w:spacing w:before="0" w:after="0" w:line="326" w:lineRule="auto"/>
            </w:pPr>
            <w:r>
              <w:rPr>
                <w:rFonts w:ascii="Helvetica" w:hAnsi="Helvetica"/>
                <w:color w:val="1E293B"/>
                <w:sz w:val="16"/>
              </w:rPr>
              <w:t xml:space="preserve">3</w:t>
            </w:r>
          </w:p>
        </w:tc>
        <w:tc>
          <w:tcPr>
            <w:tcW w:w="3020" w:type="dxa"/>
            <w:vAlign w:val="top"/>
          </w:tcPr>
          <w:p>
            <w:pPr>
              <w:spacing w:before="0" w:after="0" w:line="326" w:lineRule="auto"/>
            </w:pPr>
            <w:r>
              <w:rPr>
                <w:rFonts w:ascii="Helvetica" w:hAnsi="Helvetica"/>
                <w:color w:val="1E293B"/>
                <w:sz w:val="16"/>
              </w:rPr>
              <w:t xml:space="preserve">Trinbago Knight Riders</w:t>
            </w:r>
          </w:p>
        </w:tc>
        <w:tc>
          <w:tcPr>
            <w:tcW w:w="725" w:type="dxa"/>
            <w:vAlign w:val="top"/>
          </w:tcPr>
          <w:p>
            <w:pPr>
              <w:spacing w:before="0" w:after="0" w:line="326" w:lineRule="auto"/>
            </w:pPr>
            <w:r>
              <w:rPr>
                <w:rFonts w:ascii="Helvetica" w:hAnsi="Helvetica"/>
                <w:color w:val="1E293B"/>
                <w:sz w:val="16"/>
              </w:rPr>
              <w:t xml:space="preserve">10</w:t>
            </w:r>
          </w:p>
        </w:tc>
        <w:tc>
          <w:tcPr>
            <w:tcW w:w="725" w:type="dxa"/>
            <w:vAlign w:val="top"/>
          </w:tcPr>
          <w:p>
            <w:pPr>
              <w:spacing w:before="0" w:after="0" w:line="326" w:lineRule="auto"/>
            </w:pPr>
            <w:r>
              <w:rPr>
                <w:rFonts w:ascii="Helvetica" w:hAnsi="Helvetica"/>
                <w:color w:val="1E293B"/>
                <w:sz w:val="16"/>
              </w:rPr>
              <w:t xml:space="preserve">6</w:t>
            </w:r>
          </w:p>
        </w:tc>
        <w:tc>
          <w:tcPr>
            <w:tcW w:w="725" w:type="dxa"/>
            <w:vAlign w:val="top"/>
          </w:tcPr>
          <w:p>
            <w:pPr>
              <w:spacing w:before="0" w:after="0" w:line="326" w:lineRule="auto"/>
            </w:pPr>
            <w:r>
              <w:rPr>
                <w:rFonts w:ascii="Helvetica" w:hAnsi="Helvetica"/>
                <w:color w:val="1E293B"/>
                <w:sz w:val="16"/>
              </w:rPr>
              <w:t xml:space="preserve">4</w:t>
            </w:r>
          </w:p>
        </w:tc>
        <w:tc>
          <w:tcPr>
            <w:tcW w:w="725" w:type="dxa"/>
            <w:vAlign w:val="top"/>
          </w:tcPr>
          <w:p>
            <w:pPr>
              <w:spacing w:before="0" w:after="0" w:line="326" w:lineRule="auto"/>
            </w:pPr>
            <w:r>
              <w:rPr>
                <w:rFonts w:ascii="Helvetica" w:hAnsi="Helvetica"/>
                <w:color w:val="1E293B"/>
                <w:sz w:val="16"/>
              </w:rPr>
              <w:t xml:space="preserve">0</w:t>
            </w:r>
          </w:p>
        </w:tc>
        <w:tc>
          <w:tcPr>
            <w:tcW w:w="725" w:type="dxa"/>
            <w:vAlign w:val="top"/>
          </w:tcPr>
          <w:p>
            <w:pPr>
              <w:spacing w:before="0" w:after="0" w:line="326" w:lineRule="auto"/>
            </w:pPr>
            <w:r>
              <w:rPr>
                <w:rFonts w:ascii="Helvetica" w:hAnsi="Helvetica"/>
                <w:color w:val="1E293B"/>
                <w:sz w:val="16"/>
              </w:rPr>
              <w:t xml:space="preserve">12</w:t>
            </w:r>
          </w:p>
        </w:tc>
        <w:tc>
          <w:tcPr>
            <w:tcW w:w="725" w:type="dxa"/>
            <w:vAlign w:val="top"/>
          </w:tcPr>
          <w:p>
            <w:pPr>
              <w:spacing w:before="0" w:after="0" w:line="326" w:lineRule="auto"/>
            </w:pPr>
            <w:r>
              <w:rPr>
                <w:rFonts w:ascii="Helvetica" w:hAnsi="Helvetica"/>
                <w:color w:val="1E293B"/>
                <w:sz w:val="16"/>
              </w:rPr>
              <w:t xml:space="preserve">0.018</w:t>
            </w:r>
          </w:p>
        </w:tc>
        <w:tc>
          <w:tcPr>
            <w:tcW w:w="2899" w:type="dxa"/>
            <w:vAlign w:val="top"/>
          </w:tcPr>
          <w:p>
            <w:pPr>
              <w:spacing w:before="0" w:after="0" w:line="326" w:lineRule="auto"/>
            </w:pPr>
            <w:r>
              <w:rPr>
                <w:rFonts w:ascii="Helvetica" w:hAnsi="Helvetica"/>
                <w:color w:val="1E293B"/>
                <w:sz w:val="16"/>
              </w:rPr>
              <w:t xml:space="preserve">Eliminator — </w:t>
            </w:r>
            <w:r>
              <w:rPr>
                <w:rFonts w:ascii="Helvetica" w:hAnsi="Helvetica"/>
                <w:b/>
                <w:color w:val="1E293B"/>
                <w:sz w:val="16"/>
              </w:rPr>
              <w:t xml:space="preserve">champions</w:t>
            </w:r>
          </w:p>
        </w:tc>
      </w:tr>
      <w:tr>
        <w:tc>
          <w:tcPr>
            <w:tcW w:w="725" w:type="dxa"/>
            <w:shd w:val="clear" w:fill="FAFBFD"/>
            <w:vAlign w:val="top"/>
          </w:tcPr>
          <w:p>
            <w:pPr>
              <w:spacing w:before="0" w:after="0" w:line="326" w:lineRule="auto"/>
            </w:pPr>
            <w:r>
              <w:rPr>
                <w:rFonts w:ascii="Helvetica" w:hAnsi="Helvetica"/>
                <w:color w:val="1E293B"/>
                <w:sz w:val="16"/>
              </w:rPr>
              <w:t xml:space="preserve">4</w:t>
            </w:r>
          </w:p>
        </w:tc>
        <w:tc>
          <w:tcPr>
            <w:tcW w:w="3020" w:type="dxa"/>
            <w:shd w:val="clear" w:fill="FAFBFD"/>
            <w:vAlign w:val="top"/>
          </w:tcPr>
          <w:p>
            <w:pPr>
              <w:spacing w:before="0" w:after="0" w:line="326" w:lineRule="auto"/>
            </w:pPr>
            <w:r>
              <w:rPr>
                <w:rFonts w:ascii="Helvetica" w:hAnsi="Helvetica"/>
                <w:color w:val="1E293B"/>
                <w:sz w:val="16"/>
              </w:rPr>
              <w:t xml:space="preserve">Antigua &amp; Barbuda Falcons</w:t>
            </w:r>
          </w:p>
        </w:tc>
        <w:tc>
          <w:tcPr>
            <w:tcW w:w="725" w:type="dxa"/>
            <w:shd w:val="clear" w:fill="FAFBFD"/>
            <w:vAlign w:val="top"/>
          </w:tcPr>
          <w:p>
            <w:pPr>
              <w:spacing w:before="0" w:after="0" w:line="326" w:lineRule="auto"/>
            </w:pPr>
            <w:r>
              <w:rPr>
                <w:rFonts w:ascii="Helvetica" w:hAnsi="Helvetica"/>
                <w:color w:val="1E293B"/>
                <w:sz w:val="16"/>
              </w:rPr>
              <w:t xml:space="preserve">10</w:t>
            </w:r>
          </w:p>
        </w:tc>
        <w:tc>
          <w:tcPr>
            <w:tcW w:w="725" w:type="dxa"/>
            <w:shd w:val="clear" w:fill="FAFBFD"/>
            <w:vAlign w:val="top"/>
          </w:tcPr>
          <w:p>
            <w:pPr>
              <w:spacing w:before="0" w:after="0" w:line="326" w:lineRule="auto"/>
            </w:pPr>
            <w:r>
              <w:rPr>
                <w:rFonts w:ascii="Helvetica" w:hAnsi="Helvetica"/>
                <w:color w:val="1E293B"/>
                <w:sz w:val="16"/>
              </w:rPr>
              <w:t xml:space="preserve">5</w:t>
            </w:r>
          </w:p>
        </w:tc>
        <w:tc>
          <w:tcPr>
            <w:tcW w:w="725" w:type="dxa"/>
            <w:shd w:val="clear" w:fill="FAFBFD"/>
            <w:vAlign w:val="top"/>
          </w:tcPr>
          <w:p>
            <w:pPr>
              <w:spacing w:before="0" w:after="0" w:line="326" w:lineRule="auto"/>
            </w:pPr>
            <w:r>
              <w:rPr>
                <w:rFonts w:ascii="Helvetica" w:hAnsi="Helvetica"/>
                <w:color w:val="1E293B"/>
                <w:sz w:val="16"/>
              </w:rPr>
              <w:t xml:space="preserve">4</w:t>
            </w:r>
          </w:p>
        </w:tc>
        <w:tc>
          <w:tcPr>
            <w:tcW w:w="725" w:type="dxa"/>
            <w:shd w:val="clear" w:fill="FAFBFD"/>
            <w:vAlign w:val="top"/>
          </w:tcPr>
          <w:p>
            <w:pPr>
              <w:spacing w:before="0" w:after="0" w:line="326" w:lineRule="auto"/>
            </w:pPr>
            <w:r>
              <w:rPr>
                <w:rFonts w:ascii="Helvetica" w:hAnsi="Helvetica"/>
                <w:color w:val="1E293B"/>
                <w:sz w:val="16"/>
              </w:rPr>
              <w:t xml:space="preserve">1</w:t>
            </w:r>
          </w:p>
        </w:tc>
        <w:tc>
          <w:tcPr>
            <w:tcW w:w="725" w:type="dxa"/>
            <w:shd w:val="clear" w:fill="FAFBFD"/>
            <w:vAlign w:val="top"/>
          </w:tcPr>
          <w:p>
            <w:pPr>
              <w:spacing w:before="0" w:after="0" w:line="326" w:lineRule="auto"/>
            </w:pPr>
            <w:r>
              <w:rPr>
                <w:rFonts w:ascii="Helvetica" w:hAnsi="Helvetica"/>
                <w:color w:val="1E293B"/>
                <w:sz w:val="16"/>
              </w:rPr>
              <w:t xml:space="preserve">11</w:t>
            </w:r>
          </w:p>
        </w:tc>
        <w:tc>
          <w:tcPr>
            <w:tcW w:w="725" w:type="dxa"/>
            <w:shd w:val="clear" w:fill="FAFBFD"/>
            <w:vAlign w:val="top"/>
          </w:tcPr>
          <w:p>
            <w:pPr>
              <w:spacing w:before="0" w:after="0" w:line="326" w:lineRule="auto"/>
            </w:pPr>
            <w:r>
              <w:rPr>
                <w:rFonts w:ascii="Helvetica" w:hAnsi="Helvetica"/>
                <w:color w:val="1E293B"/>
                <w:sz w:val="16"/>
              </w:rPr>
              <w:t xml:space="preserve">−0.757</w:t>
            </w:r>
          </w:p>
        </w:tc>
        <w:tc>
          <w:tcPr>
            <w:tcW w:w="2899" w:type="dxa"/>
            <w:shd w:val="clear" w:fill="FAFBFD"/>
            <w:vAlign w:val="top"/>
          </w:tcPr>
          <w:p>
            <w:pPr>
              <w:spacing w:before="0" w:after="0" w:line="326" w:lineRule="auto"/>
            </w:pPr>
            <w:r>
              <w:rPr>
                <w:rFonts w:ascii="Helvetica" w:hAnsi="Helvetica"/>
                <w:color w:val="1E293B"/>
                <w:sz w:val="16"/>
              </w:rPr>
              <w:t xml:space="preserve">Eliminator</w:t>
            </w:r>
          </w:p>
        </w:tc>
      </w:tr>
      <w:tr>
        <w:tc>
          <w:tcPr>
            <w:tcW w:w="725" w:type="dxa"/>
            <w:vAlign w:val="top"/>
          </w:tcPr>
          <w:p>
            <w:pPr>
              <w:spacing w:before="0" w:after="0" w:line="326" w:lineRule="auto"/>
            </w:pPr>
            <w:r>
              <w:rPr>
                <w:rFonts w:ascii="Helvetica" w:hAnsi="Helvetica"/>
                <w:color w:val="1E293B"/>
                <w:sz w:val="16"/>
              </w:rPr>
              <w:t xml:space="preserve">5</w:t>
            </w:r>
          </w:p>
        </w:tc>
        <w:tc>
          <w:tcPr>
            <w:tcW w:w="3020" w:type="dxa"/>
            <w:vAlign w:val="top"/>
          </w:tcPr>
          <w:p>
            <w:pPr>
              <w:spacing w:before="0" w:after="0" w:line="326" w:lineRule="auto"/>
            </w:pPr>
            <w:r>
              <w:rPr>
                <w:rFonts w:ascii="Helvetica" w:hAnsi="Helvetica"/>
                <w:color w:val="1E293B"/>
                <w:sz w:val="16"/>
              </w:rPr>
              <w:t xml:space="preserve">St Kitts &amp; Nevis Patriots</w:t>
            </w:r>
          </w:p>
        </w:tc>
        <w:tc>
          <w:tcPr>
            <w:tcW w:w="725" w:type="dxa"/>
            <w:vAlign w:val="top"/>
          </w:tcPr>
          <w:p>
            <w:pPr>
              <w:spacing w:before="0" w:after="0" w:line="326" w:lineRule="auto"/>
            </w:pPr>
            <w:r>
              <w:rPr>
                <w:rFonts w:ascii="Helvetica" w:hAnsi="Helvetica"/>
                <w:color w:val="1E293B"/>
                <w:sz w:val="16"/>
              </w:rPr>
              <w:t xml:space="preserve">10</w:t>
            </w:r>
          </w:p>
        </w:tc>
        <w:tc>
          <w:tcPr>
            <w:tcW w:w="725" w:type="dxa"/>
            <w:vAlign w:val="top"/>
          </w:tcPr>
          <w:p>
            <w:pPr>
              <w:spacing w:before="0" w:after="0" w:line="326" w:lineRule="auto"/>
            </w:pPr>
            <w:r>
              <w:rPr>
                <w:rFonts w:ascii="Helvetica" w:hAnsi="Helvetica"/>
                <w:color w:val="1E293B"/>
                <w:sz w:val="16"/>
              </w:rPr>
              <w:t xml:space="preserve">4</w:t>
            </w:r>
          </w:p>
        </w:tc>
        <w:tc>
          <w:tcPr>
            <w:tcW w:w="725" w:type="dxa"/>
            <w:vAlign w:val="top"/>
          </w:tcPr>
          <w:p>
            <w:pPr>
              <w:spacing w:before="0" w:after="0" w:line="326" w:lineRule="auto"/>
            </w:pPr>
            <w:r>
              <w:rPr>
                <w:rFonts w:ascii="Helvetica" w:hAnsi="Helvetica"/>
                <w:color w:val="1E293B"/>
                <w:sz w:val="16"/>
              </w:rPr>
              <w:t xml:space="preserve">6</w:t>
            </w:r>
          </w:p>
        </w:tc>
        <w:tc>
          <w:tcPr>
            <w:tcW w:w="725" w:type="dxa"/>
            <w:vAlign w:val="top"/>
          </w:tcPr>
          <w:p>
            <w:pPr>
              <w:spacing w:before="0" w:after="0" w:line="326" w:lineRule="auto"/>
            </w:pPr>
            <w:r>
              <w:rPr>
                <w:rFonts w:ascii="Helvetica" w:hAnsi="Helvetica"/>
                <w:color w:val="1E293B"/>
                <w:sz w:val="16"/>
              </w:rPr>
              <w:t xml:space="preserve">0</w:t>
            </w:r>
          </w:p>
        </w:tc>
        <w:tc>
          <w:tcPr>
            <w:tcW w:w="725" w:type="dxa"/>
            <w:vAlign w:val="top"/>
          </w:tcPr>
          <w:p>
            <w:pPr>
              <w:spacing w:before="0" w:after="0" w:line="326" w:lineRule="auto"/>
            </w:pPr>
            <w:r>
              <w:rPr>
                <w:rFonts w:ascii="Helvetica" w:hAnsi="Helvetica"/>
                <w:color w:val="1E293B"/>
                <w:sz w:val="16"/>
              </w:rPr>
              <w:t xml:space="preserve">8</w:t>
            </w:r>
          </w:p>
        </w:tc>
        <w:tc>
          <w:tcPr>
            <w:tcW w:w="725" w:type="dxa"/>
            <w:vAlign w:val="top"/>
          </w:tcPr>
          <w:p>
            <w:pPr>
              <w:spacing w:before="0" w:after="0" w:line="326" w:lineRule="auto"/>
            </w:pPr>
            <w:r>
              <w:rPr>
                <w:rFonts w:ascii="Helvetica" w:hAnsi="Helvetica"/>
                <w:color w:val="1E293B"/>
                <w:sz w:val="16"/>
              </w:rPr>
              <w:t xml:space="preserve">−0.110</w:t>
            </w:r>
          </w:p>
        </w:tc>
        <w:tc>
          <w:tcPr>
            <w:tcW w:w="2899" w:type="dxa"/>
            <w:vAlign w:val="top"/>
          </w:tcPr>
          <w:p>
            <w:pPr>
              <w:spacing w:before="0" w:after="0" w:line="326" w:lineRule="auto"/>
            </w:pPr>
            <w:r>
              <w:rPr>
                <w:rFonts w:ascii="Helvetica" w:hAnsi="Helvetica"/>
                <w:color w:val="1E293B"/>
                <w:sz w:val="16"/>
              </w:rPr>
              <w:t xml:space="preserve">—</w:t>
            </w:r>
          </w:p>
        </w:tc>
      </w:tr>
      <w:tr>
        <w:tc>
          <w:tcPr>
            <w:tcW w:w="725" w:type="dxa"/>
            <w:shd w:val="clear" w:fill="FAFBFD"/>
            <w:vAlign w:val="top"/>
          </w:tcPr>
          <w:p>
            <w:pPr>
              <w:spacing w:before="0" w:after="0" w:line="326" w:lineRule="auto"/>
            </w:pPr>
            <w:r>
              <w:rPr>
                <w:rFonts w:ascii="Helvetica" w:hAnsi="Helvetica"/>
                <w:color w:val="1E293B"/>
                <w:sz w:val="16"/>
              </w:rPr>
              <w:t xml:space="preserve">6</w:t>
            </w:r>
          </w:p>
        </w:tc>
        <w:tc>
          <w:tcPr>
            <w:tcW w:w="3020" w:type="dxa"/>
            <w:shd w:val="clear" w:fill="FAFBFD"/>
            <w:vAlign w:val="top"/>
          </w:tcPr>
          <w:p>
            <w:pPr>
              <w:spacing w:before="0" w:after="0" w:line="326" w:lineRule="auto"/>
            </w:pPr>
            <w:r>
              <w:rPr>
                <w:rFonts w:ascii="Helvetica" w:hAnsi="Helvetica"/>
                <w:color w:val="1E293B"/>
                <w:sz w:val="16"/>
              </w:rPr>
              <w:t xml:space="preserve">Barbados Royals</w:t>
            </w:r>
          </w:p>
        </w:tc>
        <w:tc>
          <w:tcPr>
            <w:tcW w:w="725" w:type="dxa"/>
            <w:shd w:val="clear" w:fill="FAFBFD"/>
            <w:vAlign w:val="top"/>
          </w:tcPr>
          <w:p>
            <w:pPr>
              <w:spacing w:before="0" w:after="0" w:line="326" w:lineRule="auto"/>
            </w:pPr>
            <w:r>
              <w:rPr>
                <w:rFonts w:ascii="Helvetica" w:hAnsi="Helvetica"/>
                <w:color w:val="1E293B"/>
                <w:sz w:val="16"/>
              </w:rPr>
              <w:t xml:space="preserve">10</w:t>
            </w:r>
          </w:p>
        </w:tc>
        <w:tc>
          <w:tcPr>
            <w:tcW w:w="725" w:type="dxa"/>
            <w:shd w:val="clear" w:fill="FAFBFD"/>
            <w:vAlign w:val="top"/>
          </w:tcPr>
          <w:p>
            <w:pPr>
              <w:spacing w:before="0" w:after="0" w:line="326" w:lineRule="auto"/>
            </w:pPr>
            <w:r>
              <w:rPr>
                <w:rFonts w:ascii="Helvetica" w:hAnsi="Helvetica"/>
                <w:color w:val="1E293B"/>
                <w:sz w:val="16"/>
              </w:rPr>
              <w:t xml:space="preserve">2</w:t>
            </w:r>
          </w:p>
        </w:tc>
        <w:tc>
          <w:tcPr>
            <w:tcW w:w="725" w:type="dxa"/>
            <w:shd w:val="clear" w:fill="FAFBFD"/>
            <w:vAlign w:val="top"/>
          </w:tcPr>
          <w:p>
            <w:pPr>
              <w:spacing w:before="0" w:after="0" w:line="326" w:lineRule="auto"/>
            </w:pPr>
            <w:r>
              <w:rPr>
                <w:rFonts w:ascii="Helvetica" w:hAnsi="Helvetica"/>
                <w:color w:val="1E293B"/>
                <w:sz w:val="16"/>
              </w:rPr>
              <w:t xml:space="preserve">7</w:t>
            </w:r>
          </w:p>
        </w:tc>
        <w:tc>
          <w:tcPr>
            <w:tcW w:w="725" w:type="dxa"/>
            <w:shd w:val="clear" w:fill="FAFBFD"/>
            <w:vAlign w:val="top"/>
          </w:tcPr>
          <w:p>
            <w:pPr>
              <w:spacing w:before="0" w:after="0" w:line="326" w:lineRule="auto"/>
            </w:pPr>
            <w:r>
              <w:rPr>
                <w:rFonts w:ascii="Helvetica" w:hAnsi="Helvetica"/>
                <w:color w:val="1E293B"/>
                <w:sz w:val="16"/>
              </w:rPr>
              <w:t xml:space="preserve">1</w:t>
            </w:r>
          </w:p>
        </w:tc>
        <w:tc>
          <w:tcPr>
            <w:tcW w:w="725" w:type="dxa"/>
            <w:shd w:val="clear" w:fill="FAFBFD"/>
            <w:vAlign w:val="top"/>
          </w:tcPr>
          <w:p>
            <w:pPr>
              <w:spacing w:before="0" w:after="0" w:line="326" w:lineRule="auto"/>
            </w:pPr>
            <w:r>
              <w:rPr>
                <w:rFonts w:ascii="Helvetica" w:hAnsi="Helvetica"/>
                <w:color w:val="1E293B"/>
                <w:sz w:val="16"/>
              </w:rPr>
              <w:t xml:space="preserve">5</w:t>
            </w:r>
          </w:p>
        </w:tc>
        <w:tc>
          <w:tcPr>
            <w:tcW w:w="725" w:type="dxa"/>
            <w:shd w:val="clear" w:fill="FAFBFD"/>
            <w:vAlign w:val="top"/>
          </w:tcPr>
          <w:p>
            <w:pPr>
              <w:spacing w:before="0" w:after="0" w:line="326" w:lineRule="auto"/>
            </w:pPr>
            <w:r>
              <w:rPr>
                <w:rFonts w:ascii="Helvetica" w:hAnsi="Helvetica"/>
                <w:color w:val="1E293B"/>
                <w:sz w:val="16"/>
              </w:rPr>
              <w:t xml:space="preserve">−0.379</w:t>
            </w:r>
          </w:p>
        </w:tc>
        <w:tc>
          <w:tcPr>
            <w:tcW w:w="2899" w:type="dxa"/>
            <w:shd w:val="clear" w:fill="FAFBFD"/>
            <w:vAlign w:val="top"/>
          </w:tcPr>
          <w:p>
            <w:pPr>
              <w:spacing w:before="0" w:after="0" w:line="326" w:lineRule="auto"/>
            </w:pPr>
            <w:r>
              <w:rPr>
                <w:rFonts w:ascii="Helvetica" w:hAnsi="Helvetica"/>
                <w:color w:val="1E293B"/>
                <w:sz w:val="16"/>
              </w:rPr>
              <w:t xml:space="preserve">—</w:t>
            </w:r>
          </w:p>
        </w:tc>
      </w:tr>
    </w:tbl>
    <w:p>
      <w:pPr>
        <w:spacing w:before="0" w:after="70" w:line="326" w:lineRule="auto"/>
      </w:pPr>
      <w:r>
        <w:rPr>
          <w:rFonts w:ascii="Helvetica" w:hAnsi="Helvetica"/>
          <w:color w:val="1E293B"/>
          <w:sz w:val="17"/>
        </w:rPr>
        <w:t xml:space="preserve">Three teams finished level on 12 points; net run rate alone separated first from third. TKR entered the playoffs third and won three straight to take the title.</w:t>
      </w:r>
    </w:p>
    <w:p>
      <w:pPr>
        <w:pBdr>
          <w:bottom w:val="single" w:sz="6" w:space="2" w:color="DBE3EE"/>
        </w:pBdr>
        <w:spacing w:before="180" w:after="90" w:line="326" w:lineRule="auto"/>
      </w:pPr>
      <w:r>
        <w:rPr>
          <w:rFonts w:ascii="Helvetica" w:hAnsi="Helvetica"/>
          <w:b/>
          <w:color w:val="2563EB"/>
          <w:sz w:val="22"/>
        </w:rPr>
        <w:t xml:space="preserve">3. Every match</w:t>
      </w:r>
    </w:p>
    <w:p>
      <w:pPr>
        <w:spacing w:before="0" w:after="70" w:line="326" w:lineRule="auto"/>
      </w:pPr>
      <w:r>
        <w:rPr>
          <w:rFonts w:ascii="Helvetica" w:hAnsi="Helvetica"/>
          <w:color w:val="1E293B"/>
          <w:sz w:val="17"/>
        </w:rPr>
        <w:t xml:space="preserve">Home team marked (H). Times were local (UTC−04:00).</w:t>
      </w:r>
    </w:p>
    <w:p>
      <w:pPr>
        <w:spacing w:before="180" w:after="90" w:line="326" w:lineRule="auto"/>
      </w:pPr>
      <w:r>
        <w:rPr>
          <w:rFonts w:ascii="Helvetica" w:hAnsi="Helvetica"/>
          <w:b/>
          <w:color w:val="0F172A"/>
          <w:sz w:val="18"/>
        </w:rPr>
        <w:t xml:space="preserve">League stage</w:t>
      </w:r>
    </w:p>
    <w:tbl>
      <w:tblPr>
        <w:tblW w:w="10992"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Layout w:type="fixed"/>
      </w:tblPr>
      <w:tblGrid>
        <w:gridCol w:w="785"/>
        <w:gridCol w:w="785"/>
        <w:gridCol w:w="6019"/>
        <w:gridCol w:w="916"/>
        <w:gridCol w:w="2486"/>
      </w:tblGrid>
      <w:tr>
        <w:trPr>
          <w:tblHeader/>
        </w:trPr>
        <w:tc>
          <w:tcPr>
            <w:tcW w:w="785" w:type="dxa"/>
            <w:shd w:val="clear" w:fill="EEF2F8"/>
            <w:vAlign w:val="top"/>
          </w:tcPr>
          <w:p>
            <w:pPr>
              <w:spacing w:before="0" w:after="0" w:line="326" w:lineRule="auto"/>
            </w:pPr>
            <w:r>
              <w:rPr>
                <w:rFonts w:ascii="Helvetica" w:hAnsi="Helvetica"/>
                <w:b/>
                <w:color w:val="0F172A"/>
                <w:sz w:val="15"/>
              </w:rPr>
              <w:t xml:space="preserve">#</w:t>
            </w:r>
          </w:p>
        </w:tc>
        <w:tc>
          <w:tcPr>
            <w:tcW w:w="785" w:type="dxa"/>
            <w:shd w:val="clear" w:fill="EEF2F8"/>
            <w:vAlign w:val="top"/>
          </w:tcPr>
          <w:p>
            <w:pPr>
              <w:spacing w:before="0" w:after="0" w:line="326" w:lineRule="auto"/>
            </w:pPr>
            <w:r>
              <w:rPr>
                <w:rFonts w:ascii="Helvetica" w:hAnsi="Helvetica"/>
                <w:b/>
                <w:color w:val="0F172A"/>
                <w:sz w:val="15"/>
              </w:rPr>
              <w:t xml:space="preserve">Date</w:t>
            </w:r>
          </w:p>
        </w:tc>
        <w:tc>
          <w:tcPr>
            <w:tcW w:w="6019" w:type="dxa"/>
            <w:shd w:val="clear" w:fill="EEF2F8"/>
            <w:vAlign w:val="top"/>
          </w:tcPr>
          <w:p>
            <w:pPr>
              <w:spacing w:before="0" w:after="0" w:line="326" w:lineRule="auto"/>
            </w:pPr>
            <w:r>
              <w:rPr>
                <w:rFonts w:ascii="Helvetica" w:hAnsi="Helvetica"/>
                <w:b/>
                <w:color w:val="0F172A"/>
                <w:sz w:val="15"/>
              </w:rPr>
              <w:t xml:space="preserve">Result</w:t>
            </w:r>
          </w:p>
        </w:tc>
        <w:tc>
          <w:tcPr>
            <w:tcW w:w="916" w:type="dxa"/>
            <w:shd w:val="clear" w:fill="EEF2F8"/>
            <w:vAlign w:val="top"/>
          </w:tcPr>
          <w:p>
            <w:pPr>
              <w:spacing w:before="0" w:after="0" w:line="326" w:lineRule="auto"/>
            </w:pPr>
            <w:r>
              <w:rPr>
                <w:rFonts w:ascii="Helvetica" w:hAnsi="Helvetica"/>
                <w:b/>
                <w:color w:val="0F172A"/>
                <w:sz w:val="15"/>
              </w:rPr>
              <w:t xml:space="preserve">Margin</w:t>
            </w:r>
          </w:p>
        </w:tc>
        <w:tc>
          <w:tcPr>
            <w:tcW w:w="2486" w:type="dxa"/>
            <w:shd w:val="clear" w:fill="EEF2F8"/>
            <w:vAlign w:val="top"/>
          </w:tcPr>
          <w:p>
            <w:pPr>
              <w:spacing w:before="0" w:after="0" w:line="326" w:lineRule="auto"/>
            </w:pPr>
            <w:r>
              <w:rPr>
                <w:rFonts w:ascii="Helvetica" w:hAnsi="Helvetica"/>
                <w:b/>
                <w:color w:val="0F172A"/>
                <w:sz w:val="15"/>
              </w:rPr>
              <w:t xml:space="preserve">Venue</w:t>
            </w:r>
          </w:p>
        </w:tc>
      </w:tr>
      <w:tr>
        <w:tc>
          <w:tcPr>
            <w:tcW w:w="785" w:type="dxa"/>
            <w:vAlign w:val="top"/>
          </w:tcPr>
          <w:p>
            <w:pPr>
              <w:spacing w:before="0" w:after="0" w:line="326" w:lineRule="auto"/>
            </w:pPr>
            <w:r>
              <w:rPr>
                <w:rFonts w:ascii="Helvetica" w:hAnsi="Helvetica"/>
                <w:color w:val="1E293B"/>
                <w:sz w:val="16"/>
              </w:rPr>
              <w:t xml:space="preserve">1</w:t>
            </w:r>
          </w:p>
        </w:tc>
        <w:tc>
          <w:tcPr>
            <w:tcW w:w="785" w:type="dxa"/>
            <w:vAlign w:val="top"/>
          </w:tcPr>
          <w:p>
            <w:pPr>
              <w:spacing w:before="0" w:after="0" w:line="326" w:lineRule="auto"/>
            </w:pPr>
            <w:r>
              <w:rPr>
                <w:rFonts w:ascii="Helvetica" w:hAnsi="Helvetica"/>
                <w:color w:val="1E293B"/>
                <w:sz w:val="16"/>
              </w:rPr>
              <w:t xml:space="preserve">14 Aug</w:t>
            </w:r>
          </w:p>
        </w:tc>
        <w:tc>
          <w:tcPr>
            <w:tcW w:w="6019" w:type="dxa"/>
            <w:vAlign w:val="top"/>
          </w:tcPr>
          <w:p>
            <w:pPr>
              <w:spacing w:before="0" w:after="0" w:line="326" w:lineRule="auto"/>
            </w:pPr>
            <w:r>
              <w:rPr>
                <w:rFonts w:ascii="Helvetica" w:hAnsi="Helvetica"/>
                <w:color w:val="1E293B"/>
                <w:sz w:val="16"/>
              </w:rPr>
              <w:t xml:space="preserve">St Kitts &amp; Nevis Patriots (H) 125/4 (15) beat Antigua &amp; Barbuda Falcons 121 (17.1)</w:t>
            </w:r>
          </w:p>
        </w:tc>
        <w:tc>
          <w:tcPr>
            <w:tcW w:w="916" w:type="dxa"/>
            <w:vAlign w:val="top"/>
          </w:tcPr>
          <w:p>
            <w:pPr>
              <w:spacing w:before="0" w:after="0" w:line="326" w:lineRule="auto"/>
            </w:pPr>
            <w:r>
              <w:rPr>
                <w:rFonts w:ascii="Helvetica" w:hAnsi="Helvetica"/>
                <w:color w:val="1E293B"/>
                <w:sz w:val="16"/>
              </w:rPr>
              <w:t xml:space="preserve">6 wkts</w:t>
            </w:r>
          </w:p>
        </w:tc>
        <w:tc>
          <w:tcPr>
            <w:tcW w:w="2486" w:type="dxa"/>
            <w:vAlign w:val="top"/>
          </w:tcPr>
          <w:p>
            <w:pPr>
              <w:spacing w:before="0" w:after="0" w:line="326" w:lineRule="auto"/>
            </w:pPr>
            <w:r>
              <w:rPr>
                <w:rFonts w:ascii="Helvetica" w:hAnsi="Helvetica"/>
                <w:color w:val="1E293B"/>
                <w:sz w:val="16"/>
              </w:rPr>
              <w:t xml:space="preserve">Warner Park</w:t>
            </w:r>
          </w:p>
        </w:tc>
      </w:tr>
      <w:tr>
        <w:tc>
          <w:tcPr>
            <w:tcW w:w="785" w:type="dxa"/>
            <w:shd w:val="clear" w:fill="FAFBFD"/>
            <w:vAlign w:val="top"/>
          </w:tcPr>
          <w:p>
            <w:pPr>
              <w:spacing w:before="0" w:after="0" w:line="326" w:lineRule="auto"/>
            </w:pPr>
            <w:r>
              <w:rPr>
                <w:rFonts w:ascii="Helvetica" w:hAnsi="Helvetica"/>
                <w:color w:val="1E293B"/>
                <w:sz w:val="16"/>
              </w:rPr>
              <w:t xml:space="preserve">2</w:t>
            </w:r>
          </w:p>
        </w:tc>
        <w:tc>
          <w:tcPr>
            <w:tcW w:w="785" w:type="dxa"/>
            <w:shd w:val="clear" w:fill="FAFBFD"/>
            <w:vAlign w:val="top"/>
          </w:tcPr>
          <w:p>
            <w:pPr>
              <w:spacing w:before="0" w:after="0" w:line="326" w:lineRule="auto"/>
            </w:pPr>
            <w:r>
              <w:rPr>
                <w:rFonts w:ascii="Helvetica" w:hAnsi="Helvetica"/>
                <w:color w:val="1E293B"/>
                <w:sz w:val="16"/>
              </w:rPr>
              <w:t xml:space="preserve">15 Aug</w:t>
            </w:r>
          </w:p>
        </w:tc>
        <w:tc>
          <w:tcPr>
            <w:tcW w:w="6019" w:type="dxa"/>
            <w:shd w:val="clear" w:fill="FAFBFD"/>
            <w:vAlign w:val="top"/>
          </w:tcPr>
          <w:p>
            <w:pPr>
              <w:spacing w:before="0" w:after="0" w:line="326" w:lineRule="auto"/>
            </w:pPr>
            <w:r>
              <w:rPr>
                <w:rFonts w:ascii="Helvetica" w:hAnsi="Helvetica"/>
                <w:color w:val="1E293B"/>
                <w:sz w:val="16"/>
              </w:rPr>
              <w:t xml:space="preserve">Guyana Amazon Warriors 154/5 (17.2) beat St Kitts &amp; Nevis Patriots (H) 153/8</w:t>
            </w:r>
          </w:p>
        </w:tc>
        <w:tc>
          <w:tcPr>
            <w:tcW w:w="916" w:type="dxa"/>
            <w:shd w:val="clear" w:fill="FAFBFD"/>
            <w:vAlign w:val="top"/>
          </w:tcPr>
          <w:p>
            <w:pPr>
              <w:spacing w:before="0" w:after="0" w:line="326" w:lineRule="auto"/>
            </w:pPr>
            <w:r>
              <w:rPr>
                <w:rFonts w:ascii="Helvetica" w:hAnsi="Helvetica"/>
                <w:color w:val="1E293B"/>
                <w:sz w:val="16"/>
              </w:rPr>
              <w:t xml:space="preserve">5 wkts</w:t>
            </w:r>
          </w:p>
        </w:tc>
        <w:tc>
          <w:tcPr>
            <w:tcW w:w="2486" w:type="dxa"/>
            <w:shd w:val="clear" w:fill="FAFBFD"/>
            <w:vAlign w:val="top"/>
          </w:tcPr>
          <w:p>
            <w:pPr>
              <w:spacing w:before="0" w:after="0" w:line="326" w:lineRule="auto"/>
            </w:pPr>
            <w:r>
              <w:rPr>
                <w:rFonts w:ascii="Helvetica" w:hAnsi="Helvetica"/>
                <w:color w:val="1E293B"/>
                <w:sz w:val="16"/>
              </w:rPr>
              <w:t xml:space="preserve">Warner Park</w:t>
            </w:r>
          </w:p>
        </w:tc>
      </w:tr>
      <w:tr>
        <w:tc>
          <w:tcPr>
            <w:tcW w:w="785" w:type="dxa"/>
            <w:vAlign w:val="top"/>
          </w:tcPr>
          <w:p>
            <w:pPr>
              <w:spacing w:before="0" w:after="0" w:line="326" w:lineRule="auto"/>
            </w:pPr>
            <w:r>
              <w:rPr>
                <w:rFonts w:ascii="Helvetica" w:hAnsi="Helvetica"/>
                <w:color w:val="1E293B"/>
                <w:sz w:val="16"/>
              </w:rPr>
              <w:t xml:space="preserve">3</w:t>
            </w:r>
          </w:p>
        </w:tc>
        <w:tc>
          <w:tcPr>
            <w:tcW w:w="785" w:type="dxa"/>
            <w:vAlign w:val="top"/>
          </w:tcPr>
          <w:p>
            <w:pPr>
              <w:spacing w:before="0" w:after="0" w:line="326" w:lineRule="auto"/>
            </w:pPr>
            <w:r>
              <w:rPr>
                <w:rFonts w:ascii="Helvetica" w:hAnsi="Helvetica"/>
                <w:color w:val="1E293B"/>
                <w:sz w:val="16"/>
              </w:rPr>
              <w:t xml:space="preserve">16 Aug</w:t>
            </w:r>
          </w:p>
        </w:tc>
        <w:tc>
          <w:tcPr>
            <w:tcW w:w="6019" w:type="dxa"/>
            <w:vAlign w:val="top"/>
          </w:tcPr>
          <w:p>
            <w:pPr>
              <w:spacing w:before="0" w:after="0" w:line="326" w:lineRule="auto"/>
            </w:pPr>
            <w:r>
              <w:rPr>
                <w:rFonts w:ascii="Helvetica" w:hAnsi="Helvetica"/>
                <w:color w:val="1E293B"/>
                <w:sz w:val="16"/>
              </w:rPr>
              <w:t xml:space="preserve">Antigua &amp; Barbuda Falcons (H) 152/4 (19.4) beat Barbados Royals 151/6</w:t>
            </w:r>
          </w:p>
        </w:tc>
        <w:tc>
          <w:tcPr>
            <w:tcW w:w="916" w:type="dxa"/>
            <w:vAlign w:val="top"/>
          </w:tcPr>
          <w:p>
            <w:pPr>
              <w:spacing w:before="0" w:after="0" w:line="326" w:lineRule="auto"/>
            </w:pPr>
            <w:r>
              <w:rPr>
                <w:rFonts w:ascii="Helvetica" w:hAnsi="Helvetica"/>
                <w:color w:val="1E293B"/>
                <w:sz w:val="16"/>
              </w:rPr>
              <w:t xml:space="preserve">6 wkts</w:t>
            </w:r>
          </w:p>
        </w:tc>
        <w:tc>
          <w:tcPr>
            <w:tcW w:w="2486" w:type="dxa"/>
            <w:vAlign w:val="top"/>
          </w:tcPr>
          <w:p>
            <w:pPr>
              <w:spacing w:before="0" w:after="0" w:line="326" w:lineRule="auto"/>
            </w:pPr>
            <w:r>
              <w:rPr>
                <w:rFonts w:ascii="Helvetica" w:hAnsi="Helvetica"/>
                <w:color w:val="1E293B"/>
                <w:sz w:val="16"/>
              </w:rPr>
              <w:t xml:space="preserve">Sir Vivian Richards</w:t>
            </w:r>
          </w:p>
        </w:tc>
      </w:tr>
      <w:tr>
        <w:tc>
          <w:tcPr>
            <w:tcW w:w="785" w:type="dxa"/>
            <w:shd w:val="clear" w:fill="FAFBFD"/>
            <w:vAlign w:val="top"/>
          </w:tcPr>
          <w:p>
            <w:pPr>
              <w:spacing w:before="0" w:after="0" w:line="326" w:lineRule="auto"/>
            </w:pPr>
            <w:r>
              <w:rPr>
                <w:rFonts w:ascii="Helvetica" w:hAnsi="Helvetica"/>
                <w:color w:val="1E293B"/>
                <w:sz w:val="16"/>
              </w:rPr>
              <w:t xml:space="preserve">4</w:t>
            </w:r>
          </w:p>
        </w:tc>
        <w:tc>
          <w:tcPr>
            <w:tcW w:w="785" w:type="dxa"/>
            <w:shd w:val="clear" w:fill="FAFBFD"/>
            <w:vAlign w:val="top"/>
          </w:tcPr>
          <w:p>
            <w:pPr>
              <w:spacing w:before="0" w:after="0" w:line="326" w:lineRule="auto"/>
            </w:pPr>
            <w:r>
              <w:rPr>
                <w:rFonts w:ascii="Helvetica" w:hAnsi="Helvetica"/>
                <w:color w:val="1E293B"/>
                <w:sz w:val="16"/>
              </w:rPr>
              <w:t xml:space="preserve">17 Aug</w:t>
            </w:r>
          </w:p>
        </w:tc>
        <w:tc>
          <w:tcPr>
            <w:tcW w:w="6019" w:type="dxa"/>
            <w:shd w:val="clear" w:fill="FAFBFD"/>
            <w:vAlign w:val="top"/>
          </w:tcPr>
          <w:p>
            <w:pPr>
              <w:spacing w:before="0" w:after="0" w:line="326" w:lineRule="auto"/>
            </w:pPr>
            <w:r>
              <w:rPr>
                <w:rFonts w:ascii="Helvetica" w:hAnsi="Helvetica"/>
                <w:color w:val="1E293B"/>
                <w:sz w:val="16"/>
              </w:rPr>
              <w:t xml:space="preserve">Trinbago Knight Riders 231/5 beat St Kitts &amp; Nevis Patriots (H) 219/7</w:t>
            </w:r>
          </w:p>
        </w:tc>
        <w:tc>
          <w:tcPr>
            <w:tcW w:w="916" w:type="dxa"/>
            <w:shd w:val="clear" w:fill="FAFBFD"/>
            <w:vAlign w:val="top"/>
          </w:tcPr>
          <w:p>
            <w:pPr>
              <w:spacing w:before="0" w:after="0" w:line="326" w:lineRule="auto"/>
            </w:pPr>
            <w:r>
              <w:rPr>
                <w:rFonts w:ascii="Helvetica" w:hAnsi="Helvetica"/>
                <w:color w:val="1E293B"/>
                <w:sz w:val="16"/>
              </w:rPr>
              <w:t xml:space="preserve">12 runs</w:t>
            </w:r>
          </w:p>
        </w:tc>
        <w:tc>
          <w:tcPr>
            <w:tcW w:w="2486" w:type="dxa"/>
            <w:shd w:val="clear" w:fill="FAFBFD"/>
            <w:vAlign w:val="top"/>
          </w:tcPr>
          <w:p>
            <w:pPr>
              <w:spacing w:before="0" w:after="0" w:line="326" w:lineRule="auto"/>
            </w:pPr>
            <w:r>
              <w:rPr>
                <w:rFonts w:ascii="Helvetica" w:hAnsi="Helvetica"/>
                <w:color w:val="1E293B"/>
                <w:sz w:val="16"/>
              </w:rPr>
              <w:t xml:space="preserve">Warner Park</w:t>
            </w:r>
          </w:p>
        </w:tc>
      </w:tr>
      <w:tr>
        <w:tc>
          <w:tcPr>
            <w:tcW w:w="785" w:type="dxa"/>
            <w:vAlign w:val="top"/>
          </w:tcPr>
          <w:p>
            <w:pPr>
              <w:spacing w:before="0" w:after="0" w:line="326" w:lineRule="auto"/>
            </w:pPr>
            <w:r>
              <w:rPr>
                <w:rFonts w:ascii="Helvetica" w:hAnsi="Helvetica"/>
                <w:color w:val="1E293B"/>
                <w:sz w:val="16"/>
              </w:rPr>
              <w:t xml:space="preserve">5</w:t>
            </w:r>
          </w:p>
        </w:tc>
        <w:tc>
          <w:tcPr>
            <w:tcW w:w="785" w:type="dxa"/>
            <w:vAlign w:val="top"/>
          </w:tcPr>
          <w:p>
            <w:pPr>
              <w:spacing w:before="0" w:after="0" w:line="326" w:lineRule="auto"/>
            </w:pPr>
            <w:r>
              <w:rPr>
                <w:rFonts w:ascii="Helvetica" w:hAnsi="Helvetica"/>
                <w:color w:val="1E293B"/>
                <w:sz w:val="16"/>
              </w:rPr>
              <w:t xml:space="preserve">17 Aug</w:t>
            </w:r>
          </w:p>
        </w:tc>
        <w:tc>
          <w:tcPr>
            <w:tcW w:w="6019" w:type="dxa"/>
            <w:vAlign w:val="top"/>
          </w:tcPr>
          <w:p>
            <w:pPr>
              <w:spacing w:before="0" w:after="0" w:line="326" w:lineRule="auto"/>
            </w:pPr>
            <w:r>
              <w:rPr>
                <w:rFonts w:ascii="Helvetica" w:hAnsi="Helvetica"/>
                <w:color w:val="1E293B"/>
                <w:sz w:val="16"/>
              </w:rPr>
              <w:t xml:space="preserve">Saint Lucia Kings v Antigua &amp; Barbuda Falcons (H) — abandoned, rain</w:t>
            </w:r>
          </w:p>
        </w:tc>
        <w:tc>
          <w:tcPr>
            <w:tcW w:w="916" w:type="dxa"/>
            <w:vAlign w:val="top"/>
          </w:tcPr>
          <w:p>
            <w:pPr>
              <w:spacing w:before="0" w:after="0" w:line="326" w:lineRule="auto"/>
            </w:pPr>
            <w:r>
              <w:rPr>
                <w:rFonts w:ascii="Helvetica" w:hAnsi="Helvetica"/>
                <w:color w:val="1E293B"/>
                <w:sz w:val="16"/>
              </w:rPr>
              <w:t xml:space="preserve">—</w:t>
            </w:r>
          </w:p>
        </w:tc>
        <w:tc>
          <w:tcPr>
            <w:tcW w:w="2486" w:type="dxa"/>
            <w:vAlign w:val="top"/>
          </w:tcPr>
          <w:p>
            <w:pPr>
              <w:spacing w:before="0" w:after="0" w:line="326" w:lineRule="auto"/>
            </w:pPr>
            <w:r>
              <w:rPr>
                <w:rFonts w:ascii="Helvetica" w:hAnsi="Helvetica"/>
                <w:color w:val="1E293B"/>
                <w:sz w:val="16"/>
              </w:rPr>
              <w:t xml:space="preserve">Sir Vivian Richards</w:t>
            </w:r>
          </w:p>
        </w:tc>
      </w:tr>
      <w:tr>
        <w:tc>
          <w:tcPr>
            <w:tcW w:w="785" w:type="dxa"/>
            <w:shd w:val="clear" w:fill="FAFBFD"/>
            <w:vAlign w:val="top"/>
          </w:tcPr>
          <w:p>
            <w:pPr>
              <w:spacing w:before="0" w:after="0" w:line="326" w:lineRule="auto"/>
            </w:pPr>
            <w:r>
              <w:rPr>
                <w:rFonts w:ascii="Helvetica" w:hAnsi="Helvetica"/>
                <w:color w:val="1E293B"/>
                <w:sz w:val="16"/>
              </w:rPr>
              <w:t xml:space="preserve">6</w:t>
            </w:r>
          </w:p>
        </w:tc>
        <w:tc>
          <w:tcPr>
            <w:tcW w:w="785" w:type="dxa"/>
            <w:shd w:val="clear" w:fill="FAFBFD"/>
            <w:vAlign w:val="top"/>
          </w:tcPr>
          <w:p>
            <w:pPr>
              <w:spacing w:before="0" w:after="0" w:line="326" w:lineRule="auto"/>
            </w:pPr>
            <w:r>
              <w:rPr>
                <w:rFonts w:ascii="Helvetica" w:hAnsi="Helvetica"/>
                <w:color w:val="1E293B"/>
                <w:sz w:val="16"/>
              </w:rPr>
              <w:t xml:space="preserve">19 Aug</w:t>
            </w:r>
          </w:p>
        </w:tc>
        <w:tc>
          <w:tcPr>
            <w:tcW w:w="6019" w:type="dxa"/>
            <w:shd w:val="clear" w:fill="FAFBFD"/>
            <w:vAlign w:val="top"/>
          </w:tcPr>
          <w:p>
            <w:pPr>
              <w:spacing w:before="0" w:after="0" w:line="326" w:lineRule="auto"/>
            </w:pPr>
            <w:r>
              <w:rPr>
                <w:rFonts w:ascii="Helvetica" w:hAnsi="Helvetica"/>
                <w:color w:val="1E293B"/>
                <w:sz w:val="16"/>
              </w:rPr>
              <w:t xml:space="preserve">Saint Lucia Kings 200/8 beat St Kitts &amp; Nevis Patriots (H) 197/6</w:t>
            </w:r>
          </w:p>
        </w:tc>
        <w:tc>
          <w:tcPr>
            <w:tcW w:w="916" w:type="dxa"/>
            <w:shd w:val="clear" w:fill="FAFBFD"/>
            <w:vAlign w:val="top"/>
          </w:tcPr>
          <w:p>
            <w:pPr>
              <w:spacing w:before="0" w:after="0" w:line="326" w:lineRule="auto"/>
            </w:pPr>
            <w:r>
              <w:rPr>
                <w:rFonts w:ascii="Helvetica" w:hAnsi="Helvetica"/>
                <w:color w:val="1E293B"/>
                <w:sz w:val="16"/>
              </w:rPr>
              <w:t xml:space="preserve">3 runs</w:t>
            </w:r>
          </w:p>
        </w:tc>
        <w:tc>
          <w:tcPr>
            <w:tcW w:w="2486" w:type="dxa"/>
            <w:shd w:val="clear" w:fill="FAFBFD"/>
            <w:vAlign w:val="top"/>
          </w:tcPr>
          <w:p>
            <w:pPr>
              <w:spacing w:before="0" w:after="0" w:line="326" w:lineRule="auto"/>
            </w:pPr>
            <w:r>
              <w:rPr>
                <w:rFonts w:ascii="Helvetica" w:hAnsi="Helvetica"/>
                <w:color w:val="1E293B"/>
                <w:sz w:val="16"/>
              </w:rPr>
              <w:t xml:space="preserve">Warner Park</w:t>
            </w:r>
          </w:p>
        </w:tc>
      </w:tr>
      <w:tr>
        <w:tc>
          <w:tcPr>
            <w:tcW w:w="785" w:type="dxa"/>
            <w:vAlign w:val="top"/>
          </w:tcPr>
          <w:p>
            <w:pPr>
              <w:spacing w:before="0" w:after="0" w:line="326" w:lineRule="auto"/>
            </w:pPr>
            <w:r>
              <w:rPr>
                <w:rFonts w:ascii="Helvetica" w:hAnsi="Helvetica"/>
                <w:color w:val="1E293B"/>
                <w:sz w:val="16"/>
              </w:rPr>
              <w:t xml:space="preserve">7</w:t>
            </w:r>
          </w:p>
        </w:tc>
        <w:tc>
          <w:tcPr>
            <w:tcW w:w="785" w:type="dxa"/>
            <w:vAlign w:val="top"/>
          </w:tcPr>
          <w:p>
            <w:pPr>
              <w:spacing w:before="0" w:after="0" w:line="326" w:lineRule="auto"/>
            </w:pPr>
            <w:r>
              <w:rPr>
                <w:rFonts w:ascii="Helvetica" w:hAnsi="Helvetica"/>
                <w:color w:val="1E293B"/>
                <w:sz w:val="16"/>
              </w:rPr>
              <w:t xml:space="preserve">20 Aug</w:t>
            </w:r>
          </w:p>
        </w:tc>
        <w:tc>
          <w:tcPr>
            <w:tcW w:w="6019" w:type="dxa"/>
            <w:vAlign w:val="top"/>
          </w:tcPr>
          <w:p>
            <w:pPr>
              <w:spacing w:before="0" w:after="0" w:line="326" w:lineRule="auto"/>
            </w:pPr>
            <w:r>
              <w:rPr>
                <w:rFonts w:ascii="Helvetica" w:hAnsi="Helvetica"/>
                <w:color w:val="1E293B"/>
                <w:sz w:val="16"/>
              </w:rPr>
              <w:t xml:space="preserve">Antigua &amp; Barbuda Falcons (H) 167/6 beat Trinbago Knight Riders 159/6</w:t>
            </w:r>
          </w:p>
        </w:tc>
        <w:tc>
          <w:tcPr>
            <w:tcW w:w="916" w:type="dxa"/>
            <w:vAlign w:val="top"/>
          </w:tcPr>
          <w:p>
            <w:pPr>
              <w:spacing w:before="0" w:after="0" w:line="326" w:lineRule="auto"/>
            </w:pPr>
            <w:r>
              <w:rPr>
                <w:rFonts w:ascii="Helvetica" w:hAnsi="Helvetica"/>
                <w:color w:val="1E293B"/>
                <w:sz w:val="16"/>
              </w:rPr>
              <w:t xml:space="preserve">8 runs</w:t>
            </w:r>
          </w:p>
        </w:tc>
        <w:tc>
          <w:tcPr>
            <w:tcW w:w="2486" w:type="dxa"/>
            <w:vAlign w:val="top"/>
          </w:tcPr>
          <w:p>
            <w:pPr>
              <w:spacing w:before="0" w:after="0" w:line="326" w:lineRule="auto"/>
            </w:pPr>
            <w:r>
              <w:rPr>
                <w:rFonts w:ascii="Helvetica" w:hAnsi="Helvetica"/>
                <w:color w:val="1E293B"/>
                <w:sz w:val="16"/>
              </w:rPr>
              <w:t xml:space="preserve">Sir Vivian Richards</w:t>
            </w:r>
          </w:p>
        </w:tc>
      </w:tr>
      <w:tr>
        <w:tc>
          <w:tcPr>
            <w:tcW w:w="785" w:type="dxa"/>
            <w:shd w:val="clear" w:fill="FAFBFD"/>
            <w:vAlign w:val="top"/>
          </w:tcPr>
          <w:p>
            <w:pPr>
              <w:spacing w:before="0" w:after="0" w:line="326" w:lineRule="auto"/>
            </w:pPr>
            <w:r>
              <w:rPr>
                <w:rFonts w:ascii="Helvetica" w:hAnsi="Helvetica"/>
                <w:color w:val="1E293B"/>
                <w:sz w:val="16"/>
              </w:rPr>
              <w:t xml:space="preserve">8</w:t>
            </w:r>
          </w:p>
        </w:tc>
        <w:tc>
          <w:tcPr>
            <w:tcW w:w="785" w:type="dxa"/>
            <w:shd w:val="clear" w:fill="FAFBFD"/>
            <w:vAlign w:val="top"/>
          </w:tcPr>
          <w:p>
            <w:pPr>
              <w:spacing w:before="0" w:after="0" w:line="326" w:lineRule="auto"/>
            </w:pPr>
            <w:r>
              <w:rPr>
                <w:rFonts w:ascii="Helvetica" w:hAnsi="Helvetica"/>
                <w:color w:val="1E293B"/>
                <w:sz w:val="16"/>
              </w:rPr>
              <w:t xml:space="preserve">21 Aug</w:t>
            </w:r>
          </w:p>
        </w:tc>
        <w:tc>
          <w:tcPr>
            <w:tcW w:w="6019" w:type="dxa"/>
            <w:shd w:val="clear" w:fill="FAFBFD"/>
            <w:vAlign w:val="top"/>
          </w:tcPr>
          <w:p>
            <w:pPr>
              <w:spacing w:before="0" w:after="0" w:line="326" w:lineRule="auto"/>
            </w:pPr>
            <w:r>
              <w:rPr>
                <w:rFonts w:ascii="Helvetica" w:hAnsi="Helvetica"/>
                <w:color w:val="1E293B"/>
                <w:sz w:val="16"/>
              </w:rPr>
              <w:t xml:space="preserve">St Kitts &amp; Nevis Patriots (H) 174/8 beat Barbados Royals 162 (18.2)</w:t>
            </w:r>
          </w:p>
        </w:tc>
        <w:tc>
          <w:tcPr>
            <w:tcW w:w="916" w:type="dxa"/>
            <w:shd w:val="clear" w:fill="FAFBFD"/>
            <w:vAlign w:val="top"/>
          </w:tcPr>
          <w:p>
            <w:pPr>
              <w:spacing w:before="0" w:after="0" w:line="326" w:lineRule="auto"/>
            </w:pPr>
            <w:r>
              <w:rPr>
                <w:rFonts w:ascii="Helvetica" w:hAnsi="Helvetica"/>
                <w:color w:val="1E293B"/>
                <w:sz w:val="16"/>
              </w:rPr>
              <w:t xml:space="preserve">12 runs</w:t>
            </w:r>
          </w:p>
        </w:tc>
        <w:tc>
          <w:tcPr>
            <w:tcW w:w="2486" w:type="dxa"/>
            <w:shd w:val="clear" w:fill="FAFBFD"/>
            <w:vAlign w:val="top"/>
          </w:tcPr>
          <w:p>
            <w:pPr>
              <w:spacing w:before="0" w:after="0" w:line="326" w:lineRule="auto"/>
            </w:pPr>
            <w:r>
              <w:rPr>
                <w:rFonts w:ascii="Helvetica" w:hAnsi="Helvetica"/>
                <w:color w:val="1E293B"/>
                <w:sz w:val="16"/>
              </w:rPr>
              <w:t xml:space="preserve">Warner Park</w:t>
            </w:r>
          </w:p>
        </w:tc>
      </w:tr>
      <w:tr>
        <w:tc>
          <w:tcPr>
            <w:tcW w:w="785" w:type="dxa"/>
            <w:vAlign w:val="top"/>
          </w:tcPr>
          <w:p>
            <w:pPr>
              <w:spacing w:before="0" w:after="0" w:line="326" w:lineRule="auto"/>
            </w:pPr>
            <w:r>
              <w:rPr>
                <w:rFonts w:ascii="Helvetica" w:hAnsi="Helvetica"/>
                <w:color w:val="1E293B"/>
                <w:sz w:val="16"/>
              </w:rPr>
              <w:t xml:space="preserve">9</w:t>
            </w:r>
          </w:p>
        </w:tc>
        <w:tc>
          <w:tcPr>
            <w:tcW w:w="785" w:type="dxa"/>
            <w:vAlign w:val="top"/>
          </w:tcPr>
          <w:p>
            <w:pPr>
              <w:spacing w:before="0" w:after="0" w:line="326" w:lineRule="auto"/>
            </w:pPr>
            <w:r>
              <w:rPr>
                <w:rFonts w:ascii="Helvetica" w:hAnsi="Helvetica"/>
                <w:color w:val="1E293B"/>
                <w:sz w:val="16"/>
              </w:rPr>
              <w:t xml:space="preserve">22 Aug</w:t>
            </w:r>
          </w:p>
        </w:tc>
        <w:tc>
          <w:tcPr>
            <w:tcW w:w="6019" w:type="dxa"/>
            <w:vAlign w:val="top"/>
          </w:tcPr>
          <w:p>
            <w:pPr>
              <w:spacing w:before="0" w:after="0" w:line="326" w:lineRule="auto"/>
            </w:pPr>
            <w:r>
              <w:rPr>
                <w:rFonts w:ascii="Helvetica" w:hAnsi="Helvetica"/>
                <w:color w:val="1E293B"/>
                <w:sz w:val="16"/>
              </w:rPr>
              <w:t xml:space="preserve">Guyana Amazon Warriors 211/3 beat Antigua &amp; Barbuda Falcons (H) 128 (15.2)</w:t>
            </w:r>
          </w:p>
        </w:tc>
        <w:tc>
          <w:tcPr>
            <w:tcW w:w="916" w:type="dxa"/>
            <w:vAlign w:val="top"/>
          </w:tcPr>
          <w:p>
            <w:pPr>
              <w:spacing w:before="0" w:after="0" w:line="326" w:lineRule="auto"/>
            </w:pPr>
            <w:r>
              <w:rPr>
                <w:rFonts w:ascii="Helvetica" w:hAnsi="Helvetica"/>
                <w:color w:val="1E293B"/>
                <w:sz w:val="16"/>
              </w:rPr>
              <w:t xml:space="preserve">83 runs</w:t>
            </w:r>
          </w:p>
        </w:tc>
        <w:tc>
          <w:tcPr>
            <w:tcW w:w="2486" w:type="dxa"/>
            <w:vAlign w:val="top"/>
          </w:tcPr>
          <w:p>
            <w:pPr>
              <w:spacing w:before="0" w:after="0" w:line="326" w:lineRule="auto"/>
            </w:pPr>
            <w:r>
              <w:rPr>
                <w:rFonts w:ascii="Helvetica" w:hAnsi="Helvetica"/>
                <w:color w:val="1E293B"/>
                <w:sz w:val="16"/>
              </w:rPr>
              <w:t xml:space="preserve">Sir Vivian Richards</w:t>
            </w:r>
          </w:p>
        </w:tc>
      </w:tr>
      <w:tr>
        <w:tc>
          <w:tcPr>
            <w:tcW w:w="785" w:type="dxa"/>
            <w:shd w:val="clear" w:fill="FAFBFD"/>
            <w:vAlign w:val="top"/>
          </w:tcPr>
          <w:p>
            <w:pPr>
              <w:spacing w:before="0" w:after="0" w:line="326" w:lineRule="auto"/>
            </w:pPr>
            <w:r>
              <w:rPr>
                <w:rFonts w:ascii="Helvetica" w:hAnsi="Helvetica"/>
                <w:color w:val="1E293B"/>
                <w:sz w:val="16"/>
              </w:rPr>
              <w:t xml:space="preserve">10</w:t>
            </w:r>
          </w:p>
        </w:tc>
        <w:tc>
          <w:tcPr>
            <w:tcW w:w="785" w:type="dxa"/>
            <w:shd w:val="clear" w:fill="FAFBFD"/>
            <w:vAlign w:val="top"/>
          </w:tcPr>
          <w:p>
            <w:pPr>
              <w:spacing w:before="0" w:after="0" w:line="326" w:lineRule="auto"/>
            </w:pPr>
            <w:r>
              <w:rPr>
                <w:rFonts w:ascii="Helvetica" w:hAnsi="Helvetica"/>
                <w:color w:val="1E293B"/>
                <w:sz w:val="16"/>
              </w:rPr>
              <w:t xml:space="preserve">23 Aug</w:t>
            </w:r>
          </w:p>
        </w:tc>
        <w:tc>
          <w:tcPr>
            <w:tcW w:w="6019" w:type="dxa"/>
            <w:shd w:val="clear" w:fill="FAFBFD"/>
            <w:vAlign w:val="top"/>
          </w:tcPr>
          <w:p>
            <w:pPr>
              <w:spacing w:before="0" w:after="0" w:line="326" w:lineRule="auto"/>
            </w:pPr>
            <w:r>
              <w:rPr>
                <w:rFonts w:ascii="Helvetica" w:hAnsi="Helvetica"/>
                <w:color w:val="1E293B"/>
                <w:sz w:val="16"/>
              </w:rPr>
              <w:t xml:space="preserve">Trinbago Knight Riders 183/7 beat Saint Lucia Kings (H) 165/6</w:t>
            </w:r>
          </w:p>
        </w:tc>
        <w:tc>
          <w:tcPr>
            <w:tcW w:w="916" w:type="dxa"/>
            <w:shd w:val="clear" w:fill="FAFBFD"/>
            <w:vAlign w:val="top"/>
          </w:tcPr>
          <w:p>
            <w:pPr>
              <w:spacing w:before="0" w:after="0" w:line="326" w:lineRule="auto"/>
            </w:pPr>
            <w:r>
              <w:rPr>
                <w:rFonts w:ascii="Helvetica" w:hAnsi="Helvetica"/>
                <w:color w:val="1E293B"/>
                <w:sz w:val="16"/>
              </w:rPr>
              <w:t xml:space="preserve">18 runs</w:t>
            </w:r>
          </w:p>
        </w:tc>
        <w:tc>
          <w:tcPr>
            <w:tcW w:w="2486" w:type="dxa"/>
            <w:shd w:val="clear" w:fill="FAFBFD"/>
            <w:vAlign w:val="top"/>
          </w:tcPr>
          <w:p>
            <w:pPr>
              <w:spacing w:before="0" w:after="0" w:line="326" w:lineRule="auto"/>
            </w:pPr>
            <w:r>
              <w:rPr>
                <w:rFonts w:ascii="Helvetica" w:hAnsi="Helvetica"/>
                <w:color w:val="1E293B"/>
                <w:sz w:val="16"/>
              </w:rPr>
              <w:t xml:space="preserve">Daren Sammy</w:t>
            </w:r>
          </w:p>
        </w:tc>
      </w:tr>
      <w:tr>
        <w:tc>
          <w:tcPr>
            <w:tcW w:w="785" w:type="dxa"/>
            <w:vAlign w:val="top"/>
          </w:tcPr>
          <w:p>
            <w:pPr>
              <w:spacing w:before="0" w:after="0" w:line="326" w:lineRule="auto"/>
            </w:pPr>
            <w:r>
              <w:rPr>
                <w:rFonts w:ascii="Helvetica" w:hAnsi="Helvetica"/>
                <w:color w:val="1E293B"/>
                <w:sz w:val="16"/>
              </w:rPr>
              <w:t xml:space="preserve">11</w:t>
            </w:r>
          </w:p>
        </w:tc>
        <w:tc>
          <w:tcPr>
            <w:tcW w:w="785" w:type="dxa"/>
            <w:vAlign w:val="top"/>
          </w:tcPr>
          <w:p>
            <w:pPr>
              <w:spacing w:before="0" w:after="0" w:line="326" w:lineRule="auto"/>
            </w:pPr>
            <w:r>
              <w:rPr>
                <w:rFonts w:ascii="Helvetica" w:hAnsi="Helvetica"/>
                <w:color w:val="1E293B"/>
                <w:sz w:val="16"/>
              </w:rPr>
              <w:t xml:space="preserve">24 Aug</w:t>
            </w:r>
          </w:p>
        </w:tc>
        <w:tc>
          <w:tcPr>
            <w:tcW w:w="6019" w:type="dxa"/>
            <w:vAlign w:val="top"/>
          </w:tcPr>
          <w:p>
            <w:pPr>
              <w:spacing w:before="0" w:after="0" w:line="326" w:lineRule="auto"/>
            </w:pPr>
            <w:r>
              <w:rPr>
                <w:rFonts w:ascii="Helvetica" w:hAnsi="Helvetica"/>
                <w:color w:val="1E293B"/>
                <w:sz w:val="16"/>
              </w:rPr>
              <w:t xml:space="preserve">Antigua &amp; Barbuda Falcons (H) 137/3 (19.4) beat St Kitts &amp; Nevis Patriots 133/9</w:t>
            </w:r>
          </w:p>
        </w:tc>
        <w:tc>
          <w:tcPr>
            <w:tcW w:w="916" w:type="dxa"/>
            <w:vAlign w:val="top"/>
          </w:tcPr>
          <w:p>
            <w:pPr>
              <w:spacing w:before="0" w:after="0" w:line="326" w:lineRule="auto"/>
            </w:pPr>
            <w:r>
              <w:rPr>
                <w:rFonts w:ascii="Helvetica" w:hAnsi="Helvetica"/>
                <w:color w:val="1E293B"/>
                <w:sz w:val="16"/>
              </w:rPr>
              <w:t xml:space="preserve">7 wkts</w:t>
            </w:r>
          </w:p>
        </w:tc>
        <w:tc>
          <w:tcPr>
            <w:tcW w:w="2486" w:type="dxa"/>
            <w:vAlign w:val="top"/>
          </w:tcPr>
          <w:p>
            <w:pPr>
              <w:spacing w:before="0" w:after="0" w:line="326" w:lineRule="auto"/>
            </w:pPr>
            <w:r>
              <w:rPr>
                <w:rFonts w:ascii="Helvetica" w:hAnsi="Helvetica"/>
                <w:color w:val="1E293B"/>
                <w:sz w:val="16"/>
              </w:rPr>
              <w:t xml:space="preserve">Sir Vivian Richards</w:t>
            </w:r>
          </w:p>
        </w:tc>
      </w:tr>
      <w:tr>
        <w:tc>
          <w:tcPr>
            <w:tcW w:w="785" w:type="dxa"/>
            <w:shd w:val="clear" w:fill="FAFBFD"/>
            <w:vAlign w:val="top"/>
          </w:tcPr>
          <w:p>
            <w:pPr>
              <w:spacing w:before="0" w:after="0" w:line="326" w:lineRule="auto"/>
            </w:pPr>
            <w:r>
              <w:rPr>
                <w:rFonts w:ascii="Helvetica" w:hAnsi="Helvetica"/>
                <w:color w:val="1E293B"/>
                <w:sz w:val="16"/>
              </w:rPr>
              <w:t xml:space="preserve">12</w:t>
            </w:r>
          </w:p>
        </w:tc>
        <w:tc>
          <w:tcPr>
            <w:tcW w:w="785" w:type="dxa"/>
            <w:shd w:val="clear" w:fill="FAFBFD"/>
            <w:vAlign w:val="top"/>
          </w:tcPr>
          <w:p>
            <w:pPr>
              <w:spacing w:before="0" w:after="0" w:line="326" w:lineRule="auto"/>
            </w:pPr>
            <w:r>
              <w:rPr>
                <w:rFonts w:ascii="Helvetica" w:hAnsi="Helvetica"/>
                <w:color w:val="1E293B"/>
                <w:sz w:val="16"/>
              </w:rPr>
              <w:t xml:space="preserve">24 Aug</w:t>
            </w:r>
          </w:p>
        </w:tc>
        <w:tc>
          <w:tcPr>
            <w:tcW w:w="6019" w:type="dxa"/>
            <w:shd w:val="clear" w:fill="FAFBFD"/>
            <w:vAlign w:val="top"/>
          </w:tcPr>
          <w:p>
            <w:pPr>
              <w:spacing w:before="0" w:after="0" w:line="326" w:lineRule="auto"/>
            </w:pPr>
            <w:r>
              <w:rPr>
                <w:rFonts w:ascii="Helvetica" w:hAnsi="Helvetica"/>
                <w:color w:val="1E293B"/>
                <w:sz w:val="16"/>
              </w:rPr>
              <w:t xml:space="preserve">Saint Lucia Kings (H) v Barbados Royals — abandoned, rain</w:t>
            </w:r>
          </w:p>
        </w:tc>
        <w:tc>
          <w:tcPr>
            <w:tcW w:w="916" w:type="dxa"/>
            <w:shd w:val="clear" w:fill="FAFBFD"/>
            <w:vAlign w:val="top"/>
          </w:tcPr>
          <w:p>
            <w:pPr>
              <w:spacing w:before="0" w:after="0" w:line="326" w:lineRule="auto"/>
            </w:pPr>
            <w:r>
              <w:rPr>
                <w:rFonts w:ascii="Helvetica" w:hAnsi="Helvetica"/>
                <w:color w:val="1E293B"/>
                <w:sz w:val="16"/>
              </w:rPr>
              <w:t xml:space="preserve">—</w:t>
            </w:r>
          </w:p>
        </w:tc>
        <w:tc>
          <w:tcPr>
            <w:tcW w:w="2486" w:type="dxa"/>
            <w:shd w:val="clear" w:fill="FAFBFD"/>
            <w:vAlign w:val="top"/>
          </w:tcPr>
          <w:p>
            <w:pPr>
              <w:spacing w:before="0" w:after="0" w:line="326" w:lineRule="auto"/>
            </w:pPr>
            <w:r>
              <w:rPr>
                <w:rFonts w:ascii="Helvetica" w:hAnsi="Helvetica"/>
                <w:color w:val="1E293B"/>
                <w:sz w:val="16"/>
              </w:rPr>
              <w:t xml:space="preserve">Daren Sammy</w:t>
            </w:r>
          </w:p>
        </w:tc>
      </w:tr>
      <w:tr>
        <w:tc>
          <w:tcPr>
            <w:tcW w:w="785" w:type="dxa"/>
            <w:vAlign w:val="top"/>
          </w:tcPr>
          <w:p>
            <w:pPr>
              <w:spacing w:before="0" w:after="0" w:line="326" w:lineRule="auto"/>
            </w:pPr>
            <w:r>
              <w:rPr>
                <w:rFonts w:ascii="Helvetica" w:hAnsi="Helvetica"/>
                <w:color w:val="1E293B"/>
                <w:sz w:val="16"/>
              </w:rPr>
              <w:t xml:space="preserve">13</w:t>
            </w:r>
          </w:p>
        </w:tc>
        <w:tc>
          <w:tcPr>
            <w:tcW w:w="785" w:type="dxa"/>
            <w:vAlign w:val="top"/>
          </w:tcPr>
          <w:p>
            <w:pPr>
              <w:spacing w:before="0" w:after="0" w:line="326" w:lineRule="auto"/>
            </w:pPr>
            <w:r>
              <w:rPr>
                <w:rFonts w:ascii="Helvetica" w:hAnsi="Helvetica"/>
                <w:color w:val="1E293B"/>
                <w:sz w:val="16"/>
              </w:rPr>
              <w:t xml:space="preserve">26 Aug</w:t>
            </w:r>
          </w:p>
        </w:tc>
        <w:tc>
          <w:tcPr>
            <w:tcW w:w="6019" w:type="dxa"/>
            <w:vAlign w:val="top"/>
          </w:tcPr>
          <w:p>
            <w:pPr>
              <w:spacing w:before="0" w:after="0" w:line="326" w:lineRule="auto"/>
            </w:pPr>
            <w:r>
              <w:rPr>
                <w:rFonts w:ascii="Helvetica" w:hAnsi="Helvetica"/>
                <w:color w:val="1E293B"/>
                <w:sz w:val="16"/>
              </w:rPr>
              <w:t xml:space="preserve">Saint Lucia Kings (H) 203/6 (18.1) beat Guyana Amazon Warriors 202/6</w:t>
            </w:r>
          </w:p>
        </w:tc>
        <w:tc>
          <w:tcPr>
            <w:tcW w:w="916" w:type="dxa"/>
            <w:vAlign w:val="top"/>
          </w:tcPr>
          <w:p>
            <w:pPr>
              <w:spacing w:before="0" w:after="0" w:line="326" w:lineRule="auto"/>
            </w:pPr>
            <w:r>
              <w:rPr>
                <w:rFonts w:ascii="Helvetica" w:hAnsi="Helvetica"/>
                <w:color w:val="1E293B"/>
                <w:sz w:val="16"/>
              </w:rPr>
              <w:t xml:space="preserve">4 wkts</w:t>
            </w:r>
          </w:p>
        </w:tc>
        <w:tc>
          <w:tcPr>
            <w:tcW w:w="2486" w:type="dxa"/>
            <w:vAlign w:val="top"/>
          </w:tcPr>
          <w:p>
            <w:pPr>
              <w:spacing w:before="0" w:after="0" w:line="326" w:lineRule="auto"/>
            </w:pPr>
            <w:r>
              <w:rPr>
                <w:rFonts w:ascii="Helvetica" w:hAnsi="Helvetica"/>
                <w:color w:val="1E293B"/>
                <w:sz w:val="16"/>
              </w:rPr>
              <w:t xml:space="preserve">Daren Sammy</w:t>
            </w:r>
          </w:p>
        </w:tc>
      </w:tr>
      <w:tr>
        <w:tc>
          <w:tcPr>
            <w:tcW w:w="785" w:type="dxa"/>
            <w:shd w:val="clear" w:fill="FAFBFD"/>
            <w:vAlign w:val="top"/>
          </w:tcPr>
          <w:p>
            <w:pPr>
              <w:spacing w:before="0" w:after="0" w:line="326" w:lineRule="auto"/>
            </w:pPr>
            <w:r>
              <w:rPr>
                <w:rFonts w:ascii="Helvetica" w:hAnsi="Helvetica"/>
                <w:color w:val="1E293B"/>
                <w:sz w:val="16"/>
              </w:rPr>
              <w:t xml:space="preserve">14</w:t>
            </w:r>
          </w:p>
        </w:tc>
        <w:tc>
          <w:tcPr>
            <w:tcW w:w="785" w:type="dxa"/>
            <w:shd w:val="clear" w:fill="FAFBFD"/>
            <w:vAlign w:val="top"/>
          </w:tcPr>
          <w:p>
            <w:pPr>
              <w:spacing w:before="0" w:after="0" w:line="326" w:lineRule="auto"/>
            </w:pPr>
            <w:r>
              <w:rPr>
                <w:rFonts w:ascii="Helvetica" w:hAnsi="Helvetica"/>
                <w:color w:val="1E293B"/>
                <w:sz w:val="16"/>
              </w:rPr>
              <w:t xml:space="preserve">27 Aug</w:t>
            </w:r>
          </w:p>
        </w:tc>
        <w:tc>
          <w:tcPr>
            <w:tcW w:w="6019" w:type="dxa"/>
            <w:shd w:val="clear" w:fill="FAFBFD"/>
            <w:vAlign w:val="top"/>
          </w:tcPr>
          <w:p>
            <w:pPr>
              <w:spacing w:before="0" w:after="0" w:line="326" w:lineRule="auto"/>
            </w:pPr>
            <w:r>
              <w:rPr>
                <w:rFonts w:ascii="Helvetica" w:hAnsi="Helvetica"/>
                <w:color w:val="1E293B"/>
                <w:sz w:val="16"/>
              </w:rPr>
              <w:t xml:space="preserve">Trinbago Knight Riders (H) 152/2 (18.4) beat Antigua &amp; Barbuda Falcons 146/7</w:t>
            </w:r>
          </w:p>
        </w:tc>
        <w:tc>
          <w:tcPr>
            <w:tcW w:w="916" w:type="dxa"/>
            <w:shd w:val="clear" w:fill="FAFBFD"/>
            <w:vAlign w:val="top"/>
          </w:tcPr>
          <w:p>
            <w:pPr>
              <w:spacing w:before="0" w:after="0" w:line="326" w:lineRule="auto"/>
            </w:pPr>
            <w:r>
              <w:rPr>
                <w:rFonts w:ascii="Helvetica" w:hAnsi="Helvetica"/>
                <w:color w:val="1E293B"/>
                <w:sz w:val="16"/>
              </w:rPr>
              <w:t xml:space="preserve">8 wkts</w:t>
            </w:r>
          </w:p>
        </w:tc>
        <w:tc>
          <w:tcPr>
            <w:tcW w:w="2486" w:type="dxa"/>
            <w:shd w:val="clear" w:fill="FAFBFD"/>
            <w:vAlign w:val="top"/>
          </w:tcPr>
          <w:p>
            <w:pPr>
              <w:spacing w:before="0" w:after="0" w:line="326" w:lineRule="auto"/>
            </w:pPr>
            <w:r>
              <w:rPr>
                <w:rFonts w:ascii="Helvetica" w:hAnsi="Helvetica"/>
                <w:color w:val="1E293B"/>
                <w:sz w:val="16"/>
              </w:rPr>
              <w:t xml:space="preserve">Brian Lara</w:t>
            </w:r>
          </w:p>
        </w:tc>
      </w:tr>
      <w:tr>
        <w:tc>
          <w:tcPr>
            <w:tcW w:w="785" w:type="dxa"/>
            <w:vAlign w:val="top"/>
          </w:tcPr>
          <w:p>
            <w:pPr>
              <w:spacing w:before="0" w:after="0" w:line="326" w:lineRule="auto"/>
            </w:pPr>
            <w:r>
              <w:rPr>
                <w:rFonts w:ascii="Helvetica" w:hAnsi="Helvetica"/>
                <w:color w:val="1E293B"/>
                <w:sz w:val="16"/>
              </w:rPr>
              <w:t xml:space="preserve">15</w:t>
            </w:r>
          </w:p>
        </w:tc>
        <w:tc>
          <w:tcPr>
            <w:tcW w:w="785" w:type="dxa"/>
            <w:vAlign w:val="top"/>
          </w:tcPr>
          <w:p>
            <w:pPr>
              <w:spacing w:before="0" w:after="0" w:line="326" w:lineRule="auto"/>
            </w:pPr>
            <w:r>
              <w:rPr>
                <w:rFonts w:ascii="Helvetica" w:hAnsi="Helvetica"/>
                <w:color w:val="1E293B"/>
                <w:sz w:val="16"/>
              </w:rPr>
              <w:t xml:space="preserve">28 Aug</w:t>
            </w:r>
          </w:p>
        </w:tc>
        <w:tc>
          <w:tcPr>
            <w:tcW w:w="6019" w:type="dxa"/>
            <w:vAlign w:val="top"/>
          </w:tcPr>
          <w:p>
            <w:pPr>
              <w:spacing w:before="0" w:after="0" w:line="326" w:lineRule="auto"/>
            </w:pPr>
            <w:r>
              <w:rPr>
                <w:rFonts w:ascii="Helvetica" w:hAnsi="Helvetica"/>
                <w:color w:val="1E293B"/>
                <w:sz w:val="16"/>
              </w:rPr>
              <w:t xml:space="preserve">Saint Lucia Kings (H) 180/3 (17) beat St Kitts &amp; Nevis Patriots 177/3 †</w:t>
            </w:r>
          </w:p>
        </w:tc>
        <w:tc>
          <w:tcPr>
            <w:tcW w:w="916" w:type="dxa"/>
            <w:vAlign w:val="top"/>
          </w:tcPr>
          <w:p>
            <w:pPr>
              <w:spacing w:before="0" w:after="0" w:line="326" w:lineRule="auto"/>
            </w:pPr>
            <w:r>
              <w:rPr>
                <w:rFonts w:ascii="Helvetica" w:hAnsi="Helvetica"/>
                <w:color w:val="1E293B"/>
                <w:sz w:val="16"/>
              </w:rPr>
              <w:t xml:space="preserve">7 wkts</w:t>
            </w:r>
          </w:p>
        </w:tc>
        <w:tc>
          <w:tcPr>
            <w:tcW w:w="2486" w:type="dxa"/>
            <w:vAlign w:val="top"/>
          </w:tcPr>
          <w:p>
            <w:pPr>
              <w:spacing w:before="0" w:after="0" w:line="326" w:lineRule="auto"/>
            </w:pPr>
            <w:r>
              <w:rPr>
                <w:rFonts w:ascii="Helvetica" w:hAnsi="Helvetica"/>
                <w:color w:val="1E293B"/>
                <w:sz w:val="16"/>
              </w:rPr>
              <w:t xml:space="preserve">Daren Sammy</w:t>
            </w:r>
          </w:p>
        </w:tc>
      </w:tr>
      <w:tr>
        <w:tc>
          <w:tcPr>
            <w:tcW w:w="785" w:type="dxa"/>
            <w:shd w:val="clear" w:fill="FAFBFD"/>
            <w:vAlign w:val="top"/>
          </w:tcPr>
          <w:p>
            <w:pPr>
              <w:spacing w:before="0" w:after="0" w:line="326" w:lineRule="auto"/>
            </w:pPr>
            <w:r>
              <w:rPr>
                <w:rFonts w:ascii="Helvetica" w:hAnsi="Helvetica"/>
                <w:color w:val="1E293B"/>
                <w:sz w:val="16"/>
              </w:rPr>
              <w:t xml:space="preserve">16</w:t>
            </w:r>
          </w:p>
        </w:tc>
        <w:tc>
          <w:tcPr>
            <w:tcW w:w="785" w:type="dxa"/>
            <w:shd w:val="clear" w:fill="FAFBFD"/>
            <w:vAlign w:val="top"/>
          </w:tcPr>
          <w:p>
            <w:pPr>
              <w:spacing w:before="0" w:after="0" w:line="326" w:lineRule="auto"/>
            </w:pPr>
            <w:r>
              <w:rPr>
                <w:rFonts w:ascii="Helvetica" w:hAnsi="Helvetica"/>
                <w:color w:val="1E293B"/>
                <w:sz w:val="16"/>
              </w:rPr>
              <w:t xml:space="preserve">29 Aug</w:t>
            </w:r>
          </w:p>
        </w:tc>
        <w:tc>
          <w:tcPr>
            <w:tcW w:w="6019" w:type="dxa"/>
            <w:shd w:val="clear" w:fill="FAFBFD"/>
            <w:vAlign w:val="top"/>
          </w:tcPr>
          <w:p>
            <w:pPr>
              <w:spacing w:before="0" w:after="0" w:line="326" w:lineRule="auto"/>
            </w:pPr>
            <w:r>
              <w:rPr>
                <w:rFonts w:ascii="Helvetica" w:hAnsi="Helvetica"/>
                <w:color w:val="1E293B"/>
                <w:sz w:val="16"/>
              </w:rPr>
              <w:t xml:space="preserve">Trinbago Knight Riders (H) 179/3 (17.5) beat Barbados Royals 178/6</w:t>
            </w:r>
          </w:p>
        </w:tc>
        <w:tc>
          <w:tcPr>
            <w:tcW w:w="916" w:type="dxa"/>
            <w:shd w:val="clear" w:fill="FAFBFD"/>
            <w:vAlign w:val="top"/>
          </w:tcPr>
          <w:p>
            <w:pPr>
              <w:spacing w:before="0" w:after="0" w:line="326" w:lineRule="auto"/>
            </w:pPr>
            <w:r>
              <w:rPr>
                <w:rFonts w:ascii="Helvetica" w:hAnsi="Helvetica"/>
                <w:color w:val="1E293B"/>
                <w:sz w:val="16"/>
              </w:rPr>
              <w:t xml:space="preserve">7 wkts</w:t>
            </w:r>
          </w:p>
        </w:tc>
        <w:tc>
          <w:tcPr>
            <w:tcW w:w="2486" w:type="dxa"/>
            <w:shd w:val="clear" w:fill="FAFBFD"/>
            <w:vAlign w:val="top"/>
          </w:tcPr>
          <w:p>
            <w:pPr>
              <w:spacing w:before="0" w:after="0" w:line="326" w:lineRule="auto"/>
            </w:pPr>
            <w:r>
              <w:rPr>
                <w:rFonts w:ascii="Helvetica" w:hAnsi="Helvetica"/>
                <w:color w:val="1E293B"/>
                <w:sz w:val="16"/>
              </w:rPr>
              <w:t xml:space="preserve">Brian Lara</w:t>
            </w:r>
          </w:p>
        </w:tc>
      </w:tr>
      <w:tr>
        <w:tc>
          <w:tcPr>
            <w:tcW w:w="785" w:type="dxa"/>
            <w:vAlign w:val="top"/>
          </w:tcPr>
          <w:p>
            <w:pPr>
              <w:spacing w:before="0" w:after="0" w:line="326" w:lineRule="auto"/>
            </w:pPr>
            <w:r>
              <w:rPr>
                <w:rFonts w:ascii="Helvetica" w:hAnsi="Helvetica"/>
                <w:color w:val="1E293B"/>
                <w:sz w:val="16"/>
              </w:rPr>
              <w:t xml:space="preserve">17</w:t>
            </w:r>
          </w:p>
        </w:tc>
        <w:tc>
          <w:tcPr>
            <w:tcW w:w="785" w:type="dxa"/>
            <w:vAlign w:val="top"/>
          </w:tcPr>
          <w:p>
            <w:pPr>
              <w:spacing w:before="0" w:after="0" w:line="326" w:lineRule="auto"/>
            </w:pPr>
            <w:r>
              <w:rPr>
                <w:rFonts w:ascii="Helvetica" w:hAnsi="Helvetica"/>
                <w:color w:val="1E293B"/>
                <w:sz w:val="16"/>
              </w:rPr>
              <w:t xml:space="preserve">30 Aug</w:t>
            </w:r>
          </w:p>
        </w:tc>
        <w:tc>
          <w:tcPr>
            <w:tcW w:w="6019" w:type="dxa"/>
            <w:vAlign w:val="top"/>
          </w:tcPr>
          <w:p>
            <w:pPr>
              <w:spacing w:before="0" w:after="0" w:line="326" w:lineRule="auto"/>
            </w:pPr>
            <w:r>
              <w:rPr>
                <w:rFonts w:ascii="Helvetica" w:hAnsi="Helvetica"/>
                <w:color w:val="1E293B"/>
                <w:sz w:val="16"/>
              </w:rPr>
              <w:t xml:space="preserve">Trinbago Knight Riders (H) 169/4 (17.2) beat Guyana Amazon Warriors 163/9</w:t>
            </w:r>
          </w:p>
        </w:tc>
        <w:tc>
          <w:tcPr>
            <w:tcW w:w="916" w:type="dxa"/>
            <w:vAlign w:val="top"/>
          </w:tcPr>
          <w:p>
            <w:pPr>
              <w:spacing w:before="0" w:after="0" w:line="326" w:lineRule="auto"/>
            </w:pPr>
            <w:r>
              <w:rPr>
                <w:rFonts w:ascii="Helvetica" w:hAnsi="Helvetica"/>
                <w:color w:val="1E293B"/>
                <w:sz w:val="16"/>
              </w:rPr>
              <w:t xml:space="preserve">6 wkts</w:t>
            </w:r>
          </w:p>
        </w:tc>
        <w:tc>
          <w:tcPr>
            <w:tcW w:w="2486" w:type="dxa"/>
            <w:vAlign w:val="top"/>
          </w:tcPr>
          <w:p>
            <w:pPr>
              <w:spacing w:before="0" w:after="0" w:line="326" w:lineRule="auto"/>
            </w:pPr>
            <w:r>
              <w:rPr>
                <w:rFonts w:ascii="Helvetica" w:hAnsi="Helvetica"/>
                <w:color w:val="1E293B"/>
                <w:sz w:val="16"/>
              </w:rPr>
              <w:t xml:space="preserve">Brian Lara</w:t>
            </w:r>
          </w:p>
        </w:tc>
      </w:tr>
      <w:tr>
        <w:tc>
          <w:tcPr>
            <w:tcW w:w="785" w:type="dxa"/>
            <w:shd w:val="clear" w:fill="FAFBFD"/>
            <w:vAlign w:val="top"/>
          </w:tcPr>
          <w:p>
            <w:pPr>
              <w:spacing w:before="0" w:after="0" w:line="326" w:lineRule="auto"/>
            </w:pPr>
            <w:r>
              <w:rPr>
                <w:rFonts w:ascii="Helvetica" w:hAnsi="Helvetica"/>
                <w:color w:val="1E293B"/>
                <w:sz w:val="16"/>
              </w:rPr>
              <w:t xml:space="preserve">18</w:t>
            </w:r>
          </w:p>
        </w:tc>
        <w:tc>
          <w:tcPr>
            <w:tcW w:w="785" w:type="dxa"/>
            <w:shd w:val="clear" w:fill="FAFBFD"/>
            <w:vAlign w:val="top"/>
          </w:tcPr>
          <w:p>
            <w:pPr>
              <w:spacing w:before="0" w:after="0" w:line="326" w:lineRule="auto"/>
            </w:pPr>
            <w:r>
              <w:rPr>
                <w:rFonts w:ascii="Helvetica" w:hAnsi="Helvetica"/>
                <w:color w:val="1E293B"/>
                <w:sz w:val="16"/>
              </w:rPr>
              <w:t xml:space="preserve">31 Aug</w:t>
            </w:r>
          </w:p>
        </w:tc>
        <w:tc>
          <w:tcPr>
            <w:tcW w:w="6019" w:type="dxa"/>
            <w:shd w:val="clear" w:fill="FAFBFD"/>
            <w:vAlign w:val="top"/>
          </w:tcPr>
          <w:p>
            <w:pPr>
              <w:spacing w:before="0" w:after="0" w:line="326" w:lineRule="auto"/>
            </w:pPr>
            <w:r>
              <w:rPr>
                <w:rFonts w:ascii="Helvetica" w:hAnsi="Helvetica"/>
                <w:color w:val="1E293B"/>
                <w:sz w:val="16"/>
              </w:rPr>
              <w:t xml:space="preserve">Saint Lucia Kings (H) 206/4 (17.5) beat Antigua &amp; Barbuda Falcons 204/4</w:t>
            </w:r>
          </w:p>
        </w:tc>
        <w:tc>
          <w:tcPr>
            <w:tcW w:w="916" w:type="dxa"/>
            <w:shd w:val="clear" w:fill="FAFBFD"/>
            <w:vAlign w:val="top"/>
          </w:tcPr>
          <w:p>
            <w:pPr>
              <w:spacing w:before="0" w:after="0" w:line="326" w:lineRule="auto"/>
            </w:pPr>
            <w:r>
              <w:rPr>
                <w:rFonts w:ascii="Helvetica" w:hAnsi="Helvetica"/>
                <w:color w:val="1E293B"/>
                <w:sz w:val="16"/>
              </w:rPr>
              <w:t xml:space="preserve">6 wkts</w:t>
            </w:r>
          </w:p>
        </w:tc>
        <w:tc>
          <w:tcPr>
            <w:tcW w:w="2486" w:type="dxa"/>
            <w:shd w:val="clear" w:fill="FAFBFD"/>
            <w:vAlign w:val="top"/>
          </w:tcPr>
          <w:p>
            <w:pPr>
              <w:spacing w:before="0" w:after="0" w:line="326" w:lineRule="auto"/>
            </w:pPr>
            <w:r>
              <w:rPr>
                <w:rFonts w:ascii="Helvetica" w:hAnsi="Helvetica"/>
                <w:color w:val="1E293B"/>
                <w:sz w:val="16"/>
              </w:rPr>
              <w:t xml:space="preserve">Daren Sammy</w:t>
            </w:r>
          </w:p>
        </w:tc>
      </w:tr>
      <w:tr>
        <w:tc>
          <w:tcPr>
            <w:tcW w:w="785" w:type="dxa"/>
            <w:vAlign w:val="top"/>
          </w:tcPr>
          <w:p>
            <w:pPr>
              <w:spacing w:before="0" w:after="0" w:line="326" w:lineRule="auto"/>
            </w:pPr>
            <w:r>
              <w:rPr>
                <w:rFonts w:ascii="Helvetica" w:hAnsi="Helvetica"/>
                <w:color w:val="1E293B"/>
                <w:sz w:val="16"/>
              </w:rPr>
              <w:t xml:space="preserve">19</w:t>
            </w:r>
          </w:p>
        </w:tc>
        <w:tc>
          <w:tcPr>
            <w:tcW w:w="785" w:type="dxa"/>
            <w:vAlign w:val="top"/>
          </w:tcPr>
          <w:p>
            <w:pPr>
              <w:spacing w:before="0" w:after="0" w:line="326" w:lineRule="auto"/>
            </w:pPr>
            <w:r>
              <w:rPr>
                <w:rFonts w:ascii="Helvetica" w:hAnsi="Helvetica"/>
                <w:color w:val="1E293B"/>
                <w:sz w:val="16"/>
              </w:rPr>
              <w:t xml:space="preserve">1 Sep</w:t>
            </w:r>
          </w:p>
        </w:tc>
        <w:tc>
          <w:tcPr>
            <w:tcW w:w="6019" w:type="dxa"/>
            <w:vAlign w:val="top"/>
          </w:tcPr>
          <w:p>
            <w:pPr>
              <w:spacing w:before="0" w:after="0" w:line="326" w:lineRule="auto"/>
            </w:pPr>
            <w:r>
              <w:rPr>
                <w:rFonts w:ascii="Helvetica" w:hAnsi="Helvetica"/>
                <w:color w:val="1E293B"/>
                <w:sz w:val="16"/>
              </w:rPr>
              <w:t xml:space="preserve">Trinbago Knight Riders (H) 179/6 beat St Kitts &amp; Nevis Patriots 167/6</w:t>
            </w:r>
          </w:p>
        </w:tc>
        <w:tc>
          <w:tcPr>
            <w:tcW w:w="916" w:type="dxa"/>
            <w:vAlign w:val="top"/>
          </w:tcPr>
          <w:p>
            <w:pPr>
              <w:spacing w:before="0" w:after="0" w:line="326" w:lineRule="auto"/>
            </w:pPr>
            <w:r>
              <w:rPr>
                <w:rFonts w:ascii="Helvetica" w:hAnsi="Helvetica"/>
                <w:color w:val="1E293B"/>
                <w:sz w:val="16"/>
              </w:rPr>
              <w:t xml:space="preserve">12 runs</w:t>
            </w:r>
          </w:p>
        </w:tc>
        <w:tc>
          <w:tcPr>
            <w:tcW w:w="2486" w:type="dxa"/>
            <w:vAlign w:val="top"/>
          </w:tcPr>
          <w:p>
            <w:pPr>
              <w:spacing w:before="0" w:after="0" w:line="326" w:lineRule="auto"/>
            </w:pPr>
            <w:r>
              <w:rPr>
                <w:rFonts w:ascii="Helvetica" w:hAnsi="Helvetica"/>
                <w:color w:val="1E293B"/>
                <w:sz w:val="16"/>
              </w:rPr>
              <w:t xml:space="preserve">Brian Lara</w:t>
            </w:r>
          </w:p>
        </w:tc>
      </w:tr>
      <w:tr>
        <w:tc>
          <w:tcPr>
            <w:tcW w:w="785" w:type="dxa"/>
            <w:shd w:val="clear" w:fill="FAFBFD"/>
            <w:vAlign w:val="top"/>
          </w:tcPr>
          <w:p>
            <w:pPr>
              <w:spacing w:before="0" w:after="0" w:line="326" w:lineRule="auto"/>
            </w:pPr>
            <w:r>
              <w:rPr>
                <w:rFonts w:ascii="Helvetica" w:hAnsi="Helvetica"/>
                <w:color w:val="1E293B"/>
                <w:sz w:val="16"/>
              </w:rPr>
              <w:t xml:space="preserve">20</w:t>
            </w:r>
          </w:p>
        </w:tc>
        <w:tc>
          <w:tcPr>
            <w:tcW w:w="785" w:type="dxa"/>
            <w:shd w:val="clear" w:fill="FAFBFD"/>
            <w:vAlign w:val="top"/>
          </w:tcPr>
          <w:p>
            <w:pPr>
              <w:spacing w:before="0" w:after="0" w:line="326" w:lineRule="auto"/>
            </w:pPr>
            <w:r>
              <w:rPr>
                <w:rFonts w:ascii="Helvetica" w:hAnsi="Helvetica"/>
                <w:color w:val="1E293B"/>
                <w:sz w:val="16"/>
              </w:rPr>
              <w:t xml:space="preserve">3 Sep</w:t>
            </w:r>
          </w:p>
        </w:tc>
        <w:tc>
          <w:tcPr>
            <w:tcW w:w="6019" w:type="dxa"/>
            <w:shd w:val="clear" w:fill="FAFBFD"/>
            <w:vAlign w:val="top"/>
          </w:tcPr>
          <w:p>
            <w:pPr>
              <w:spacing w:before="0" w:after="0" w:line="326" w:lineRule="auto"/>
            </w:pPr>
            <w:r>
              <w:rPr>
                <w:rFonts w:ascii="Helvetica" w:hAnsi="Helvetica"/>
                <w:color w:val="1E293B"/>
                <w:sz w:val="16"/>
              </w:rPr>
              <w:t xml:space="preserve">Saint Lucia Kings 112/3 (11.1) beat Trinbago Knight Riders (H) 109 (18.1)</w:t>
            </w:r>
          </w:p>
        </w:tc>
        <w:tc>
          <w:tcPr>
            <w:tcW w:w="916" w:type="dxa"/>
            <w:shd w:val="clear" w:fill="FAFBFD"/>
            <w:vAlign w:val="top"/>
          </w:tcPr>
          <w:p>
            <w:pPr>
              <w:spacing w:before="0" w:after="0" w:line="326" w:lineRule="auto"/>
            </w:pPr>
            <w:r>
              <w:rPr>
                <w:rFonts w:ascii="Helvetica" w:hAnsi="Helvetica"/>
                <w:color w:val="1E293B"/>
                <w:sz w:val="16"/>
              </w:rPr>
              <w:t xml:space="preserve">7 wkts</w:t>
            </w:r>
          </w:p>
        </w:tc>
        <w:tc>
          <w:tcPr>
            <w:tcW w:w="2486" w:type="dxa"/>
            <w:shd w:val="clear" w:fill="FAFBFD"/>
            <w:vAlign w:val="top"/>
          </w:tcPr>
          <w:p>
            <w:pPr>
              <w:spacing w:before="0" w:after="0" w:line="326" w:lineRule="auto"/>
            </w:pPr>
            <w:r>
              <w:rPr>
                <w:rFonts w:ascii="Helvetica" w:hAnsi="Helvetica"/>
                <w:color w:val="1E293B"/>
                <w:sz w:val="16"/>
              </w:rPr>
              <w:t xml:space="preserve">Brian Lara</w:t>
            </w:r>
          </w:p>
        </w:tc>
      </w:tr>
      <w:tr>
        <w:tc>
          <w:tcPr>
            <w:tcW w:w="785" w:type="dxa"/>
            <w:vAlign w:val="top"/>
          </w:tcPr>
          <w:p>
            <w:pPr>
              <w:spacing w:before="0" w:after="0" w:line="326" w:lineRule="auto"/>
            </w:pPr>
            <w:r>
              <w:rPr>
                <w:rFonts w:ascii="Helvetica" w:hAnsi="Helvetica"/>
                <w:color w:val="1E293B"/>
                <w:sz w:val="16"/>
              </w:rPr>
              <w:t xml:space="preserve">21</w:t>
            </w:r>
          </w:p>
        </w:tc>
        <w:tc>
          <w:tcPr>
            <w:tcW w:w="785" w:type="dxa"/>
            <w:vAlign w:val="top"/>
          </w:tcPr>
          <w:p>
            <w:pPr>
              <w:spacing w:before="0" w:after="0" w:line="326" w:lineRule="auto"/>
            </w:pPr>
            <w:r>
              <w:rPr>
                <w:rFonts w:ascii="Helvetica" w:hAnsi="Helvetica"/>
                <w:color w:val="1E293B"/>
                <w:sz w:val="16"/>
              </w:rPr>
              <w:t xml:space="preserve">4 Sep</w:t>
            </w:r>
          </w:p>
        </w:tc>
        <w:tc>
          <w:tcPr>
            <w:tcW w:w="6019" w:type="dxa"/>
            <w:vAlign w:val="top"/>
          </w:tcPr>
          <w:p>
            <w:pPr>
              <w:spacing w:before="0" w:after="0" w:line="326" w:lineRule="auto"/>
            </w:pPr>
            <w:r>
              <w:rPr>
                <w:rFonts w:ascii="Helvetica" w:hAnsi="Helvetica"/>
                <w:color w:val="1E293B"/>
                <w:sz w:val="16"/>
              </w:rPr>
              <w:t xml:space="preserve">Guyana Amazon Warriors 170/6 (19.4) beat Barbados Royals (H) 165/6</w:t>
            </w:r>
          </w:p>
        </w:tc>
        <w:tc>
          <w:tcPr>
            <w:tcW w:w="916" w:type="dxa"/>
            <w:vAlign w:val="top"/>
          </w:tcPr>
          <w:p>
            <w:pPr>
              <w:spacing w:before="0" w:after="0" w:line="326" w:lineRule="auto"/>
            </w:pPr>
            <w:r>
              <w:rPr>
                <w:rFonts w:ascii="Helvetica" w:hAnsi="Helvetica"/>
                <w:color w:val="1E293B"/>
                <w:sz w:val="16"/>
              </w:rPr>
              <w:t xml:space="preserve">4 wkts</w:t>
            </w:r>
          </w:p>
        </w:tc>
        <w:tc>
          <w:tcPr>
            <w:tcW w:w="2486" w:type="dxa"/>
            <w:vAlign w:val="top"/>
          </w:tcPr>
          <w:p>
            <w:pPr>
              <w:spacing w:before="0" w:after="0" w:line="326" w:lineRule="auto"/>
            </w:pPr>
            <w:r>
              <w:rPr>
                <w:rFonts w:ascii="Helvetica" w:hAnsi="Helvetica"/>
                <w:color w:val="1E293B"/>
                <w:sz w:val="16"/>
              </w:rPr>
              <w:t xml:space="preserve">Kensington Oval</w:t>
            </w:r>
          </w:p>
        </w:tc>
      </w:tr>
      <w:tr>
        <w:tc>
          <w:tcPr>
            <w:tcW w:w="785" w:type="dxa"/>
            <w:shd w:val="clear" w:fill="FAFBFD"/>
            <w:vAlign w:val="top"/>
          </w:tcPr>
          <w:p>
            <w:pPr>
              <w:spacing w:before="0" w:after="0" w:line="326" w:lineRule="auto"/>
            </w:pPr>
            <w:r>
              <w:rPr>
                <w:rFonts w:ascii="Helvetica" w:hAnsi="Helvetica"/>
                <w:color w:val="1E293B"/>
                <w:sz w:val="16"/>
              </w:rPr>
              <w:t xml:space="preserve">22</w:t>
            </w:r>
          </w:p>
        </w:tc>
        <w:tc>
          <w:tcPr>
            <w:tcW w:w="785" w:type="dxa"/>
            <w:shd w:val="clear" w:fill="FAFBFD"/>
            <w:vAlign w:val="top"/>
          </w:tcPr>
          <w:p>
            <w:pPr>
              <w:spacing w:before="0" w:after="0" w:line="326" w:lineRule="auto"/>
            </w:pPr>
            <w:r>
              <w:rPr>
                <w:rFonts w:ascii="Helvetica" w:hAnsi="Helvetica"/>
                <w:color w:val="1E293B"/>
                <w:sz w:val="16"/>
              </w:rPr>
              <w:t xml:space="preserve">5 Sep</w:t>
            </w:r>
          </w:p>
        </w:tc>
        <w:tc>
          <w:tcPr>
            <w:tcW w:w="6019" w:type="dxa"/>
            <w:shd w:val="clear" w:fill="FAFBFD"/>
            <w:vAlign w:val="top"/>
          </w:tcPr>
          <w:p>
            <w:pPr>
              <w:spacing w:before="0" w:after="0" w:line="326" w:lineRule="auto"/>
            </w:pPr>
            <w:r>
              <w:rPr>
                <w:rFonts w:ascii="Helvetica" w:hAnsi="Helvetica"/>
                <w:color w:val="1E293B"/>
                <w:sz w:val="16"/>
              </w:rPr>
              <w:t xml:space="preserve">Antigua &amp; Barbuda Falcons 188/6 beat Barbados Royals (H) 187/4</w:t>
            </w:r>
          </w:p>
        </w:tc>
        <w:tc>
          <w:tcPr>
            <w:tcW w:w="916" w:type="dxa"/>
            <w:shd w:val="clear" w:fill="FAFBFD"/>
            <w:vAlign w:val="top"/>
          </w:tcPr>
          <w:p>
            <w:pPr>
              <w:spacing w:before="0" w:after="0" w:line="326" w:lineRule="auto"/>
            </w:pPr>
            <w:r>
              <w:rPr>
                <w:rFonts w:ascii="Helvetica" w:hAnsi="Helvetica"/>
                <w:color w:val="1E293B"/>
                <w:sz w:val="16"/>
              </w:rPr>
              <w:t xml:space="preserve">4 wkts</w:t>
            </w:r>
          </w:p>
        </w:tc>
        <w:tc>
          <w:tcPr>
            <w:tcW w:w="2486" w:type="dxa"/>
            <w:shd w:val="clear" w:fill="FAFBFD"/>
            <w:vAlign w:val="top"/>
          </w:tcPr>
          <w:p>
            <w:pPr>
              <w:spacing w:before="0" w:after="0" w:line="326" w:lineRule="auto"/>
            </w:pPr>
            <w:r>
              <w:rPr>
                <w:rFonts w:ascii="Helvetica" w:hAnsi="Helvetica"/>
                <w:color w:val="1E293B"/>
                <w:sz w:val="16"/>
              </w:rPr>
              <w:t xml:space="preserve">Kensington Oval</w:t>
            </w:r>
          </w:p>
        </w:tc>
      </w:tr>
      <w:tr>
        <w:tc>
          <w:tcPr>
            <w:tcW w:w="785" w:type="dxa"/>
            <w:vAlign w:val="top"/>
          </w:tcPr>
          <w:p>
            <w:pPr>
              <w:spacing w:before="0" w:after="0" w:line="326" w:lineRule="auto"/>
            </w:pPr>
            <w:r>
              <w:rPr>
                <w:rFonts w:ascii="Helvetica" w:hAnsi="Helvetica"/>
                <w:color w:val="1E293B"/>
                <w:sz w:val="16"/>
              </w:rPr>
              <w:t xml:space="preserve">23</w:t>
            </w:r>
          </w:p>
        </w:tc>
        <w:tc>
          <w:tcPr>
            <w:tcW w:w="785" w:type="dxa"/>
            <w:vAlign w:val="top"/>
          </w:tcPr>
          <w:p>
            <w:pPr>
              <w:spacing w:before="0" w:after="0" w:line="326" w:lineRule="auto"/>
            </w:pPr>
            <w:r>
              <w:rPr>
                <w:rFonts w:ascii="Helvetica" w:hAnsi="Helvetica"/>
                <w:color w:val="1E293B"/>
                <w:sz w:val="16"/>
              </w:rPr>
              <w:t xml:space="preserve">6 Sep</w:t>
            </w:r>
          </w:p>
        </w:tc>
        <w:tc>
          <w:tcPr>
            <w:tcW w:w="6019" w:type="dxa"/>
            <w:vAlign w:val="top"/>
          </w:tcPr>
          <w:p>
            <w:pPr>
              <w:spacing w:before="0" w:after="0" w:line="326" w:lineRule="auto"/>
            </w:pPr>
            <w:r>
              <w:rPr>
                <w:rFonts w:ascii="Helvetica" w:hAnsi="Helvetica"/>
                <w:color w:val="1E293B"/>
                <w:sz w:val="16"/>
              </w:rPr>
              <w:t xml:space="preserve">Guyana Amazon Warriors (H) 168/7 (19.5) beat Trinbago Knight Riders 167/5</w:t>
            </w:r>
          </w:p>
        </w:tc>
        <w:tc>
          <w:tcPr>
            <w:tcW w:w="916" w:type="dxa"/>
            <w:vAlign w:val="top"/>
          </w:tcPr>
          <w:p>
            <w:pPr>
              <w:spacing w:before="0" w:after="0" w:line="326" w:lineRule="auto"/>
            </w:pPr>
            <w:r>
              <w:rPr>
                <w:rFonts w:ascii="Helvetica" w:hAnsi="Helvetica"/>
                <w:color w:val="1E293B"/>
                <w:sz w:val="16"/>
              </w:rPr>
              <w:t xml:space="preserve">3 wkts</w:t>
            </w:r>
          </w:p>
        </w:tc>
        <w:tc>
          <w:tcPr>
            <w:tcW w:w="2486" w:type="dxa"/>
            <w:vAlign w:val="top"/>
          </w:tcPr>
          <w:p>
            <w:pPr>
              <w:spacing w:before="0" w:after="0" w:line="326" w:lineRule="auto"/>
            </w:pPr>
            <w:r>
              <w:rPr>
                <w:rFonts w:ascii="Helvetica" w:hAnsi="Helvetica"/>
                <w:color w:val="1E293B"/>
                <w:sz w:val="16"/>
              </w:rPr>
              <w:t xml:space="preserve">Providence</w:t>
            </w:r>
          </w:p>
        </w:tc>
      </w:tr>
      <w:tr>
        <w:tc>
          <w:tcPr>
            <w:tcW w:w="785" w:type="dxa"/>
            <w:shd w:val="clear" w:fill="FAFBFD"/>
            <w:vAlign w:val="top"/>
          </w:tcPr>
          <w:p>
            <w:pPr>
              <w:spacing w:before="0" w:after="0" w:line="326" w:lineRule="auto"/>
            </w:pPr>
            <w:r>
              <w:rPr>
                <w:rFonts w:ascii="Helvetica" w:hAnsi="Helvetica"/>
                <w:color w:val="1E293B"/>
                <w:sz w:val="16"/>
              </w:rPr>
              <w:t xml:space="preserve">24</w:t>
            </w:r>
          </w:p>
        </w:tc>
        <w:tc>
          <w:tcPr>
            <w:tcW w:w="785" w:type="dxa"/>
            <w:shd w:val="clear" w:fill="FAFBFD"/>
            <w:vAlign w:val="top"/>
          </w:tcPr>
          <w:p>
            <w:pPr>
              <w:spacing w:before="0" w:after="0" w:line="326" w:lineRule="auto"/>
            </w:pPr>
            <w:r>
              <w:rPr>
                <w:rFonts w:ascii="Helvetica" w:hAnsi="Helvetica"/>
                <w:color w:val="1E293B"/>
                <w:sz w:val="16"/>
              </w:rPr>
              <w:t xml:space="preserve">7 Sep</w:t>
            </w:r>
          </w:p>
        </w:tc>
        <w:tc>
          <w:tcPr>
            <w:tcW w:w="6019" w:type="dxa"/>
            <w:shd w:val="clear" w:fill="FAFBFD"/>
            <w:vAlign w:val="top"/>
          </w:tcPr>
          <w:p>
            <w:pPr>
              <w:spacing w:before="0" w:after="0" w:line="326" w:lineRule="auto"/>
            </w:pPr>
            <w:r>
              <w:rPr>
                <w:rFonts w:ascii="Helvetica" w:hAnsi="Helvetica"/>
                <w:color w:val="1E293B"/>
                <w:sz w:val="16"/>
              </w:rPr>
              <w:t xml:space="preserve">Barbados Royals (H) 191/5 beat Saint Lucia Kings 164/9</w:t>
            </w:r>
          </w:p>
        </w:tc>
        <w:tc>
          <w:tcPr>
            <w:tcW w:w="916" w:type="dxa"/>
            <w:shd w:val="clear" w:fill="FAFBFD"/>
            <w:vAlign w:val="top"/>
          </w:tcPr>
          <w:p>
            <w:pPr>
              <w:spacing w:before="0" w:after="0" w:line="326" w:lineRule="auto"/>
            </w:pPr>
            <w:r>
              <w:rPr>
                <w:rFonts w:ascii="Helvetica" w:hAnsi="Helvetica"/>
                <w:color w:val="1E293B"/>
                <w:sz w:val="16"/>
              </w:rPr>
              <w:t xml:space="preserve">27 runs</w:t>
            </w:r>
          </w:p>
        </w:tc>
        <w:tc>
          <w:tcPr>
            <w:tcW w:w="2486" w:type="dxa"/>
            <w:shd w:val="clear" w:fill="FAFBFD"/>
            <w:vAlign w:val="top"/>
          </w:tcPr>
          <w:p>
            <w:pPr>
              <w:spacing w:before="0" w:after="0" w:line="326" w:lineRule="auto"/>
            </w:pPr>
            <w:r>
              <w:rPr>
                <w:rFonts w:ascii="Helvetica" w:hAnsi="Helvetica"/>
                <w:color w:val="1E293B"/>
                <w:sz w:val="16"/>
              </w:rPr>
              <w:t xml:space="preserve">Kensington Oval</w:t>
            </w:r>
          </w:p>
        </w:tc>
      </w:tr>
      <w:tr>
        <w:tc>
          <w:tcPr>
            <w:tcW w:w="785" w:type="dxa"/>
            <w:vAlign w:val="top"/>
          </w:tcPr>
          <w:p>
            <w:pPr>
              <w:spacing w:before="0" w:after="0" w:line="326" w:lineRule="auto"/>
            </w:pPr>
            <w:r>
              <w:rPr>
                <w:rFonts w:ascii="Helvetica" w:hAnsi="Helvetica"/>
                <w:color w:val="1E293B"/>
                <w:sz w:val="16"/>
              </w:rPr>
              <w:t xml:space="preserve">25</w:t>
            </w:r>
          </w:p>
        </w:tc>
        <w:tc>
          <w:tcPr>
            <w:tcW w:w="785" w:type="dxa"/>
            <w:vAlign w:val="top"/>
          </w:tcPr>
          <w:p>
            <w:pPr>
              <w:spacing w:before="0" w:after="0" w:line="326" w:lineRule="auto"/>
            </w:pPr>
            <w:r>
              <w:rPr>
                <w:rFonts w:ascii="Helvetica" w:hAnsi="Helvetica"/>
                <w:color w:val="1E293B"/>
                <w:sz w:val="16"/>
              </w:rPr>
              <w:t xml:space="preserve">7 Sep</w:t>
            </w:r>
          </w:p>
        </w:tc>
        <w:tc>
          <w:tcPr>
            <w:tcW w:w="6019" w:type="dxa"/>
            <w:vAlign w:val="top"/>
          </w:tcPr>
          <w:p>
            <w:pPr>
              <w:spacing w:before="0" w:after="0" w:line="326" w:lineRule="auto"/>
            </w:pPr>
            <w:r>
              <w:rPr>
                <w:rFonts w:ascii="Helvetica" w:hAnsi="Helvetica"/>
                <w:color w:val="1E293B"/>
                <w:sz w:val="16"/>
              </w:rPr>
              <w:t xml:space="preserve">St Kitts &amp; Nevis Patriots 149/6 beat Guyana Amazon Warriors (H) 144/8</w:t>
            </w:r>
          </w:p>
        </w:tc>
        <w:tc>
          <w:tcPr>
            <w:tcW w:w="916" w:type="dxa"/>
            <w:vAlign w:val="top"/>
          </w:tcPr>
          <w:p>
            <w:pPr>
              <w:spacing w:before="0" w:after="0" w:line="326" w:lineRule="auto"/>
            </w:pPr>
            <w:r>
              <w:rPr>
                <w:rFonts w:ascii="Helvetica" w:hAnsi="Helvetica"/>
                <w:color w:val="1E293B"/>
                <w:sz w:val="16"/>
              </w:rPr>
              <w:t xml:space="preserve">5 runs</w:t>
            </w:r>
          </w:p>
        </w:tc>
        <w:tc>
          <w:tcPr>
            <w:tcW w:w="2486" w:type="dxa"/>
            <w:vAlign w:val="top"/>
          </w:tcPr>
          <w:p>
            <w:pPr>
              <w:spacing w:before="0" w:after="0" w:line="326" w:lineRule="auto"/>
            </w:pPr>
            <w:r>
              <w:rPr>
                <w:rFonts w:ascii="Helvetica" w:hAnsi="Helvetica"/>
                <w:color w:val="1E293B"/>
                <w:sz w:val="16"/>
              </w:rPr>
              <w:t xml:space="preserve">Providence</w:t>
            </w:r>
          </w:p>
        </w:tc>
      </w:tr>
      <w:tr>
        <w:tc>
          <w:tcPr>
            <w:tcW w:w="785" w:type="dxa"/>
            <w:shd w:val="clear" w:fill="FAFBFD"/>
            <w:vAlign w:val="top"/>
          </w:tcPr>
          <w:p>
            <w:pPr>
              <w:spacing w:before="0" w:after="0" w:line="326" w:lineRule="auto"/>
            </w:pPr>
            <w:r>
              <w:rPr>
                <w:rFonts w:ascii="Helvetica" w:hAnsi="Helvetica"/>
                <w:color w:val="1E293B"/>
                <w:sz w:val="16"/>
              </w:rPr>
              <w:t xml:space="preserve">26</w:t>
            </w:r>
          </w:p>
        </w:tc>
        <w:tc>
          <w:tcPr>
            <w:tcW w:w="785" w:type="dxa"/>
            <w:shd w:val="clear" w:fill="FAFBFD"/>
            <w:vAlign w:val="top"/>
          </w:tcPr>
          <w:p>
            <w:pPr>
              <w:spacing w:before="0" w:after="0" w:line="326" w:lineRule="auto"/>
            </w:pPr>
            <w:r>
              <w:rPr>
                <w:rFonts w:ascii="Helvetica" w:hAnsi="Helvetica"/>
                <w:color w:val="1E293B"/>
                <w:sz w:val="16"/>
              </w:rPr>
              <w:t xml:space="preserve">10 Sep</w:t>
            </w:r>
          </w:p>
        </w:tc>
        <w:tc>
          <w:tcPr>
            <w:tcW w:w="6019" w:type="dxa"/>
            <w:shd w:val="clear" w:fill="FAFBFD"/>
            <w:vAlign w:val="top"/>
          </w:tcPr>
          <w:p>
            <w:pPr>
              <w:spacing w:before="0" w:after="0" w:line="326" w:lineRule="auto"/>
            </w:pPr>
            <w:r>
              <w:rPr>
                <w:rFonts w:ascii="Helvetica" w:hAnsi="Helvetica"/>
                <w:color w:val="1E293B"/>
                <w:sz w:val="16"/>
              </w:rPr>
              <w:t xml:space="preserve">Antigua &amp; Barbuda Falcons 103/6 (19.1) beat Guyana Amazon Warriors (H) 99 (18.1)</w:t>
            </w:r>
          </w:p>
        </w:tc>
        <w:tc>
          <w:tcPr>
            <w:tcW w:w="916" w:type="dxa"/>
            <w:shd w:val="clear" w:fill="FAFBFD"/>
            <w:vAlign w:val="top"/>
          </w:tcPr>
          <w:p>
            <w:pPr>
              <w:spacing w:before="0" w:after="0" w:line="326" w:lineRule="auto"/>
            </w:pPr>
            <w:r>
              <w:rPr>
                <w:rFonts w:ascii="Helvetica" w:hAnsi="Helvetica"/>
                <w:color w:val="1E293B"/>
                <w:sz w:val="16"/>
              </w:rPr>
              <w:t xml:space="preserve">4 wkts</w:t>
            </w:r>
          </w:p>
        </w:tc>
        <w:tc>
          <w:tcPr>
            <w:tcW w:w="2486" w:type="dxa"/>
            <w:shd w:val="clear" w:fill="FAFBFD"/>
            <w:vAlign w:val="top"/>
          </w:tcPr>
          <w:p>
            <w:pPr>
              <w:spacing w:before="0" w:after="0" w:line="326" w:lineRule="auto"/>
            </w:pPr>
            <w:r>
              <w:rPr>
                <w:rFonts w:ascii="Helvetica" w:hAnsi="Helvetica"/>
                <w:color w:val="1E293B"/>
                <w:sz w:val="16"/>
              </w:rPr>
              <w:t xml:space="preserve">Providence</w:t>
            </w:r>
          </w:p>
        </w:tc>
      </w:tr>
      <w:tr>
        <w:tc>
          <w:tcPr>
            <w:tcW w:w="785" w:type="dxa"/>
            <w:vAlign w:val="top"/>
          </w:tcPr>
          <w:p>
            <w:pPr>
              <w:spacing w:before="0" w:after="0" w:line="326" w:lineRule="auto"/>
            </w:pPr>
            <w:r>
              <w:rPr>
                <w:rFonts w:ascii="Helvetica" w:hAnsi="Helvetica"/>
                <w:color w:val="1E293B"/>
                <w:sz w:val="16"/>
              </w:rPr>
              <w:t xml:space="preserve">27</w:t>
            </w:r>
          </w:p>
        </w:tc>
        <w:tc>
          <w:tcPr>
            <w:tcW w:w="785" w:type="dxa"/>
            <w:vAlign w:val="top"/>
          </w:tcPr>
          <w:p>
            <w:pPr>
              <w:spacing w:before="0" w:after="0" w:line="326" w:lineRule="auto"/>
            </w:pPr>
            <w:r>
              <w:rPr>
                <w:rFonts w:ascii="Helvetica" w:hAnsi="Helvetica"/>
                <w:color w:val="1E293B"/>
                <w:sz w:val="16"/>
              </w:rPr>
              <w:t xml:space="preserve">11 Sep</w:t>
            </w:r>
          </w:p>
        </w:tc>
        <w:tc>
          <w:tcPr>
            <w:tcW w:w="6019" w:type="dxa"/>
            <w:vAlign w:val="top"/>
          </w:tcPr>
          <w:p>
            <w:pPr>
              <w:spacing w:before="0" w:after="0" w:line="326" w:lineRule="auto"/>
            </w:pPr>
            <w:r>
              <w:rPr>
                <w:rFonts w:ascii="Helvetica" w:hAnsi="Helvetica"/>
                <w:color w:val="1E293B"/>
                <w:sz w:val="16"/>
              </w:rPr>
              <w:t xml:space="preserve">St Kitts &amp; Nevis Patriots 150/7 beat Barbados Royals (H) 149/7</w:t>
            </w:r>
          </w:p>
        </w:tc>
        <w:tc>
          <w:tcPr>
            <w:tcW w:w="916" w:type="dxa"/>
            <w:vAlign w:val="top"/>
          </w:tcPr>
          <w:p>
            <w:pPr>
              <w:spacing w:before="0" w:after="0" w:line="326" w:lineRule="auto"/>
            </w:pPr>
            <w:r>
              <w:rPr>
                <w:rFonts w:ascii="Helvetica" w:hAnsi="Helvetica"/>
                <w:color w:val="1E293B"/>
                <w:sz w:val="16"/>
              </w:rPr>
              <w:t xml:space="preserve">1 run</w:t>
            </w:r>
          </w:p>
        </w:tc>
        <w:tc>
          <w:tcPr>
            <w:tcW w:w="2486" w:type="dxa"/>
            <w:vAlign w:val="top"/>
          </w:tcPr>
          <w:p>
            <w:pPr>
              <w:spacing w:before="0" w:after="0" w:line="326" w:lineRule="auto"/>
            </w:pPr>
            <w:r>
              <w:rPr>
                <w:rFonts w:ascii="Helvetica" w:hAnsi="Helvetica"/>
                <w:color w:val="1E293B"/>
                <w:sz w:val="16"/>
              </w:rPr>
              <w:t xml:space="preserve">Kensington Oval</w:t>
            </w:r>
          </w:p>
        </w:tc>
      </w:tr>
      <w:tr>
        <w:tc>
          <w:tcPr>
            <w:tcW w:w="785" w:type="dxa"/>
            <w:shd w:val="clear" w:fill="FAFBFD"/>
            <w:vAlign w:val="top"/>
          </w:tcPr>
          <w:p>
            <w:pPr>
              <w:spacing w:before="0" w:after="0" w:line="326" w:lineRule="auto"/>
            </w:pPr>
            <w:r>
              <w:rPr>
                <w:rFonts w:ascii="Helvetica" w:hAnsi="Helvetica"/>
                <w:color w:val="1E293B"/>
                <w:sz w:val="16"/>
              </w:rPr>
              <w:t xml:space="preserve">28</w:t>
            </w:r>
          </w:p>
        </w:tc>
        <w:tc>
          <w:tcPr>
            <w:tcW w:w="785" w:type="dxa"/>
            <w:shd w:val="clear" w:fill="FAFBFD"/>
            <w:vAlign w:val="top"/>
          </w:tcPr>
          <w:p>
            <w:pPr>
              <w:spacing w:before="0" w:after="0" w:line="326" w:lineRule="auto"/>
            </w:pPr>
            <w:r>
              <w:rPr>
                <w:rFonts w:ascii="Helvetica" w:hAnsi="Helvetica"/>
                <w:color w:val="1E293B"/>
                <w:sz w:val="16"/>
              </w:rPr>
              <w:t xml:space="preserve">12 Sep</w:t>
            </w:r>
          </w:p>
        </w:tc>
        <w:tc>
          <w:tcPr>
            <w:tcW w:w="6019" w:type="dxa"/>
            <w:shd w:val="clear" w:fill="FAFBFD"/>
            <w:vAlign w:val="top"/>
          </w:tcPr>
          <w:p>
            <w:pPr>
              <w:spacing w:before="0" w:after="0" w:line="326" w:lineRule="auto"/>
            </w:pPr>
            <w:r>
              <w:rPr>
                <w:rFonts w:ascii="Helvetica" w:hAnsi="Helvetica"/>
                <w:color w:val="1E293B"/>
                <w:sz w:val="16"/>
              </w:rPr>
              <w:t xml:space="preserve">Barbados Royals (H) 172/3 (19) beat Trinbago Knight Riders 166/8</w:t>
            </w:r>
          </w:p>
        </w:tc>
        <w:tc>
          <w:tcPr>
            <w:tcW w:w="916" w:type="dxa"/>
            <w:shd w:val="clear" w:fill="FAFBFD"/>
            <w:vAlign w:val="top"/>
          </w:tcPr>
          <w:p>
            <w:pPr>
              <w:spacing w:before="0" w:after="0" w:line="326" w:lineRule="auto"/>
            </w:pPr>
            <w:r>
              <w:rPr>
                <w:rFonts w:ascii="Helvetica" w:hAnsi="Helvetica"/>
                <w:color w:val="1E293B"/>
                <w:sz w:val="16"/>
              </w:rPr>
              <w:t xml:space="preserve">7 wkts</w:t>
            </w:r>
          </w:p>
        </w:tc>
        <w:tc>
          <w:tcPr>
            <w:tcW w:w="2486" w:type="dxa"/>
            <w:shd w:val="clear" w:fill="FAFBFD"/>
            <w:vAlign w:val="top"/>
          </w:tcPr>
          <w:p>
            <w:pPr>
              <w:spacing w:before="0" w:after="0" w:line="326" w:lineRule="auto"/>
            </w:pPr>
            <w:r>
              <w:rPr>
                <w:rFonts w:ascii="Helvetica" w:hAnsi="Helvetica"/>
                <w:color w:val="1E293B"/>
                <w:sz w:val="16"/>
              </w:rPr>
              <w:t xml:space="preserve">Kensington Oval</w:t>
            </w:r>
          </w:p>
        </w:tc>
      </w:tr>
      <w:tr>
        <w:tc>
          <w:tcPr>
            <w:tcW w:w="785" w:type="dxa"/>
            <w:vAlign w:val="top"/>
          </w:tcPr>
          <w:p>
            <w:pPr>
              <w:spacing w:before="0" w:after="0" w:line="326" w:lineRule="auto"/>
            </w:pPr>
            <w:r>
              <w:rPr>
                <w:rFonts w:ascii="Helvetica" w:hAnsi="Helvetica"/>
                <w:color w:val="1E293B"/>
                <w:sz w:val="16"/>
              </w:rPr>
              <w:t xml:space="preserve">29</w:t>
            </w:r>
          </w:p>
        </w:tc>
        <w:tc>
          <w:tcPr>
            <w:tcW w:w="785" w:type="dxa"/>
            <w:vAlign w:val="top"/>
          </w:tcPr>
          <w:p>
            <w:pPr>
              <w:spacing w:before="0" w:after="0" w:line="326" w:lineRule="auto"/>
            </w:pPr>
            <w:r>
              <w:rPr>
                <w:rFonts w:ascii="Helvetica" w:hAnsi="Helvetica"/>
                <w:color w:val="1E293B"/>
                <w:sz w:val="16"/>
              </w:rPr>
              <w:t xml:space="preserve">13 Sep</w:t>
            </w:r>
          </w:p>
        </w:tc>
        <w:tc>
          <w:tcPr>
            <w:tcW w:w="6019" w:type="dxa"/>
            <w:vAlign w:val="top"/>
          </w:tcPr>
          <w:p>
            <w:pPr>
              <w:spacing w:before="0" w:after="0" w:line="326" w:lineRule="auto"/>
            </w:pPr>
            <w:r>
              <w:rPr>
                <w:rFonts w:ascii="Helvetica" w:hAnsi="Helvetica"/>
                <w:color w:val="1E293B"/>
                <w:sz w:val="16"/>
              </w:rPr>
              <w:t xml:space="preserve">Guyana Amazon Warriors (H) 188/8 beat Saint Lucia Kings 185/4</w:t>
            </w:r>
          </w:p>
        </w:tc>
        <w:tc>
          <w:tcPr>
            <w:tcW w:w="916" w:type="dxa"/>
            <w:vAlign w:val="top"/>
          </w:tcPr>
          <w:p>
            <w:pPr>
              <w:spacing w:before="0" w:after="0" w:line="326" w:lineRule="auto"/>
            </w:pPr>
            <w:r>
              <w:rPr>
                <w:rFonts w:ascii="Helvetica" w:hAnsi="Helvetica"/>
                <w:color w:val="1E293B"/>
                <w:sz w:val="16"/>
              </w:rPr>
              <w:t xml:space="preserve">2 wkts</w:t>
            </w:r>
          </w:p>
        </w:tc>
        <w:tc>
          <w:tcPr>
            <w:tcW w:w="2486" w:type="dxa"/>
            <w:vAlign w:val="top"/>
          </w:tcPr>
          <w:p>
            <w:pPr>
              <w:spacing w:before="0" w:after="0" w:line="326" w:lineRule="auto"/>
            </w:pPr>
            <w:r>
              <w:rPr>
                <w:rFonts w:ascii="Helvetica" w:hAnsi="Helvetica"/>
                <w:color w:val="1E293B"/>
                <w:sz w:val="16"/>
              </w:rPr>
              <w:t xml:space="preserve">Providence</w:t>
            </w:r>
          </w:p>
        </w:tc>
      </w:tr>
      <w:tr>
        <w:tc>
          <w:tcPr>
            <w:tcW w:w="785" w:type="dxa"/>
            <w:shd w:val="clear" w:fill="FAFBFD"/>
            <w:vAlign w:val="top"/>
          </w:tcPr>
          <w:p>
            <w:pPr>
              <w:spacing w:before="0" w:after="0" w:line="326" w:lineRule="auto"/>
            </w:pPr>
            <w:r>
              <w:rPr>
                <w:rFonts w:ascii="Helvetica" w:hAnsi="Helvetica"/>
                <w:color w:val="1E293B"/>
                <w:sz w:val="16"/>
              </w:rPr>
              <w:t xml:space="preserve">30</w:t>
            </w:r>
          </w:p>
        </w:tc>
        <w:tc>
          <w:tcPr>
            <w:tcW w:w="785" w:type="dxa"/>
            <w:shd w:val="clear" w:fill="FAFBFD"/>
            <w:vAlign w:val="top"/>
          </w:tcPr>
          <w:p>
            <w:pPr>
              <w:spacing w:before="0" w:after="0" w:line="326" w:lineRule="auto"/>
            </w:pPr>
            <w:r>
              <w:rPr>
                <w:rFonts w:ascii="Helvetica" w:hAnsi="Helvetica"/>
                <w:color w:val="1E293B"/>
                <w:sz w:val="16"/>
              </w:rPr>
              <w:t xml:space="preserve">14 Sep</w:t>
            </w:r>
          </w:p>
        </w:tc>
        <w:tc>
          <w:tcPr>
            <w:tcW w:w="6019" w:type="dxa"/>
            <w:shd w:val="clear" w:fill="FAFBFD"/>
            <w:vAlign w:val="top"/>
          </w:tcPr>
          <w:p>
            <w:pPr>
              <w:spacing w:before="0" w:after="0" w:line="326" w:lineRule="auto"/>
            </w:pPr>
            <w:r>
              <w:rPr>
                <w:rFonts w:ascii="Helvetica" w:hAnsi="Helvetica"/>
                <w:color w:val="1E293B"/>
                <w:sz w:val="16"/>
              </w:rPr>
              <w:t xml:space="preserve">Guyana Amazon Warriors (H) 189/6 beat Barbados Royals 125 (18.2)</w:t>
            </w:r>
          </w:p>
        </w:tc>
        <w:tc>
          <w:tcPr>
            <w:tcW w:w="916" w:type="dxa"/>
            <w:shd w:val="clear" w:fill="FAFBFD"/>
            <w:vAlign w:val="top"/>
          </w:tcPr>
          <w:p>
            <w:pPr>
              <w:spacing w:before="0" w:after="0" w:line="326" w:lineRule="auto"/>
            </w:pPr>
            <w:r>
              <w:rPr>
                <w:rFonts w:ascii="Helvetica" w:hAnsi="Helvetica"/>
                <w:color w:val="1E293B"/>
                <w:sz w:val="16"/>
              </w:rPr>
              <w:t xml:space="preserve">64 runs</w:t>
            </w:r>
          </w:p>
        </w:tc>
        <w:tc>
          <w:tcPr>
            <w:tcW w:w="2486" w:type="dxa"/>
            <w:shd w:val="clear" w:fill="FAFBFD"/>
            <w:vAlign w:val="top"/>
          </w:tcPr>
          <w:p>
            <w:pPr>
              <w:spacing w:before="0" w:after="0" w:line="326" w:lineRule="auto"/>
            </w:pPr>
            <w:r>
              <w:rPr>
                <w:rFonts w:ascii="Helvetica" w:hAnsi="Helvetica"/>
                <w:color w:val="1E293B"/>
                <w:sz w:val="16"/>
              </w:rPr>
              <w:t xml:space="preserve">Providence</w:t>
            </w:r>
          </w:p>
        </w:tc>
      </w:tr>
    </w:tbl>
    <w:p>
      <w:pPr>
        <w:spacing w:before="0" w:after="70" w:line="326" w:lineRule="auto"/>
      </w:pPr>
      <w:r>
        <w:rPr>
          <w:rFonts w:ascii="Helvetica" w:hAnsi="Helvetica"/>
          <w:color w:val="1E293B"/>
          <w:sz w:val="17"/>
        </w:rPr>
        <w:t xml:space="preserve">† </w:t>
      </w:r>
      <w:r>
        <w:rPr>
          <w:rFonts w:ascii="Helvetica" w:hAnsi="Helvetica"/>
          <w:b/>
          <w:color w:val="0F172A"/>
          <w:sz w:val="17"/>
        </w:rPr>
        <w:t xml:space="preserve">Corrected 2 August 2026.</w:t>
      </w:r>
      <w:r>
        <w:rPr>
          <w:rFonts w:ascii="Helvetica" w:hAnsi="Helvetica"/>
          <w:color w:val="1E293B"/>
          <w:sz w:val="17"/>
        </w:rPr>
        <w:t xml:space="preserve"> This row previously read "St Kitts &amp; Nevis Patriots 180/3 (17) beat Saint Lucia Kings (H) 177/3" — the two team names were transposed. As printed it made Saint Lucia 4–4 and St Kitts 5–5, contradicting the final table in section 2. With the names the right way round, the reconstruction in </w:t>
      </w:r>
      <w:r>
        <w:rPr>
          <w:rFonts w:ascii="Consolas" w:hAnsi="Consolas"/>
          <w:color w:val="1E293B"/>
          <w:sz w:val="16"/>
          <w:shd w:val="clear" w:fill="F1F5F9"/>
        </w:rPr>
        <w:t xml:space="preserve">data/cpl_2025.json</w:t>
      </w:r>
      <w:r>
        <w:rPr>
          <w:rFonts w:ascii="Helvetica" w:hAnsi="Helvetica"/>
          <w:color w:val="1E293B"/>
          <w:sz w:val="17"/>
        </w:rPr>
        <w:t xml:space="preserve"> reproduces the published Pld, W, L, NR, Pts </w:t>
      </w:r>
      <w:r>
        <w:rPr>
          <w:rFonts w:ascii="Helvetica" w:hAnsi="Helvetica"/>
          <w:b/>
          <w:color w:val="0F172A"/>
          <w:sz w:val="17"/>
        </w:rPr>
        <w:t xml:space="preserve">and</w:t>
      </w:r>
      <w:r>
        <w:rPr>
          <w:rFonts w:ascii="Helvetica" w:hAnsi="Helvetica"/>
          <w:color w:val="1E293B"/>
          <w:sz w:val="17"/>
        </w:rPr>
        <w:t xml:space="preserve"> NRR to three decimals for all six teams; every other row was already correct.</w:t>
      </w:r>
    </w:p>
    <w:p>
      <w:pPr>
        <w:spacing w:before="180" w:after="90" w:line="326" w:lineRule="auto"/>
      </w:pPr>
      <w:r>
        <w:rPr>
          <w:rFonts w:ascii="Helvetica" w:hAnsi="Helvetica"/>
          <w:b/>
          <w:color w:val="0F172A"/>
          <w:sz w:val="18"/>
        </w:rPr>
        <w:t xml:space="preserve">Playoffs — all at Providence Stadium, Guyana</w:t>
      </w:r>
    </w:p>
    <w:tbl>
      <w:tblPr>
        <w:tblW w:w="10992"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Layout w:type="fixed"/>
      </w:tblPr>
      <w:tblGrid>
        <w:gridCol w:w="1727"/>
        <w:gridCol w:w="942"/>
        <w:gridCol w:w="7223"/>
        <w:gridCol w:w="1099"/>
      </w:tblGrid>
      <w:tr>
        <w:trPr>
          <w:tblHeader/>
        </w:trPr>
        <w:tc>
          <w:tcPr>
            <w:tcW w:w="1727" w:type="dxa"/>
            <w:shd w:val="clear" w:fill="EEF2F8"/>
            <w:vAlign w:val="top"/>
          </w:tcPr>
          <w:p>
            <w:pPr>
              <w:spacing w:before="0" w:after="0" w:line="326" w:lineRule="auto"/>
            </w:pPr>
            <w:r>
              <w:rPr>
                <w:rFonts w:ascii="Helvetica" w:hAnsi="Helvetica"/>
                <w:b/>
                <w:color w:val="0F172A"/>
                <w:sz w:val="15"/>
              </w:rPr>
              <w:t xml:space="preserve">Match</w:t>
            </w:r>
          </w:p>
        </w:tc>
        <w:tc>
          <w:tcPr>
            <w:tcW w:w="942" w:type="dxa"/>
            <w:shd w:val="clear" w:fill="EEF2F8"/>
            <w:vAlign w:val="top"/>
          </w:tcPr>
          <w:p>
            <w:pPr>
              <w:spacing w:before="0" w:after="0" w:line="326" w:lineRule="auto"/>
            </w:pPr>
            <w:r>
              <w:rPr>
                <w:rFonts w:ascii="Helvetica" w:hAnsi="Helvetica"/>
                <w:b/>
                <w:color w:val="0F172A"/>
                <w:sz w:val="15"/>
              </w:rPr>
              <w:t xml:space="preserve">Date</w:t>
            </w:r>
          </w:p>
        </w:tc>
        <w:tc>
          <w:tcPr>
            <w:tcW w:w="7223" w:type="dxa"/>
            <w:shd w:val="clear" w:fill="EEF2F8"/>
            <w:vAlign w:val="top"/>
          </w:tcPr>
          <w:p>
            <w:pPr>
              <w:spacing w:before="0" w:after="0" w:line="326" w:lineRule="auto"/>
            </w:pPr>
            <w:r>
              <w:rPr>
                <w:rFonts w:ascii="Helvetica" w:hAnsi="Helvetica"/>
                <w:b/>
                <w:color w:val="0F172A"/>
                <w:sz w:val="15"/>
              </w:rPr>
              <w:t xml:space="preserve">Result</w:t>
            </w:r>
          </w:p>
        </w:tc>
        <w:tc>
          <w:tcPr>
            <w:tcW w:w="1099" w:type="dxa"/>
            <w:shd w:val="clear" w:fill="EEF2F8"/>
            <w:vAlign w:val="top"/>
          </w:tcPr>
          <w:p>
            <w:pPr>
              <w:spacing w:before="0" w:after="0" w:line="326" w:lineRule="auto"/>
            </w:pPr>
            <w:r>
              <w:rPr>
                <w:rFonts w:ascii="Helvetica" w:hAnsi="Helvetica"/>
                <w:b/>
                <w:color w:val="0F172A"/>
                <w:sz w:val="15"/>
              </w:rPr>
              <w:t xml:space="preserve">Margin</w:t>
            </w:r>
          </w:p>
        </w:tc>
      </w:tr>
      <w:tr>
        <w:tc>
          <w:tcPr>
            <w:tcW w:w="1727" w:type="dxa"/>
            <w:vAlign w:val="top"/>
          </w:tcPr>
          <w:p>
            <w:pPr>
              <w:spacing w:before="0" w:after="0" w:line="326" w:lineRule="auto"/>
            </w:pPr>
            <w:r>
              <w:rPr>
                <w:rFonts w:ascii="Helvetica" w:hAnsi="Helvetica"/>
                <w:color w:val="1E293B"/>
                <w:sz w:val="16"/>
              </w:rPr>
              <w:t xml:space="preserve">Eliminator</w:t>
            </w:r>
          </w:p>
        </w:tc>
        <w:tc>
          <w:tcPr>
            <w:tcW w:w="942" w:type="dxa"/>
            <w:vAlign w:val="top"/>
          </w:tcPr>
          <w:p>
            <w:pPr>
              <w:spacing w:before="0" w:after="0" w:line="326" w:lineRule="auto"/>
            </w:pPr>
            <w:r>
              <w:rPr>
                <w:rFonts w:ascii="Helvetica" w:hAnsi="Helvetica"/>
                <w:color w:val="1E293B"/>
                <w:sz w:val="16"/>
              </w:rPr>
              <w:t xml:space="preserve">16 Sep</w:t>
            </w:r>
          </w:p>
        </w:tc>
        <w:tc>
          <w:tcPr>
            <w:tcW w:w="7223" w:type="dxa"/>
            <w:vAlign w:val="top"/>
          </w:tcPr>
          <w:p>
            <w:pPr>
              <w:spacing w:before="0" w:after="0" w:line="326" w:lineRule="auto"/>
            </w:pPr>
            <w:r>
              <w:rPr>
                <w:rFonts w:ascii="Helvetica" w:hAnsi="Helvetica"/>
                <w:color w:val="1E293B"/>
                <w:sz w:val="16"/>
              </w:rPr>
              <w:t xml:space="preserve">Trinbago Knight Riders 168/1 (17.3) beat Antigua &amp; Barbuda Falcons 166/8</w:t>
            </w:r>
          </w:p>
        </w:tc>
        <w:tc>
          <w:tcPr>
            <w:tcW w:w="1099" w:type="dxa"/>
            <w:vAlign w:val="top"/>
          </w:tcPr>
          <w:p>
            <w:pPr>
              <w:spacing w:before="0" w:after="0" w:line="326" w:lineRule="auto"/>
            </w:pPr>
            <w:r>
              <w:rPr>
                <w:rFonts w:ascii="Helvetica" w:hAnsi="Helvetica"/>
                <w:color w:val="1E293B"/>
                <w:sz w:val="16"/>
              </w:rPr>
              <w:t xml:space="preserve">9 wkts</w:t>
            </w:r>
          </w:p>
        </w:tc>
      </w:tr>
      <w:tr>
        <w:tc>
          <w:tcPr>
            <w:tcW w:w="1727" w:type="dxa"/>
            <w:shd w:val="clear" w:fill="FAFBFD"/>
            <w:vAlign w:val="top"/>
          </w:tcPr>
          <w:p>
            <w:pPr>
              <w:spacing w:before="0" w:after="0" w:line="326" w:lineRule="auto"/>
            </w:pPr>
            <w:r>
              <w:rPr>
                <w:rFonts w:ascii="Helvetica" w:hAnsi="Helvetica"/>
                <w:color w:val="1E293B"/>
                <w:sz w:val="16"/>
              </w:rPr>
              <w:t xml:space="preserve">Qualifier 1</w:t>
            </w:r>
          </w:p>
        </w:tc>
        <w:tc>
          <w:tcPr>
            <w:tcW w:w="942" w:type="dxa"/>
            <w:shd w:val="clear" w:fill="FAFBFD"/>
            <w:vAlign w:val="top"/>
          </w:tcPr>
          <w:p>
            <w:pPr>
              <w:spacing w:before="0" w:after="0" w:line="326" w:lineRule="auto"/>
            </w:pPr>
            <w:r>
              <w:rPr>
                <w:rFonts w:ascii="Helvetica" w:hAnsi="Helvetica"/>
                <w:color w:val="1E293B"/>
                <w:sz w:val="16"/>
              </w:rPr>
              <w:t xml:space="preserve">17 Sep</w:t>
            </w:r>
          </w:p>
        </w:tc>
        <w:tc>
          <w:tcPr>
            <w:tcW w:w="7223" w:type="dxa"/>
            <w:shd w:val="clear" w:fill="FAFBFD"/>
            <w:vAlign w:val="top"/>
          </w:tcPr>
          <w:p>
            <w:pPr>
              <w:spacing w:before="0" w:after="0" w:line="326" w:lineRule="auto"/>
            </w:pPr>
            <w:r>
              <w:rPr>
                <w:rFonts w:ascii="Helvetica" w:hAnsi="Helvetica"/>
                <w:color w:val="1E293B"/>
                <w:sz w:val="16"/>
              </w:rPr>
              <w:t xml:space="preserve">Guyana Amazon Warriors 157 (19.5) beat Saint Lucia Kings 143 (19.1)</w:t>
            </w:r>
          </w:p>
        </w:tc>
        <w:tc>
          <w:tcPr>
            <w:tcW w:w="1099" w:type="dxa"/>
            <w:shd w:val="clear" w:fill="FAFBFD"/>
            <w:vAlign w:val="top"/>
          </w:tcPr>
          <w:p>
            <w:pPr>
              <w:spacing w:before="0" w:after="0" w:line="326" w:lineRule="auto"/>
            </w:pPr>
            <w:r>
              <w:rPr>
                <w:rFonts w:ascii="Helvetica" w:hAnsi="Helvetica"/>
                <w:color w:val="1E293B"/>
                <w:sz w:val="16"/>
              </w:rPr>
              <w:t xml:space="preserve">14 runs</w:t>
            </w:r>
          </w:p>
        </w:tc>
      </w:tr>
      <w:tr>
        <w:tc>
          <w:tcPr>
            <w:tcW w:w="1727" w:type="dxa"/>
            <w:vAlign w:val="top"/>
          </w:tcPr>
          <w:p>
            <w:pPr>
              <w:spacing w:before="0" w:after="0" w:line="326" w:lineRule="auto"/>
            </w:pPr>
            <w:r>
              <w:rPr>
                <w:rFonts w:ascii="Helvetica" w:hAnsi="Helvetica"/>
                <w:color w:val="1E293B"/>
                <w:sz w:val="16"/>
              </w:rPr>
              <w:t xml:space="preserve">Qualifier 2</w:t>
            </w:r>
          </w:p>
        </w:tc>
        <w:tc>
          <w:tcPr>
            <w:tcW w:w="942" w:type="dxa"/>
            <w:vAlign w:val="top"/>
          </w:tcPr>
          <w:p>
            <w:pPr>
              <w:spacing w:before="0" w:after="0" w:line="326" w:lineRule="auto"/>
            </w:pPr>
            <w:r>
              <w:rPr>
                <w:rFonts w:ascii="Helvetica" w:hAnsi="Helvetica"/>
                <w:color w:val="1E293B"/>
                <w:sz w:val="16"/>
              </w:rPr>
              <w:t xml:space="preserve">19 Sep</w:t>
            </w:r>
          </w:p>
        </w:tc>
        <w:tc>
          <w:tcPr>
            <w:tcW w:w="7223" w:type="dxa"/>
            <w:vAlign w:val="top"/>
          </w:tcPr>
          <w:p>
            <w:pPr>
              <w:spacing w:before="0" w:after="0" w:line="326" w:lineRule="auto"/>
            </w:pPr>
            <w:r>
              <w:rPr>
                <w:rFonts w:ascii="Helvetica" w:hAnsi="Helvetica"/>
                <w:color w:val="1E293B"/>
                <w:sz w:val="16"/>
              </w:rPr>
              <w:t xml:space="preserve">Trinbago Knight Riders 194/4 beat Saint Lucia Kings 138/8</w:t>
            </w:r>
          </w:p>
        </w:tc>
        <w:tc>
          <w:tcPr>
            <w:tcW w:w="1099" w:type="dxa"/>
            <w:vAlign w:val="top"/>
          </w:tcPr>
          <w:p>
            <w:pPr>
              <w:spacing w:before="0" w:after="0" w:line="326" w:lineRule="auto"/>
            </w:pPr>
            <w:r>
              <w:rPr>
                <w:rFonts w:ascii="Helvetica" w:hAnsi="Helvetica"/>
                <w:color w:val="1E293B"/>
                <w:sz w:val="16"/>
              </w:rPr>
              <w:t xml:space="preserve">56 runs</w:t>
            </w:r>
          </w:p>
        </w:tc>
      </w:tr>
      <w:tr>
        <w:tc>
          <w:tcPr>
            <w:tcW w:w="1727" w:type="dxa"/>
            <w:shd w:val="clear" w:fill="FAFBFD"/>
            <w:vAlign w:val="top"/>
          </w:tcPr>
          <w:p>
            <w:pPr>
              <w:spacing w:before="0" w:after="0" w:line="326" w:lineRule="auto"/>
            </w:pPr>
            <w:r>
              <w:rPr>
                <w:rFonts w:ascii="Helvetica" w:hAnsi="Helvetica"/>
                <w:b/>
                <w:color w:val="1E293B"/>
                <w:sz w:val="16"/>
              </w:rPr>
              <w:t xml:space="preserve">Final</w:t>
            </w:r>
          </w:p>
        </w:tc>
        <w:tc>
          <w:tcPr>
            <w:tcW w:w="942" w:type="dxa"/>
            <w:shd w:val="clear" w:fill="FAFBFD"/>
            <w:vAlign w:val="top"/>
          </w:tcPr>
          <w:p>
            <w:pPr>
              <w:spacing w:before="0" w:after="0" w:line="326" w:lineRule="auto"/>
            </w:pPr>
            <w:r>
              <w:rPr>
                <w:rFonts w:ascii="Helvetica" w:hAnsi="Helvetica"/>
                <w:b/>
                <w:color w:val="1E293B"/>
                <w:sz w:val="16"/>
              </w:rPr>
              <w:t xml:space="preserve">21 Sep</w:t>
            </w:r>
          </w:p>
        </w:tc>
        <w:tc>
          <w:tcPr>
            <w:tcW w:w="7223" w:type="dxa"/>
            <w:shd w:val="clear" w:fill="FAFBFD"/>
            <w:vAlign w:val="top"/>
          </w:tcPr>
          <w:p>
            <w:pPr>
              <w:spacing w:before="0" w:after="0" w:line="326" w:lineRule="auto"/>
            </w:pPr>
            <w:r>
              <w:rPr>
                <w:rFonts w:ascii="Helvetica" w:hAnsi="Helvetica"/>
                <w:b/>
                <w:color w:val="1E293B"/>
                <w:sz w:val="16"/>
              </w:rPr>
              <w:t xml:space="preserve">Trinbago Knight Riders 133/7 (18) beat Guyana Amazon Warriors 130/8</w:t>
            </w:r>
          </w:p>
        </w:tc>
        <w:tc>
          <w:tcPr>
            <w:tcW w:w="1099" w:type="dxa"/>
            <w:shd w:val="clear" w:fill="FAFBFD"/>
            <w:vAlign w:val="top"/>
          </w:tcPr>
          <w:p>
            <w:pPr>
              <w:spacing w:before="0" w:after="0" w:line="326" w:lineRule="auto"/>
            </w:pPr>
            <w:r>
              <w:rPr>
                <w:rFonts w:ascii="Helvetica" w:hAnsi="Helvetica"/>
                <w:b/>
                <w:color w:val="1E293B"/>
                <w:sz w:val="16"/>
              </w:rPr>
              <w:t xml:space="preserve">3 wkts</w:t>
            </w:r>
          </w:p>
        </w:tc>
      </w:tr>
    </w:tbl>
    <w:p>
      <w:pPr>
        <w:spacing w:before="0" w:after="70" w:line="326" w:lineRule="auto"/>
      </w:pPr>
      <w:r>
        <w:rPr>
          <w:rFonts w:ascii="Helvetica" w:hAnsi="Helvetica"/>
          <w:color w:val="1E293B"/>
          <w:sz w:val="17"/>
        </w:rPr>
        <w:t xml:space="preserve">Final: Guyana batted first and were held to 130/8 (Iftikhar Ahmed 30; Saurabh Netravalkar 3/25). TKR got there in 18 overs for the loss of seven (Alex Hales 26; Imran Tahir 3/34). Player of the match: Akeal Hosein.</w:t>
      </w:r>
    </w:p>
    <w:p>
      <w:pPr>
        <w:spacing w:before="180" w:after="90" w:line="326" w:lineRule="auto"/>
      </w:pPr>
      <w:r>
        <w:rPr>
          <w:rFonts w:ascii="Helvetica" w:hAnsi="Helvetica"/>
          <w:b/>
          <w:color w:val="0F172A"/>
          <w:sz w:val="18"/>
        </w:rPr>
        <w:t xml:space="preserve">Individual highlights</w:t>
      </w:r>
    </w:p>
    <w:tbl>
      <w:tblPr>
        <w:tblW w:w="10992"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Layout w:type="fixed"/>
      </w:tblPr>
      <w:tblGrid>
        <w:gridCol w:w="1703"/>
        <w:gridCol w:w="3251"/>
        <w:gridCol w:w="6038"/>
      </w:tblGrid>
      <w:tr>
        <w:trPr>
          <w:tblHeader/>
        </w:trPr>
        <w:tc>
          <w:tcPr>
            <w:tcW w:w="1703" w:type="dxa"/>
            <w:shd w:val="clear" w:fill="EEF2F8"/>
            <w:vAlign w:val="top"/>
          </w:tcPr>
          <w:p>
            <w:pPr>
              <w:spacing w:before="0" w:after="0" w:line="326" w:lineRule="auto"/>
            </w:pPr>
            <w:r>
              <w:rPr>
                <w:rFonts w:ascii="Helvetica" w:hAnsi="Helvetica"/>
                <w:b/>
                <w:color w:val="0F172A"/>
                <w:sz w:val="15"/>
              </w:rPr>
              <w:t xml:space="preserve">Performance</w:t>
            </w:r>
          </w:p>
        </w:tc>
        <w:tc>
          <w:tcPr>
            <w:tcW w:w="3251" w:type="dxa"/>
            <w:shd w:val="clear" w:fill="EEF2F8"/>
            <w:vAlign w:val="top"/>
          </w:tcPr>
          <w:p>
            <w:pPr>
              <w:spacing w:before="0" w:after="0" w:line="326" w:lineRule="auto"/>
            </w:pPr>
            <w:r>
              <w:rPr>
                <w:rFonts w:ascii="Helvetica" w:hAnsi="Helvetica"/>
                <w:b/>
                <w:color w:val="0F172A"/>
                <w:sz w:val="15"/>
              </w:rPr>
              <w:t xml:space="preserve">Player</w:t>
            </w:r>
          </w:p>
        </w:tc>
        <w:tc>
          <w:tcPr>
            <w:tcW w:w="6038" w:type="dxa"/>
            <w:shd w:val="clear" w:fill="EEF2F8"/>
            <w:vAlign w:val="top"/>
          </w:tcPr>
          <w:p>
            <w:pPr>
              <w:spacing w:before="0" w:after="0" w:line="326" w:lineRule="auto"/>
            </w:pPr>
            <w:r>
              <w:rPr>
                <w:rFonts w:ascii="Helvetica" w:hAnsi="Helvetica"/>
                <w:b/>
                <w:color w:val="0F172A"/>
                <w:sz w:val="15"/>
              </w:rPr>
              <w:t xml:space="preserve">Match</w:t>
            </w:r>
          </w:p>
        </w:tc>
      </w:tr>
      <w:tr>
        <w:tc>
          <w:tcPr>
            <w:tcW w:w="1703" w:type="dxa"/>
            <w:vAlign w:val="top"/>
          </w:tcPr>
          <w:p>
            <w:pPr>
              <w:spacing w:before="0" w:after="0" w:line="326" w:lineRule="auto"/>
            </w:pPr>
            <w:r>
              <w:rPr>
                <w:rFonts w:ascii="Helvetica" w:hAnsi="Helvetica"/>
                <w:color w:val="1E293B"/>
                <w:sz w:val="16"/>
              </w:rPr>
              <w:t xml:space="preserve">125* off 53</w:t>
            </w:r>
          </w:p>
        </w:tc>
        <w:tc>
          <w:tcPr>
            <w:tcW w:w="3251" w:type="dxa"/>
            <w:vAlign w:val="top"/>
          </w:tcPr>
          <w:p>
            <w:pPr>
              <w:spacing w:before="0" w:after="0" w:line="326" w:lineRule="auto"/>
            </w:pPr>
            <w:r>
              <w:rPr>
                <w:rFonts w:ascii="Helvetica" w:hAnsi="Helvetica"/>
                <w:color w:val="1E293B"/>
                <w:sz w:val="16"/>
              </w:rPr>
              <w:t xml:space="preserve">Tim Seifert (SLK)</w:t>
            </w:r>
          </w:p>
        </w:tc>
        <w:tc>
          <w:tcPr>
            <w:tcW w:w="6038" w:type="dxa"/>
            <w:vAlign w:val="top"/>
          </w:tcPr>
          <w:p>
            <w:pPr>
              <w:spacing w:before="0" w:after="0" w:line="326" w:lineRule="auto"/>
            </w:pPr>
            <w:r>
              <w:rPr>
                <w:rFonts w:ascii="Helvetica" w:hAnsi="Helvetica"/>
                <w:color w:val="1E293B"/>
                <w:sz w:val="16"/>
              </w:rPr>
              <w:t xml:space="preserve">v Antigua, 31 Aug</w:t>
            </w:r>
          </w:p>
        </w:tc>
      </w:tr>
      <w:tr>
        <w:tc>
          <w:tcPr>
            <w:tcW w:w="1703" w:type="dxa"/>
            <w:shd w:val="clear" w:fill="FAFBFD"/>
            <w:vAlign w:val="top"/>
          </w:tcPr>
          <w:p>
            <w:pPr>
              <w:spacing w:before="0" w:after="0" w:line="326" w:lineRule="auto"/>
            </w:pPr>
            <w:r>
              <w:rPr>
                <w:rFonts w:ascii="Helvetica" w:hAnsi="Helvetica"/>
                <w:color w:val="1E293B"/>
                <w:sz w:val="16"/>
              </w:rPr>
              <w:t xml:space="preserve">120 off 57</w:t>
            </w:r>
          </w:p>
        </w:tc>
        <w:tc>
          <w:tcPr>
            <w:tcW w:w="3251" w:type="dxa"/>
            <w:shd w:val="clear" w:fill="FAFBFD"/>
            <w:vAlign w:val="top"/>
          </w:tcPr>
          <w:p>
            <w:pPr>
              <w:spacing w:before="0" w:after="0" w:line="326" w:lineRule="auto"/>
            </w:pPr>
            <w:r>
              <w:rPr>
                <w:rFonts w:ascii="Helvetica" w:hAnsi="Helvetica"/>
                <w:color w:val="1E293B"/>
                <w:sz w:val="16"/>
              </w:rPr>
              <w:t xml:space="preserve">Colin Munro (TKR)</w:t>
            </w:r>
          </w:p>
        </w:tc>
        <w:tc>
          <w:tcPr>
            <w:tcW w:w="6038" w:type="dxa"/>
            <w:shd w:val="clear" w:fill="FAFBFD"/>
            <w:vAlign w:val="top"/>
          </w:tcPr>
          <w:p>
            <w:pPr>
              <w:spacing w:before="0" w:after="0" w:line="326" w:lineRule="auto"/>
            </w:pPr>
            <w:r>
              <w:rPr>
                <w:rFonts w:ascii="Helvetica" w:hAnsi="Helvetica"/>
                <w:color w:val="1E293B"/>
                <w:sz w:val="16"/>
              </w:rPr>
              <w:t xml:space="preserve">v St Kitts, 17 Aug</w:t>
            </w:r>
          </w:p>
        </w:tc>
      </w:tr>
      <w:tr>
        <w:tc>
          <w:tcPr>
            <w:tcW w:w="1703" w:type="dxa"/>
            <w:vAlign w:val="top"/>
          </w:tcPr>
          <w:p>
            <w:pPr>
              <w:spacing w:before="0" w:after="0" w:line="326" w:lineRule="auto"/>
            </w:pPr>
            <w:r>
              <w:rPr>
                <w:rFonts w:ascii="Helvetica" w:hAnsi="Helvetica"/>
                <w:color w:val="1E293B"/>
                <w:sz w:val="16"/>
              </w:rPr>
              <w:t xml:space="preserve">98* off 65</w:t>
            </w:r>
          </w:p>
        </w:tc>
        <w:tc>
          <w:tcPr>
            <w:tcW w:w="3251" w:type="dxa"/>
            <w:vAlign w:val="top"/>
          </w:tcPr>
          <w:p>
            <w:pPr>
              <w:spacing w:before="0" w:after="0" w:line="326" w:lineRule="auto"/>
            </w:pPr>
            <w:r>
              <w:rPr>
                <w:rFonts w:ascii="Helvetica" w:hAnsi="Helvetica"/>
                <w:color w:val="1E293B"/>
                <w:sz w:val="16"/>
              </w:rPr>
              <w:t xml:space="preserve">Brandon King (BR)</w:t>
            </w:r>
          </w:p>
        </w:tc>
        <w:tc>
          <w:tcPr>
            <w:tcW w:w="6038" w:type="dxa"/>
            <w:vAlign w:val="top"/>
          </w:tcPr>
          <w:p>
            <w:pPr>
              <w:spacing w:before="0" w:after="0" w:line="326" w:lineRule="auto"/>
            </w:pPr>
            <w:r>
              <w:rPr>
                <w:rFonts w:ascii="Helvetica" w:hAnsi="Helvetica"/>
                <w:color w:val="1E293B"/>
                <w:sz w:val="16"/>
              </w:rPr>
              <w:t xml:space="preserve">v Antigua, 5 Sep</w:t>
            </w:r>
          </w:p>
        </w:tc>
      </w:tr>
      <w:tr>
        <w:tc>
          <w:tcPr>
            <w:tcW w:w="1703" w:type="dxa"/>
            <w:shd w:val="clear" w:fill="FAFBFD"/>
            <w:vAlign w:val="top"/>
          </w:tcPr>
          <w:p>
            <w:pPr>
              <w:spacing w:before="0" w:after="0" w:line="326" w:lineRule="auto"/>
            </w:pPr>
            <w:r>
              <w:rPr>
                <w:rFonts w:ascii="Helvetica" w:hAnsi="Helvetica"/>
                <w:color w:val="1E293B"/>
                <w:sz w:val="16"/>
              </w:rPr>
              <w:t xml:space="preserve">90* off 53</w:t>
            </w:r>
          </w:p>
        </w:tc>
        <w:tc>
          <w:tcPr>
            <w:tcW w:w="3251" w:type="dxa"/>
            <w:shd w:val="clear" w:fill="FAFBFD"/>
            <w:vAlign w:val="top"/>
          </w:tcPr>
          <w:p>
            <w:pPr>
              <w:spacing w:before="0" w:after="0" w:line="326" w:lineRule="auto"/>
            </w:pPr>
            <w:r>
              <w:rPr>
                <w:rFonts w:ascii="Helvetica" w:hAnsi="Helvetica"/>
                <w:color w:val="1E293B"/>
                <w:sz w:val="16"/>
              </w:rPr>
              <w:t xml:space="preserve">Nicholas Pooran (TKR)</w:t>
            </w:r>
          </w:p>
        </w:tc>
        <w:tc>
          <w:tcPr>
            <w:tcW w:w="6038" w:type="dxa"/>
            <w:shd w:val="clear" w:fill="FAFBFD"/>
            <w:vAlign w:val="top"/>
          </w:tcPr>
          <w:p>
            <w:pPr>
              <w:spacing w:before="0" w:after="0" w:line="326" w:lineRule="auto"/>
            </w:pPr>
            <w:r>
              <w:rPr>
                <w:rFonts w:ascii="Helvetica" w:hAnsi="Helvetica"/>
                <w:color w:val="1E293B"/>
                <w:sz w:val="16"/>
              </w:rPr>
              <w:t xml:space="preserve">Eliminator</w:t>
            </w:r>
          </w:p>
        </w:tc>
      </w:tr>
      <w:tr>
        <w:tc>
          <w:tcPr>
            <w:tcW w:w="1703" w:type="dxa"/>
            <w:vAlign w:val="top"/>
          </w:tcPr>
          <w:p>
            <w:pPr>
              <w:spacing w:before="0" w:after="0" w:line="326" w:lineRule="auto"/>
            </w:pPr>
            <w:r>
              <w:rPr>
                <w:rFonts w:ascii="Helvetica" w:hAnsi="Helvetica"/>
                <w:color w:val="1E293B"/>
                <w:sz w:val="16"/>
              </w:rPr>
              <w:t xml:space="preserve">90* off 55</w:t>
            </w:r>
          </w:p>
        </w:tc>
        <w:tc>
          <w:tcPr>
            <w:tcW w:w="3251" w:type="dxa"/>
            <w:vAlign w:val="top"/>
          </w:tcPr>
          <w:p>
            <w:pPr>
              <w:spacing w:before="0" w:after="0" w:line="326" w:lineRule="auto"/>
            </w:pPr>
            <w:r>
              <w:rPr>
                <w:rFonts w:ascii="Helvetica" w:hAnsi="Helvetica"/>
                <w:color w:val="1E293B"/>
                <w:sz w:val="16"/>
              </w:rPr>
              <w:t xml:space="preserve">Roston Chase (SLK)</w:t>
            </w:r>
          </w:p>
        </w:tc>
        <w:tc>
          <w:tcPr>
            <w:tcW w:w="6038" w:type="dxa"/>
            <w:vAlign w:val="top"/>
          </w:tcPr>
          <w:p>
            <w:pPr>
              <w:spacing w:before="0" w:after="0" w:line="326" w:lineRule="auto"/>
            </w:pPr>
            <w:r>
              <w:rPr>
                <w:rFonts w:ascii="Helvetica" w:hAnsi="Helvetica"/>
                <w:color w:val="1E293B"/>
                <w:sz w:val="16"/>
              </w:rPr>
              <w:t xml:space="preserve">v Guyana, 13 Sep</w:t>
            </w:r>
          </w:p>
        </w:tc>
      </w:tr>
      <w:tr>
        <w:tc>
          <w:tcPr>
            <w:tcW w:w="1703" w:type="dxa"/>
            <w:shd w:val="clear" w:fill="FAFBFD"/>
            <w:vAlign w:val="top"/>
          </w:tcPr>
          <w:p>
            <w:pPr>
              <w:spacing w:before="0" w:after="0" w:line="326" w:lineRule="auto"/>
            </w:pPr>
            <w:r>
              <w:rPr>
                <w:rFonts w:ascii="Helvetica" w:hAnsi="Helvetica"/>
                <w:color w:val="1E293B"/>
                <w:sz w:val="16"/>
              </w:rPr>
              <w:t xml:space="preserve">5/21</w:t>
            </w:r>
          </w:p>
        </w:tc>
        <w:tc>
          <w:tcPr>
            <w:tcW w:w="3251" w:type="dxa"/>
            <w:shd w:val="clear" w:fill="FAFBFD"/>
            <w:vAlign w:val="top"/>
          </w:tcPr>
          <w:p>
            <w:pPr>
              <w:spacing w:before="0" w:after="0" w:line="326" w:lineRule="auto"/>
            </w:pPr>
            <w:r>
              <w:rPr>
                <w:rFonts w:ascii="Helvetica" w:hAnsi="Helvetica"/>
                <w:color w:val="1E293B"/>
                <w:sz w:val="16"/>
              </w:rPr>
              <w:t xml:space="preserve">Imran Tahir (GAW)</w:t>
            </w:r>
          </w:p>
        </w:tc>
        <w:tc>
          <w:tcPr>
            <w:tcW w:w="6038" w:type="dxa"/>
            <w:shd w:val="clear" w:fill="FAFBFD"/>
            <w:vAlign w:val="top"/>
          </w:tcPr>
          <w:p>
            <w:pPr>
              <w:spacing w:before="0" w:after="0" w:line="326" w:lineRule="auto"/>
            </w:pPr>
            <w:r>
              <w:rPr>
                <w:rFonts w:ascii="Helvetica" w:hAnsi="Helvetica"/>
                <w:color w:val="1E293B"/>
                <w:sz w:val="16"/>
              </w:rPr>
              <w:t xml:space="preserve">v Antigua, 22 Aug</w:t>
            </w:r>
          </w:p>
        </w:tc>
      </w:tr>
      <w:tr>
        <w:tc>
          <w:tcPr>
            <w:tcW w:w="1703" w:type="dxa"/>
            <w:vAlign w:val="top"/>
          </w:tcPr>
          <w:p>
            <w:pPr>
              <w:spacing w:before="0" w:after="0" w:line="326" w:lineRule="auto"/>
            </w:pPr>
            <w:r>
              <w:rPr>
                <w:rFonts w:ascii="Helvetica" w:hAnsi="Helvetica"/>
                <w:color w:val="1E293B"/>
                <w:sz w:val="16"/>
              </w:rPr>
              <w:t xml:space="preserve">5/21</w:t>
            </w:r>
          </w:p>
        </w:tc>
        <w:tc>
          <w:tcPr>
            <w:tcW w:w="3251" w:type="dxa"/>
            <w:vAlign w:val="top"/>
          </w:tcPr>
          <w:p>
            <w:pPr>
              <w:spacing w:before="0" w:after="0" w:line="326" w:lineRule="auto"/>
            </w:pPr>
            <w:r>
              <w:rPr>
                <w:rFonts w:ascii="Helvetica" w:hAnsi="Helvetica"/>
                <w:color w:val="1E293B"/>
                <w:sz w:val="16"/>
              </w:rPr>
              <w:t xml:space="preserve">Gudakesh Motie (GAW)</w:t>
            </w:r>
          </w:p>
        </w:tc>
        <w:tc>
          <w:tcPr>
            <w:tcW w:w="6038" w:type="dxa"/>
            <w:vAlign w:val="top"/>
          </w:tcPr>
          <w:p>
            <w:pPr>
              <w:spacing w:before="0" w:after="0" w:line="326" w:lineRule="auto"/>
            </w:pPr>
            <w:r>
              <w:rPr>
                <w:rFonts w:ascii="Helvetica" w:hAnsi="Helvetica"/>
                <w:color w:val="1E293B"/>
                <w:sz w:val="16"/>
              </w:rPr>
              <w:t xml:space="preserve">v Barbados, 14 Sep — first T20 five-for</w:t>
            </w:r>
          </w:p>
        </w:tc>
      </w:tr>
      <w:tr>
        <w:tc>
          <w:tcPr>
            <w:tcW w:w="1703" w:type="dxa"/>
            <w:shd w:val="clear" w:fill="FAFBFD"/>
            <w:vAlign w:val="top"/>
          </w:tcPr>
          <w:p>
            <w:pPr>
              <w:spacing w:before="0" w:after="0" w:line="326" w:lineRule="auto"/>
            </w:pPr>
            <w:r>
              <w:rPr>
                <w:rFonts w:ascii="Helvetica" w:hAnsi="Helvetica"/>
                <w:color w:val="1E293B"/>
                <w:sz w:val="16"/>
              </w:rPr>
              <w:t xml:space="preserve">4/14</w:t>
            </w:r>
          </w:p>
        </w:tc>
        <w:tc>
          <w:tcPr>
            <w:tcW w:w="3251" w:type="dxa"/>
            <w:shd w:val="clear" w:fill="FAFBFD"/>
            <w:vAlign w:val="top"/>
          </w:tcPr>
          <w:p>
            <w:pPr>
              <w:spacing w:before="0" w:after="0" w:line="326" w:lineRule="auto"/>
            </w:pPr>
            <w:r>
              <w:rPr>
                <w:rFonts w:ascii="Helvetica" w:hAnsi="Helvetica"/>
                <w:color w:val="1E293B"/>
                <w:sz w:val="16"/>
              </w:rPr>
              <w:t xml:space="preserve">Jason Holder (SKNP)</w:t>
            </w:r>
          </w:p>
        </w:tc>
        <w:tc>
          <w:tcPr>
            <w:tcW w:w="6038" w:type="dxa"/>
            <w:shd w:val="clear" w:fill="FAFBFD"/>
            <w:vAlign w:val="top"/>
          </w:tcPr>
          <w:p>
            <w:pPr>
              <w:spacing w:before="0" w:after="0" w:line="326" w:lineRule="auto"/>
            </w:pPr>
            <w:r>
              <w:rPr>
                <w:rFonts w:ascii="Helvetica" w:hAnsi="Helvetica"/>
                <w:color w:val="1E293B"/>
                <w:sz w:val="16"/>
              </w:rPr>
              <w:t xml:space="preserve">v Barbados, 21 Aug</w:t>
            </w:r>
          </w:p>
        </w:tc>
      </w:tr>
    </w:tbl>
    <w:p>
      <w:pPr>
        <w:spacing w:before="0" w:after="70" w:line="326" w:lineRule="auto"/>
      </w:pPr>
      <w:r>
        <w:rPr>
          <w:rFonts w:ascii="Helvetica" w:hAnsi="Helvetica"/>
          <w:color w:val="1E293B"/>
          <w:sz w:val="17"/>
        </w:rPr>
        <w:t xml:space="preserve">Leading run-scorers: Shai Hope 491, Nicholas Pooran 426, Colin Munro 416, Tim Seifert 396, Alex Hales 386. Leading wicket-takers: Imran Tahir 23, Usman Tariq 20, Gudakesh Motie 18, Tabraiz Shamsi and Dwaine Pretorius 17.</w:t>
      </w:r>
    </w:p>
    <w:p>
      <w:pPr>
        <w:pBdr>
          <w:bottom w:val="single" w:sz="6" w:space="2" w:color="DBE3EE"/>
        </w:pBdr>
        <w:spacing w:before="180" w:after="90" w:line="326" w:lineRule="auto"/>
      </w:pPr>
      <w:r>
        <w:rPr>
          <w:rFonts w:ascii="Helvetica" w:hAnsi="Helvetica"/>
          <w:b/>
          <w:color w:val="2563EB"/>
          <w:sz w:val="22"/>
        </w:rPr>
        <w:t xml:space="preserve">4. What changed between 2025 and 2026</w:t>
      </w:r>
    </w:p>
    <w:p>
      <w:pPr>
        <w:spacing w:before="180" w:after="90" w:line="326" w:lineRule="auto"/>
      </w:pPr>
      <w:r>
        <w:rPr>
          <w:rFonts w:ascii="Helvetica" w:hAnsi="Helvetica"/>
          <w:b/>
          <w:color w:val="0F172A"/>
          <w:sz w:val="18"/>
        </w:rPr>
        <w:t xml:space="preserve">League structure</w:t>
      </w:r>
    </w:p>
    <w:tbl>
      <w:tblPr>
        <w:tblW w:w="10992"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Layout w:type="fixed"/>
      </w:tblPr>
      <w:tblGrid>
        <w:gridCol w:w="1612"/>
        <w:gridCol w:w="2638"/>
        <w:gridCol w:w="6742"/>
      </w:tblGrid>
      <w:tr>
        <w:trPr>
          <w:tblHeader/>
        </w:trPr>
        <w:tc>
          <w:tcPr>
            <w:tcW w:w="1612" w:type="dxa"/>
            <w:shd w:val="clear" w:fill="EEF2F8"/>
            <w:vAlign w:val="top"/>
          </w:tcPr>
          <w:p>
            <w:pPr>
              <w:spacing w:before="0" w:after="0" w:line="326" w:lineRule="auto"/>
            </w:pPr>
          </w:p>
        </w:tc>
        <w:tc>
          <w:tcPr>
            <w:tcW w:w="2638" w:type="dxa"/>
            <w:shd w:val="clear" w:fill="EEF2F8"/>
            <w:vAlign w:val="top"/>
          </w:tcPr>
          <w:p>
            <w:pPr>
              <w:spacing w:before="0" w:after="0" w:line="326" w:lineRule="auto"/>
            </w:pPr>
            <w:r>
              <w:rPr>
                <w:rFonts w:ascii="Helvetica" w:hAnsi="Helvetica"/>
                <w:b/>
                <w:color w:val="0F172A"/>
                <w:sz w:val="15"/>
              </w:rPr>
              <w:t xml:space="preserve">2025</w:t>
            </w:r>
          </w:p>
        </w:tc>
        <w:tc>
          <w:tcPr>
            <w:tcW w:w="6742" w:type="dxa"/>
            <w:shd w:val="clear" w:fill="EEF2F8"/>
            <w:vAlign w:val="top"/>
          </w:tcPr>
          <w:p>
            <w:pPr>
              <w:spacing w:before="0" w:after="0" w:line="326" w:lineRule="auto"/>
            </w:pPr>
            <w:r>
              <w:rPr>
                <w:rFonts w:ascii="Helvetica" w:hAnsi="Helvetica"/>
                <w:b/>
                <w:color w:val="0F172A"/>
                <w:sz w:val="15"/>
              </w:rPr>
              <w:t xml:space="preserve">2026</w:t>
            </w:r>
          </w:p>
        </w:tc>
      </w:tr>
      <w:tr>
        <w:tc>
          <w:tcPr>
            <w:tcW w:w="1612" w:type="dxa"/>
            <w:vAlign w:val="top"/>
          </w:tcPr>
          <w:p>
            <w:pPr>
              <w:spacing w:before="0" w:after="0" w:line="326" w:lineRule="auto"/>
            </w:pPr>
            <w:r>
              <w:rPr>
                <w:rFonts w:ascii="Helvetica" w:hAnsi="Helvetica"/>
                <w:color w:val="1E293B"/>
                <w:sz w:val="16"/>
              </w:rPr>
              <w:t xml:space="preserve">Teams</w:t>
            </w:r>
          </w:p>
        </w:tc>
        <w:tc>
          <w:tcPr>
            <w:tcW w:w="2638" w:type="dxa"/>
            <w:vAlign w:val="top"/>
          </w:tcPr>
          <w:p>
            <w:pPr>
              <w:spacing w:before="0" w:after="0" w:line="326" w:lineRule="auto"/>
            </w:pPr>
            <w:r>
              <w:rPr>
                <w:rFonts w:ascii="Helvetica" w:hAnsi="Helvetica"/>
                <w:color w:val="1E293B"/>
                <w:sz w:val="16"/>
              </w:rPr>
              <w:t xml:space="preserve">6</w:t>
            </w:r>
          </w:p>
        </w:tc>
        <w:tc>
          <w:tcPr>
            <w:tcW w:w="6742" w:type="dxa"/>
            <w:vAlign w:val="top"/>
          </w:tcPr>
          <w:p>
            <w:pPr>
              <w:spacing w:before="0" w:after="0" w:line="326" w:lineRule="auto"/>
            </w:pPr>
            <w:r>
              <w:rPr>
                <w:rFonts w:ascii="Helvetica" w:hAnsi="Helvetica"/>
                <w:color w:val="1E293B"/>
                <w:sz w:val="16"/>
              </w:rPr>
              <w:t xml:space="preserve">7</w:t>
            </w:r>
          </w:p>
        </w:tc>
      </w:tr>
      <w:tr>
        <w:tc>
          <w:tcPr>
            <w:tcW w:w="1612" w:type="dxa"/>
            <w:shd w:val="clear" w:fill="FAFBFD"/>
            <w:vAlign w:val="top"/>
          </w:tcPr>
          <w:p>
            <w:pPr>
              <w:spacing w:before="0" w:after="0" w:line="326" w:lineRule="auto"/>
            </w:pPr>
            <w:r>
              <w:rPr>
                <w:rFonts w:ascii="Helvetica" w:hAnsi="Helvetica"/>
                <w:color w:val="1E293B"/>
                <w:sz w:val="16"/>
              </w:rPr>
              <w:t xml:space="preserve">Matches</w:t>
            </w:r>
          </w:p>
        </w:tc>
        <w:tc>
          <w:tcPr>
            <w:tcW w:w="2638" w:type="dxa"/>
            <w:shd w:val="clear" w:fill="FAFBFD"/>
            <w:vAlign w:val="top"/>
          </w:tcPr>
          <w:p>
            <w:pPr>
              <w:spacing w:before="0" w:after="0" w:line="326" w:lineRule="auto"/>
            </w:pPr>
            <w:r>
              <w:rPr>
                <w:rFonts w:ascii="Helvetica" w:hAnsi="Helvetica"/>
                <w:color w:val="1E293B"/>
                <w:sz w:val="16"/>
              </w:rPr>
              <w:t xml:space="preserve">34</w:t>
            </w:r>
          </w:p>
        </w:tc>
        <w:tc>
          <w:tcPr>
            <w:tcW w:w="6742" w:type="dxa"/>
            <w:shd w:val="clear" w:fill="FAFBFD"/>
            <w:vAlign w:val="top"/>
          </w:tcPr>
          <w:p>
            <w:pPr>
              <w:spacing w:before="0" w:after="0" w:line="326" w:lineRule="auto"/>
            </w:pPr>
            <w:r>
              <w:rPr>
                <w:rFonts w:ascii="Helvetica" w:hAnsi="Helvetica"/>
                <w:color w:val="1E293B"/>
                <w:sz w:val="16"/>
              </w:rPr>
              <w:t xml:space="preserve">39</w:t>
            </w:r>
          </w:p>
        </w:tc>
      </w:tr>
      <w:tr>
        <w:tc>
          <w:tcPr>
            <w:tcW w:w="1612" w:type="dxa"/>
            <w:vAlign w:val="top"/>
          </w:tcPr>
          <w:p>
            <w:pPr>
              <w:spacing w:before="0" w:after="0" w:line="326" w:lineRule="auto"/>
            </w:pPr>
            <w:r>
              <w:rPr>
                <w:rFonts w:ascii="Helvetica" w:hAnsi="Helvetica"/>
                <w:color w:val="1E293B"/>
                <w:sz w:val="16"/>
              </w:rPr>
              <w:t xml:space="preserve">Window</w:t>
            </w:r>
          </w:p>
        </w:tc>
        <w:tc>
          <w:tcPr>
            <w:tcW w:w="2638" w:type="dxa"/>
            <w:vAlign w:val="top"/>
          </w:tcPr>
          <w:p>
            <w:pPr>
              <w:spacing w:before="0" w:after="0" w:line="326" w:lineRule="auto"/>
            </w:pPr>
            <w:r>
              <w:rPr>
                <w:rFonts w:ascii="Helvetica" w:hAnsi="Helvetica"/>
                <w:color w:val="1E293B"/>
                <w:sz w:val="16"/>
              </w:rPr>
              <w:t xml:space="preserve">14 Aug – 21 Sep</w:t>
            </w:r>
          </w:p>
        </w:tc>
        <w:tc>
          <w:tcPr>
            <w:tcW w:w="6742" w:type="dxa"/>
            <w:vAlign w:val="top"/>
          </w:tcPr>
          <w:p>
            <w:pPr>
              <w:spacing w:before="0" w:after="0" w:line="326" w:lineRule="auto"/>
            </w:pPr>
            <w:r>
              <w:rPr>
                <w:rFonts w:ascii="Helvetica" w:hAnsi="Helvetica"/>
                <w:color w:val="1E293B"/>
                <w:sz w:val="16"/>
              </w:rPr>
              <w:t xml:space="preserve">7 Aug – 20 Sep</w:t>
            </w:r>
          </w:p>
        </w:tc>
      </w:tr>
      <w:tr>
        <w:tc>
          <w:tcPr>
            <w:tcW w:w="1612" w:type="dxa"/>
            <w:shd w:val="clear" w:fill="FAFBFD"/>
            <w:vAlign w:val="top"/>
          </w:tcPr>
          <w:p>
            <w:pPr>
              <w:spacing w:before="0" w:after="0" w:line="326" w:lineRule="auto"/>
            </w:pPr>
            <w:r>
              <w:rPr>
                <w:rFonts w:ascii="Helvetica" w:hAnsi="Helvetica"/>
                <w:color w:val="1E293B"/>
                <w:sz w:val="16"/>
              </w:rPr>
              <w:t xml:space="preserve">Final venue</w:t>
            </w:r>
          </w:p>
        </w:tc>
        <w:tc>
          <w:tcPr>
            <w:tcW w:w="2638" w:type="dxa"/>
            <w:shd w:val="clear" w:fill="FAFBFD"/>
            <w:vAlign w:val="top"/>
          </w:tcPr>
          <w:p>
            <w:pPr>
              <w:spacing w:before="0" w:after="0" w:line="326" w:lineRule="auto"/>
            </w:pPr>
            <w:r>
              <w:rPr>
                <w:rFonts w:ascii="Helvetica" w:hAnsi="Helvetica"/>
                <w:color w:val="1E293B"/>
                <w:sz w:val="16"/>
              </w:rPr>
              <w:t xml:space="preserve">Providence, Guyana</w:t>
            </w:r>
          </w:p>
        </w:tc>
        <w:tc>
          <w:tcPr>
            <w:tcW w:w="6742" w:type="dxa"/>
            <w:shd w:val="clear" w:fill="FAFBFD"/>
            <w:vAlign w:val="top"/>
          </w:tcPr>
          <w:p>
            <w:pPr>
              <w:spacing w:before="0" w:after="0" w:line="326" w:lineRule="auto"/>
            </w:pPr>
            <w:r>
              <w:rPr>
                <w:rFonts w:ascii="Helvetica" w:hAnsi="Helvetica"/>
                <w:color w:val="1E293B"/>
                <w:sz w:val="16"/>
              </w:rPr>
              <w:t xml:space="preserve">Kensington Oval, Barbados</w:t>
            </w:r>
          </w:p>
        </w:tc>
      </w:tr>
      <w:tr>
        <w:tc>
          <w:tcPr>
            <w:tcW w:w="1612" w:type="dxa"/>
            <w:vAlign w:val="top"/>
          </w:tcPr>
          <w:p>
            <w:pPr>
              <w:spacing w:before="0" w:after="0" w:line="326" w:lineRule="auto"/>
            </w:pPr>
            <w:r>
              <w:rPr>
                <w:rFonts w:ascii="Helvetica" w:hAnsi="Helvetica"/>
                <w:color w:val="1E293B"/>
                <w:sz w:val="16"/>
              </w:rPr>
              <w:t xml:space="preserve">Venues</w:t>
            </w:r>
          </w:p>
        </w:tc>
        <w:tc>
          <w:tcPr>
            <w:tcW w:w="2638" w:type="dxa"/>
            <w:vAlign w:val="top"/>
          </w:tcPr>
          <w:p>
            <w:pPr>
              <w:spacing w:before="0" w:after="0" w:line="326" w:lineRule="auto"/>
            </w:pPr>
            <w:r>
              <w:rPr>
                <w:rFonts w:ascii="Helvetica" w:hAnsi="Helvetica"/>
                <w:color w:val="1E293B"/>
                <w:sz w:val="16"/>
              </w:rPr>
              <w:t xml:space="preserve">6</w:t>
            </w:r>
          </w:p>
        </w:tc>
        <w:tc>
          <w:tcPr>
            <w:tcW w:w="6742" w:type="dxa"/>
            <w:vAlign w:val="top"/>
          </w:tcPr>
          <w:p>
            <w:pPr>
              <w:spacing w:before="0" w:after="0" w:line="326" w:lineRule="auto"/>
            </w:pPr>
            <w:r>
              <w:rPr>
                <w:rFonts w:ascii="Helvetica" w:hAnsi="Helvetica"/>
                <w:color w:val="1E293B"/>
                <w:sz w:val="16"/>
              </w:rPr>
              <w:t xml:space="preserve">8 — adds Sabina Park (Jamaica) and Arnos Vale (St Vincent)</w:t>
            </w:r>
          </w:p>
        </w:tc>
      </w:tr>
    </w:tbl>
    <w:p>
      <w:pPr>
        <w:spacing w:before="0" w:after="70" w:line="326" w:lineRule="auto"/>
      </w:pPr>
      <w:r>
        <w:rPr>
          <w:rFonts w:ascii="Helvetica" w:hAnsi="Helvetica"/>
          <w:color w:val="1E293B"/>
          <w:sz w:val="17"/>
        </w:rPr>
        <w:t xml:space="preserve">Each team now plays ten league games instead of eight. St Vincent &amp; the Grenadines hosts CPL matches for the first time, staging the opening three-match phase at Arnos Vale.</w:t>
      </w:r>
    </w:p>
    <w:p>
      <w:pPr>
        <w:spacing w:before="180" w:after="90" w:line="326" w:lineRule="auto"/>
      </w:pPr>
      <w:r>
        <w:rPr>
          <w:rFonts w:ascii="Helvetica" w:hAnsi="Helvetica"/>
          <w:b/>
          <w:color w:val="0F172A"/>
          <w:sz w:val="18"/>
        </w:rPr>
        <w:t xml:space="preserve">Franchises</w:t>
      </w:r>
    </w:p>
    <w:p>
      <w:pPr>
        <w:spacing w:before="0" w:after="70" w:line="326" w:lineRule="auto"/>
      </w:pPr>
      <w:r>
        <w:rPr>
          <w:rFonts w:ascii="Helvetica" w:hAnsi="Helvetica"/>
          <w:color w:val="1E293B"/>
          <w:sz w:val="17"/>
        </w:rPr>
        <w:t xml:space="preserve">Two changes, both material:</w:t>
      </w:r>
    </w:p>
    <w:p>
      <w:pPr>
        <w:spacing w:before="0" w:after="40" w:line="326" w:lineRule="auto"/>
        <w:ind w:left="220" w:hanging="140"/>
      </w:pPr>
      <w:r>
        <w:rPr>
          <w:rFonts w:ascii="Helvetica" w:hAnsi="Helvetica"/>
          <w:color w:val="1E293B"/>
          <w:sz w:val="17"/>
        </w:rPr>
        <w:t xml:space="preserve">•  </w:t>
      </w:r>
      <w:r>
        <w:rPr>
          <w:rFonts w:ascii="Helvetica" w:hAnsi="Helvetica"/>
          <w:b/>
          <w:color w:val="0F172A"/>
          <w:sz w:val="17"/>
        </w:rPr>
        <w:t xml:space="preserve">Jamaica Kingsmen — new team.</w:t>
      </w:r>
      <w:r>
        <w:rPr>
          <w:rFonts w:ascii="Helvetica" w:hAnsi="Helvetica"/>
          <w:color w:val="1E293B"/>
          <w:sz w:val="17"/>
        </w:rPr>
        <w:t xml:space="preserve"> Jamaica returns after a seven-year absence. Confirmed February 2026, named March 2026. Rovman Powell captains, Grant Bradburn coaches. In the draft the Kingsmen held the first three picks, restricted to Jamaican players, and could take only one player from an existing squad.</w:t>
      </w:r>
    </w:p>
    <w:p>
      <w:pPr>
        <w:spacing w:before="0" w:after="40" w:line="326" w:lineRule="auto"/>
        <w:ind w:left="220" w:hanging="140"/>
      </w:pPr>
      <w:r>
        <w:rPr>
          <w:rFonts w:ascii="Helvetica" w:hAnsi="Helvetica"/>
          <w:color w:val="1E293B"/>
          <w:sz w:val="17"/>
        </w:rPr>
        <w:t xml:space="preserve">•  </w:t>
      </w:r>
      <w:r>
        <w:rPr>
          <w:rFonts w:ascii="Helvetica" w:hAnsi="Helvetica"/>
          <w:b/>
          <w:color w:val="0F172A"/>
          <w:sz w:val="17"/>
        </w:rPr>
        <w:t xml:space="preserve">Barbados Royals are now the Barbados Tridents.</w:t>
      </w:r>
      <w:r>
        <w:rPr>
          <w:rFonts w:ascii="Helvetica" w:hAnsi="Helvetica"/>
          <w:color w:val="1E293B"/>
          <w:sz w:val="17"/>
        </w:rPr>
        <w:t xml:space="preserve"> Announced May 2026 under a "One Barbados" initiative — the Tridents name returns, the squad carries over largely intact. ~~This contradicts </w:t>
      </w:r>
      <w:r>
        <w:rPr>
          <w:rFonts w:ascii="Consolas" w:hAnsi="Consolas"/>
          <w:color w:val="1E293B"/>
          <w:sz w:val="16"/>
          <w:shd w:val="clear" w:fill="F1F5F9"/>
        </w:rPr>
        <w:t xml:space="preserve">data/cpl_2026.json</w:t>
      </w:r>
      <w:r>
        <w:rPr>
          <w:rFonts w:ascii="Helvetica" w:hAnsi="Helvetica"/>
          <w:color w:val="1E293B"/>
          <w:sz w:val="17"/>
        </w:rPr>
        <w:t xml:space="preserve">, which still lists "Barbados Royals".~~ </w:t>
      </w:r>
      <w:r>
        <w:rPr>
          <w:rFonts w:ascii="Helvetica" w:hAnsi="Helvetica"/>
          <w:b/>
          <w:color w:val="0F172A"/>
          <w:sz w:val="17"/>
        </w:rPr>
        <w:t xml:space="preserve">Resolved 2 August 2026:</w:t>
      </w:r>
      <w:r>
        <w:rPr>
          <w:rFonts w:ascii="Helvetica" w:hAnsi="Helvetica"/>
          <w:color w:val="1E293B"/>
          <w:sz w:val="17"/>
        </w:rPr>
        <w:t xml:space="preserve"> the data file now carries </w:t>
      </w:r>
      <w:r>
        <w:rPr>
          <w:rFonts w:ascii="Consolas" w:hAnsi="Consolas"/>
          <w:color w:val="1E293B"/>
          <w:sz w:val="16"/>
          <w:shd w:val="clear" w:fill="F1F5F9"/>
        </w:rPr>
        <w:t xml:space="preserve">Barbados Tridents</w:t>
      </w:r>
      <w:r>
        <w:rPr>
          <w:rFonts w:ascii="Helvetica" w:hAnsi="Helvetica"/>
          <w:color w:val="1E293B"/>
          <w:sz w:val="17"/>
        </w:rPr>
        <w:t xml:space="preserve"> (short </w:t>
      </w:r>
      <w:r>
        <w:rPr>
          <w:rFonts w:ascii="Consolas" w:hAnsi="Consolas"/>
          <w:color w:val="1E293B"/>
          <w:sz w:val="16"/>
          <w:shd w:val="clear" w:fill="F1F5F9"/>
        </w:rPr>
        <w:t xml:space="preserve">BT</w:t>
      </w:r>
      <w:r>
        <w:rPr>
          <w:rFonts w:ascii="Helvetica" w:hAnsi="Helvetica"/>
          <w:color w:val="1E293B"/>
          <w:sz w:val="17"/>
        </w:rPr>
        <w:t xml:space="preserve">), and the franchise inherits the Royals' 2025 record as its starting rating via </w:t>
      </w:r>
      <w:r>
        <w:rPr>
          <w:rFonts w:ascii="Consolas" w:hAnsi="Consolas"/>
          <w:color w:val="1E293B"/>
          <w:sz w:val="16"/>
          <w:shd w:val="clear" w:fill="F1F5F9"/>
        </w:rPr>
        <w:t xml:space="preserve">priorFrom</w:t>
      </w:r>
      <w:r>
        <w:rPr>
          <w:rFonts w:ascii="Helvetica" w:hAnsi="Helvetica"/>
          <w:color w:val="1E293B"/>
          <w:sz w:val="17"/>
        </w:rPr>
        <w:t xml:space="preserve">. </w:t>
      </w:r>
      <w:r>
        <w:rPr>
          <w:rFonts w:ascii="Helvetica" w:hAnsi="Helvetica"/>
          <w:b/>
          <w:color w:val="0F172A"/>
          <w:sz w:val="17"/>
        </w:rPr>
        <w:t xml:space="preserve">Still outstanding:</w:t>
      </w:r>
      <w:r>
        <w:rPr>
          <w:rFonts w:ascii="Helvetica" w:hAnsi="Helvetica"/>
          <w:color w:val="1E293B"/>
          <w:sz w:val="17"/>
        </w:rPr>
        <w:t xml:space="preserve"> the crest and palette in that file are the Royals' pink/navy — the licensed Tridents artwork needs dropping in at </w:t>
      </w:r>
      <w:r>
        <w:rPr>
          <w:rFonts w:ascii="Consolas" w:hAnsi="Consolas"/>
          <w:color w:val="1E293B"/>
          <w:sz w:val="16"/>
          <w:shd w:val="clear" w:fill="F1F5F9"/>
        </w:rPr>
        <w:t xml:space="preserve">public/logos/bt.png</w:t>
      </w:r>
      <w:r>
        <w:rPr>
          <w:rFonts w:ascii="Helvetica" w:hAnsi="Helvetica"/>
          <w:color w:val="1E293B"/>
          <w:sz w:val="17"/>
        </w:rPr>
        <w:t xml:space="preserve"> with the real colours, or the graphic falls back to a plain drawn badge.</w:t>
      </w:r>
    </w:p>
    <w:p>
      <w:pPr>
        <w:spacing w:before="180" w:after="90" w:line="326" w:lineRule="auto"/>
      </w:pPr>
      <w:r>
        <w:rPr>
          <w:rFonts w:ascii="Helvetica" w:hAnsi="Helvetica"/>
          <w:b/>
          <w:color w:val="0F172A"/>
          <w:sz w:val="18"/>
        </w:rPr>
        <w:t xml:space="preserve">Squad movement</w:t>
      </w:r>
    </w:p>
    <w:p>
      <w:pPr>
        <w:spacing w:before="0" w:after="70" w:line="326" w:lineRule="auto"/>
      </w:pPr>
      <w:r>
        <w:rPr>
          <w:rFonts w:ascii="Helvetica" w:hAnsi="Helvetica"/>
          <w:color w:val="1E293B"/>
          <w:sz w:val="17"/>
        </w:rPr>
        <w:t xml:space="preserve">Across the two seasons, 108 players in 2025 squads and 122 in 2026 squads. Counting the Royals→Tridents rebrand as one continuing franchise: </w:t>
      </w:r>
      <w:r>
        <w:rPr>
          <w:rFonts w:ascii="Helvetica" w:hAnsi="Helvetica"/>
          <w:b/>
          <w:color w:val="0F172A"/>
          <w:sz w:val="17"/>
        </w:rPr>
        <w:t xml:space="preserve">52 stayed put, 23 switched franchise, 33 left the league, 47 are new or returning.</w:t>
      </w:r>
    </w:p>
    <w:tbl>
      <w:tblPr>
        <w:tblW w:w="10992"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Layout w:type="fixed"/>
      </w:tblPr>
      <w:tblGrid>
        <w:gridCol w:w="3737"/>
        <w:gridCol w:w="3737"/>
        <w:gridCol w:w="3517"/>
      </w:tblGrid>
      <w:tr>
        <w:trPr>
          <w:tblHeader/>
        </w:trPr>
        <w:tc>
          <w:tcPr>
            <w:tcW w:w="3737" w:type="dxa"/>
            <w:shd w:val="clear" w:fill="EEF2F8"/>
            <w:vAlign w:val="top"/>
          </w:tcPr>
          <w:p>
            <w:pPr>
              <w:spacing w:before="0" w:after="0" w:line="326" w:lineRule="auto"/>
            </w:pPr>
            <w:r>
              <w:rPr>
                <w:rFonts w:ascii="Helvetica" w:hAnsi="Helvetica"/>
                <w:b/>
                <w:color w:val="0F172A"/>
                <w:sz w:val="15"/>
              </w:rPr>
              <w:t xml:space="preserve">Moved to</w:t>
            </w:r>
          </w:p>
        </w:tc>
        <w:tc>
          <w:tcPr>
            <w:tcW w:w="3737" w:type="dxa"/>
            <w:shd w:val="clear" w:fill="EEF2F8"/>
            <w:vAlign w:val="top"/>
          </w:tcPr>
          <w:p>
            <w:pPr>
              <w:spacing w:before="0" w:after="0" w:line="326" w:lineRule="auto"/>
            </w:pPr>
            <w:r>
              <w:rPr>
                <w:rFonts w:ascii="Helvetica" w:hAnsi="Helvetica"/>
                <w:b/>
                <w:color w:val="0F172A"/>
                <w:sz w:val="15"/>
              </w:rPr>
              <w:t xml:space="preserve">Player</w:t>
            </w:r>
          </w:p>
        </w:tc>
        <w:tc>
          <w:tcPr>
            <w:tcW w:w="3517" w:type="dxa"/>
            <w:shd w:val="clear" w:fill="EEF2F8"/>
            <w:vAlign w:val="top"/>
          </w:tcPr>
          <w:p>
            <w:pPr>
              <w:spacing w:before="0" w:after="0" w:line="326" w:lineRule="auto"/>
            </w:pPr>
            <w:r>
              <w:rPr>
                <w:rFonts w:ascii="Helvetica" w:hAnsi="Helvetica"/>
                <w:b/>
                <w:color w:val="0F172A"/>
                <w:sz w:val="15"/>
              </w:rPr>
              <w:t xml:space="preserve">From</w:t>
            </w:r>
          </w:p>
        </w:tc>
      </w:tr>
      <w:tr>
        <w:tc>
          <w:tcPr>
            <w:tcW w:w="3737" w:type="dxa"/>
            <w:vAlign w:val="top"/>
          </w:tcPr>
          <w:p>
            <w:pPr>
              <w:spacing w:before="0" w:after="0" w:line="326" w:lineRule="auto"/>
            </w:pPr>
            <w:r>
              <w:rPr>
                <w:rFonts w:ascii="Helvetica" w:hAnsi="Helvetica"/>
                <w:color w:val="1E293B"/>
                <w:sz w:val="16"/>
              </w:rPr>
              <w:t xml:space="preserve">Jamaica Kingsmen</w:t>
            </w:r>
          </w:p>
        </w:tc>
        <w:tc>
          <w:tcPr>
            <w:tcW w:w="3737" w:type="dxa"/>
            <w:vAlign w:val="top"/>
          </w:tcPr>
          <w:p>
            <w:pPr>
              <w:spacing w:before="0" w:after="0" w:line="326" w:lineRule="auto"/>
            </w:pPr>
            <w:r>
              <w:rPr>
                <w:rFonts w:ascii="Helvetica" w:hAnsi="Helvetica"/>
                <w:color w:val="1E293B"/>
                <w:sz w:val="16"/>
              </w:rPr>
              <w:t xml:space="preserve">Rovman Powell (c)</w:t>
            </w:r>
          </w:p>
        </w:tc>
        <w:tc>
          <w:tcPr>
            <w:tcW w:w="3517" w:type="dxa"/>
            <w:vAlign w:val="top"/>
          </w:tcPr>
          <w:p>
            <w:pPr>
              <w:spacing w:before="0" w:after="0" w:line="326" w:lineRule="auto"/>
            </w:pPr>
            <w:r>
              <w:rPr>
                <w:rFonts w:ascii="Helvetica" w:hAnsi="Helvetica"/>
                <w:color w:val="1E293B"/>
                <w:sz w:val="16"/>
              </w:rPr>
              <w:t xml:space="preserve">Barbados</w:t>
            </w:r>
          </w:p>
        </w:tc>
      </w:tr>
      <w:tr>
        <w:tc>
          <w:tcPr>
            <w:tcW w:w="3737" w:type="dxa"/>
            <w:shd w:val="clear" w:fill="FAFBFD"/>
            <w:vAlign w:val="top"/>
          </w:tcPr>
          <w:p>
            <w:pPr>
              <w:spacing w:before="0" w:after="0" w:line="326" w:lineRule="auto"/>
            </w:pPr>
            <w:r>
              <w:rPr>
                <w:rFonts w:ascii="Helvetica" w:hAnsi="Helvetica"/>
                <w:color w:val="1E293B"/>
                <w:sz w:val="16"/>
              </w:rPr>
              <w:t xml:space="preserve">Jamaica Kingsmen</w:t>
            </w:r>
          </w:p>
        </w:tc>
        <w:tc>
          <w:tcPr>
            <w:tcW w:w="3737" w:type="dxa"/>
            <w:shd w:val="clear" w:fill="FAFBFD"/>
            <w:vAlign w:val="top"/>
          </w:tcPr>
          <w:p>
            <w:pPr>
              <w:spacing w:before="0" w:after="0" w:line="326" w:lineRule="auto"/>
            </w:pPr>
            <w:r>
              <w:rPr>
                <w:rFonts w:ascii="Helvetica" w:hAnsi="Helvetica"/>
                <w:color w:val="1E293B"/>
                <w:sz w:val="16"/>
              </w:rPr>
              <w:t xml:space="preserve">Andre Russell</w:t>
            </w:r>
          </w:p>
        </w:tc>
        <w:tc>
          <w:tcPr>
            <w:tcW w:w="3517" w:type="dxa"/>
            <w:shd w:val="clear" w:fill="FAFBFD"/>
            <w:vAlign w:val="top"/>
          </w:tcPr>
          <w:p>
            <w:pPr>
              <w:spacing w:before="0" w:after="0" w:line="326" w:lineRule="auto"/>
            </w:pPr>
            <w:r>
              <w:rPr>
                <w:rFonts w:ascii="Helvetica" w:hAnsi="Helvetica"/>
                <w:color w:val="1E293B"/>
                <w:sz w:val="16"/>
              </w:rPr>
              <w:t xml:space="preserve">Trinbago</w:t>
            </w:r>
          </w:p>
        </w:tc>
      </w:tr>
      <w:tr>
        <w:tc>
          <w:tcPr>
            <w:tcW w:w="3737" w:type="dxa"/>
            <w:vAlign w:val="top"/>
          </w:tcPr>
          <w:p>
            <w:pPr>
              <w:spacing w:before="0" w:after="0" w:line="326" w:lineRule="auto"/>
            </w:pPr>
            <w:r>
              <w:rPr>
                <w:rFonts w:ascii="Helvetica" w:hAnsi="Helvetica"/>
                <w:color w:val="1E293B"/>
                <w:sz w:val="16"/>
              </w:rPr>
              <w:t xml:space="preserve">Jamaica Kingsmen</w:t>
            </w:r>
          </w:p>
        </w:tc>
        <w:tc>
          <w:tcPr>
            <w:tcW w:w="3737" w:type="dxa"/>
            <w:vAlign w:val="top"/>
          </w:tcPr>
          <w:p>
            <w:pPr>
              <w:spacing w:before="0" w:after="0" w:line="326" w:lineRule="auto"/>
            </w:pPr>
            <w:r>
              <w:rPr>
                <w:rFonts w:ascii="Helvetica" w:hAnsi="Helvetica"/>
                <w:color w:val="1E293B"/>
                <w:sz w:val="16"/>
              </w:rPr>
              <w:t xml:space="preserve">Keacy Carty</w:t>
            </w:r>
          </w:p>
        </w:tc>
        <w:tc>
          <w:tcPr>
            <w:tcW w:w="3517" w:type="dxa"/>
            <w:vAlign w:val="top"/>
          </w:tcPr>
          <w:p>
            <w:pPr>
              <w:spacing w:before="0" w:after="0" w:line="326" w:lineRule="auto"/>
            </w:pPr>
            <w:r>
              <w:rPr>
                <w:rFonts w:ascii="Helvetica" w:hAnsi="Helvetica"/>
                <w:color w:val="1E293B"/>
                <w:sz w:val="16"/>
              </w:rPr>
              <w:t xml:space="preserve">Trinbago</w:t>
            </w:r>
          </w:p>
        </w:tc>
      </w:tr>
      <w:tr>
        <w:tc>
          <w:tcPr>
            <w:tcW w:w="3737" w:type="dxa"/>
            <w:shd w:val="clear" w:fill="FAFBFD"/>
            <w:vAlign w:val="top"/>
          </w:tcPr>
          <w:p>
            <w:pPr>
              <w:spacing w:before="0" w:after="0" w:line="326" w:lineRule="auto"/>
            </w:pPr>
            <w:r>
              <w:rPr>
                <w:rFonts w:ascii="Helvetica" w:hAnsi="Helvetica"/>
                <w:color w:val="1E293B"/>
                <w:sz w:val="16"/>
              </w:rPr>
              <w:t xml:space="preserve">Jamaica Kingsmen</w:t>
            </w:r>
          </w:p>
        </w:tc>
        <w:tc>
          <w:tcPr>
            <w:tcW w:w="3737" w:type="dxa"/>
            <w:shd w:val="clear" w:fill="FAFBFD"/>
            <w:vAlign w:val="top"/>
          </w:tcPr>
          <w:p>
            <w:pPr>
              <w:spacing w:before="0" w:after="0" w:line="326" w:lineRule="auto"/>
            </w:pPr>
            <w:r>
              <w:rPr>
                <w:rFonts w:ascii="Helvetica" w:hAnsi="Helvetica"/>
                <w:color w:val="1E293B"/>
                <w:sz w:val="16"/>
              </w:rPr>
              <w:t xml:space="preserve">Keemo Paul</w:t>
            </w:r>
          </w:p>
        </w:tc>
        <w:tc>
          <w:tcPr>
            <w:tcW w:w="3517" w:type="dxa"/>
            <w:shd w:val="clear" w:fill="FAFBFD"/>
            <w:vAlign w:val="top"/>
          </w:tcPr>
          <w:p>
            <w:pPr>
              <w:spacing w:before="0" w:after="0" w:line="326" w:lineRule="auto"/>
            </w:pPr>
            <w:r>
              <w:rPr>
                <w:rFonts w:ascii="Helvetica" w:hAnsi="Helvetica"/>
                <w:color w:val="1E293B"/>
                <w:sz w:val="16"/>
              </w:rPr>
              <w:t xml:space="preserve">Guyana</w:t>
            </w:r>
          </w:p>
        </w:tc>
      </w:tr>
      <w:tr>
        <w:tc>
          <w:tcPr>
            <w:tcW w:w="3737" w:type="dxa"/>
            <w:vAlign w:val="top"/>
          </w:tcPr>
          <w:p>
            <w:pPr>
              <w:spacing w:before="0" w:after="0" w:line="326" w:lineRule="auto"/>
            </w:pPr>
            <w:r>
              <w:rPr>
                <w:rFonts w:ascii="Helvetica" w:hAnsi="Helvetica"/>
                <w:color w:val="1E293B"/>
                <w:sz w:val="16"/>
              </w:rPr>
              <w:t xml:space="preserve">Jamaica Kingsmen</w:t>
            </w:r>
          </w:p>
        </w:tc>
        <w:tc>
          <w:tcPr>
            <w:tcW w:w="3737" w:type="dxa"/>
            <w:vAlign w:val="top"/>
          </w:tcPr>
          <w:p>
            <w:pPr>
              <w:spacing w:before="0" w:after="0" w:line="326" w:lineRule="auto"/>
            </w:pPr>
            <w:r>
              <w:rPr>
                <w:rFonts w:ascii="Helvetica" w:hAnsi="Helvetica"/>
                <w:color w:val="1E293B"/>
                <w:sz w:val="16"/>
              </w:rPr>
              <w:t xml:space="preserve">Hassan Khan</w:t>
            </w:r>
          </w:p>
        </w:tc>
        <w:tc>
          <w:tcPr>
            <w:tcW w:w="3517" w:type="dxa"/>
            <w:vAlign w:val="top"/>
          </w:tcPr>
          <w:p>
            <w:pPr>
              <w:spacing w:before="0" w:after="0" w:line="326" w:lineRule="auto"/>
            </w:pPr>
            <w:r>
              <w:rPr>
                <w:rFonts w:ascii="Helvetica" w:hAnsi="Helvetica"/>
                <w:color w:val="1E293B"/>
                <w:sz w:val="16"/>
              </w:rPr>
              <w:t xml:space="preserve">Guyana</w:t>
            </w:r>
          </w:p>
        </w:tc>
      </w:tr>
      <w:tr>
        <w:tc>
          <w:tcPr>
            <w:tcW w:w="3737" w:type="dxa"/>
            <w:shd w:val="clear" w:fill="FAFBFD"/>
            <w:vAlign w:val="top"/>
          </w:tcPr>
          <w:p>
            <w:pPr>
              <w:spacing w:before="0" w:after="0" w:line="326" w:lineRule="auto"/>
            </w:pPr>
            <w:r>
              <w:rPr>
                <w:rFonts w:ascii="Helvetica" w:hAnsi="Helvetica"/>
                <w:color w:val="1E293B"/>
                <w:sz w:val="16"/>
              </w:rPr>
              <w:t xml:space="preserve">Jamaica Kingsmen</w:t>
            </w:r>
          </w:p>
        </w:tc>
        <w:tc>
          <w:tcPr>
            <w:tcW w:w="3737" w:type="dxa"/>
            <w:shd w:val="clear" w:fill="FAFBFD"/>
            <w:vAlign w:val="top"/>
          </w:tcPr>
          <w:p>
            <w:pPr>
              <w:spacing w:before="0" w:after="0" w:line="326" w:lineRule="auto"/>
            </w:pPr>
            <w:r>
              <w:rPr>
                <w:rFonts w:ascii="Helvetica" w:hAnsi="Helvetica"/>
                <w:color w:val="1E293B"/>
                <w:sz w:val="16"/>
              </w:rPr>
              <w:t xml:space="preserve">Jediah Blades</w:t>
            </w:r>
          </w:p>
        </w:tc>
        <w:tc>
          <w:tcPr>
            <w:tcW w:w="3517" w:type="dxa"/>
            <w:shd w:val="clear" w:fill="FAFBFD"/>
            <w:vAlign w:val="top"/>
          </w:tcPr>
          <w:p>
            <w:pPr>
              <w:spacing w:before="0" w:after="0" w:line="326" w:lineRule="auto"/>
            </w:pPr>
            <w:r>
              <w:rPr>
                <w:rFonts w:ascii="Helvetica" w:hAnsi="Helvetica"/>
                <w:color w:val="1E293B"/>
                <w:sz w:val="16"/>
              </w:rPr>
              <w:t xml:space="preserve">Guyana</w:t>
            </w:r>
          </w:p>
        </w:tc>
      </w:tr>
      <w:tr>
        <w:tc>
          <w:tcPr>
            <w:tcW w:w="3737" w:type="dxa"/>
            <w:vAlign w:val="top"/>
          </w:tcPr>
          <w:p>
            <w:pPr>
              <w:spacing w:before="0" w:after="0" w:line="326" w:lineRule="auto"/>
            </w:pPr>
            <w:r>
              <w:rPr>
                <w:rFonts w:ascii="Helvetica" w:hAnsi="Helvetica"/>
                <w:color w:val="1E293B"/>
                <w:sz w:val="16"/>
              </w:rPr>
              <w:t xml:space="preserve">Jamaica Kingsmen</w:t>
            </w:r>
          </w:p>
        </w:tc>
        <w:tc>
          <w:tcPr>
            <w:tcW w:w="3737" w:type="dxa"/>
            <w:vAlign w:val="top"/>
          </w:tcPr>
          <w:p>
            <w:pPr>
              <w:spacing w:before="0" w:after="0" w:line="326" w:lineRule="auto"/>
            </w:pPr>
            <w:r>
              <w:rPr>
                <w:rFonts w:ascii="Helvetica" w:hAnsi="Helvetica"/>
                <w:color w:val="1E293B"/>
                <w:sz w:val="16"/>
              </w:rPr>
              <w:t xml:space="preserve">Odean Smith</w:t>
            </w:r>
          </w:p>
        </w:tc>
        <w:tc>
          <w:tcPr>
            <w:tcW w:w="3517" w:type="dxa"/>
            <w:vAlign w:val="top"/>
          </w:tcPr>
          <w:p>
            <w:pPr>
              <w:spacing w:before="0" w:after="0" w:line="326" w:lineRule="auto"/>
            </w:pPr>
            <w:r>
              <w:rPr>
                <w:rFonts w:ascii="Helvetica" w:hAnsi="Helvetica"/>
                <w:color w:val="1E293B"/>
                <w:sz w:val="16"/>
              </w:rPr>
              <w:t xml:space="preserve">Antigua</w:t>
            </w:r>
          </w:p>
        </w:tc>
      </w:tr>
      <w:tr>
        <w:tc>
          <w:tcPr>
            <w:tcW w:w="3737" w:type="dxa"/>
            <w:shd w:val="clear" w:fill="FAFBFD"/>
            <w:vAlign w:val="top"/>
          </w:tcPr>
          <w:p>
            <w:pPr>
              <w:spacing w:before="0" w:after="0" w:line="326" w:lineRule="auto"/>
            </w:pPr>
            <w:r>
              <w:rPr>
                <w:rFonts w:ascii="Helvetica" w:hAnsi="Helvetica"/>
                <w:color w:val="1E293B"/>
                <w:sz w:val="16"/>
              </w:rPr>
              <w:t xml:space="preserve">Jamaica Kingsmen</w:t>
            </w:r>
          </w:p>
        </w:tc>
        <w:tc>
          <w:tcPr>
            <w:tcW w:w="3737" w:type="dxa"/>
            <w:shd w:val="clear" w:fill="FAFBFD"/>
            <w:vAlign w:val="top"/>
          </w:tcPr>
          <w:p>
            <w:pPr>
              <w:spacing w:before="0" w:after="0" w:line="326" w:lineRule="auto"/>
            </w:pPr>
            <w:r>
              <w:rPr>
                <w:rFonts w:ascii="Helvetica" w:hAnsi="Helvetica"/>
                <w:color w:val="1E293B"/>
                <w:sz w:val="16"/>
              </w:rPr>
              <w:t xml:space="preserve">Shaqkere Parris</w:t>
            </w:r>
          </w:p>
        </w:tc>
        <w:tc>
          <w:tcPr>
            <w:tcW w:w="3517" w:type="dxa"/>
            <w:shd w:val="clear" w:fill="FAFBFD"/>
            <w:vAlign w:val="top"/>
          </w:tcPr>
          <w:p>
            <w:pPr>
              <w:spacing w:before="0" w:after="0" w:line="326" w:lineRule="auto"/>
            </w:pPr>
            <w:r>
              <w:rPr>
                <w:rFonts w:ascii="Helvetica" w:hAnsi="Helvetica"/>
                <w:color w:val="1E293B"/>
                <w:sz w:val="16"/>
              </w:rPr>
              <w:t xml:space="preserve">Barbados</w:t>
            </w:r>
          </w:p>
        </w:tc>
      </w:tr>
      <w:tr>
        <w:tc>
          <w:tcPr>
            <w:tcW w:w="3737" w:type="dxa"/>
            <w:vAlign w:val="top"/>
          </w:tcPr>
          <w:p>
            <w:pPr>
              <w:spacing w:before="0" w:after="0" w:line="326" w:lineRule="auto"/>
            </w:pPr>
            <w:r>
              <w:rPr>
                <w:rFonts w:ascii="Helvetica" w:hAnsi="Helvetica"/>
                <w:color w:val="1E293B"/>
                <w:sz w:val="16"/>
              </w:rPr>
              <w:t xml:space="preserve">St Kitts &amp; Nevis</w:t>
            </w:r>
          </w:p>
        </w:tc>
        <w:tc>
          <w:tcPr>
            <w:tcW w:w="3737" w:type="dxa"/>
            <w:vAlign w:val="top"/>
          </w:tcPr>
          <w:p>
            <w:pPr>
              <w:spacing w:before="0" w:after="0" w:line="326" w:lineRule="auto"/>
            </w:pPr>
            <w:r>
              <w:rPr>
                <w:rFonts w:ascii="Helvetica" w:hAnsi="Helvetica"/>
                <w:color w:val="1E293B"/>
                <w:sz w:val="16"/>
              </w:rPr>
              <w:t xml:space="preserve">Obed McCoy</w:t>
            </w:r>
          </w:p>
        </w:tc>
        <w:tc>
          <w:tcPr>
            <w:tcW w:w="3517" w:type="dxa"/>
            <w:vAlign w:val="top"/>
          </w:tcPr>
          <w:p>
            <w:pPr>
              <w:spacing w:before="0" w:after="0" w:line="326" w:lineRule="auto"/>
            </w:pPr>
            <w:r>
              <w:rPr>
                <w:rFonts w:ascii="Helvetica" w:hAnsi="Helvetica"/>
                <w:color w:val="1E293B"/>
                <w:sz w:val="16"/>
              </w:rPr>
              <w:t xml:space="preserve">Antigua</w:t>
            </w:r>
          </w:p>
        </w:tc>
      </w:tr>
      <w:tr>
        <w:tc>
          <w:tcPr>
            <w:tcW w:w="3737" w:type="dxa"/>
            <w:shd w:val="clear" w:fill="FAFBFD"/>
            <w:vAlign w:val="top"/>
          </w:tcPr>
          <w:p>
            <w:pPr>
              <w:spacing w:before="0" w:after="0" w:line="326" w:lineRule="auto"/>
            </w:pPr>
            <w:r>
              <w:rPr>
                <w:rFonts w:ascii="Helvetica" w:hAnsi="Helvetica"/>
                <w:color w:val="1E293B"/>
                <w:sz w:val="16"/>
              </w:rPr>
              <w:t xml:space="preserve">St Kitts &amp; Nevis</w:t>
            </w:r>
          </w:p>
        </w:tc>
        <w:tc>
          <w:tcPr>
            <w:tcW w:w="3737" w:type="dxa"/>
            <w:shd w:val="clear" w:fill="FAFBFD"/>
            <w:vAlign w:val="top"/>
          </w:tcPr>
          <w:p>
            <w:pPr>
              <w:spacing w:before="0" w:after="0" w:line="326" w:lineRule="auto"/>
            </w:pPr>
            <w:r>
              <w:rPr>
                <w:rFonts w:ascii="Helvetica" w:hAnsi="Helvetica"/>
                <w:color w:val="1E293B"/>
                <w:sz w:val="16"/>
              </w:rPr>
              <w:t xml:space="preserve">Kevin Wickham</w:t>
            </w:r>
          </w:p>
        </w:tc>
        <w:tc>
          <w:tcPr>
            <w:tcW w:w="3517" w:type="dxa"/>
            <w:shd w:val="clear" w:fill="FAFBFD"/>
            <w:vAlign w:val="top"/>
          </w:tcPr>
          <w:p>
            <w:pPr>
              <w:spacing w:before="0" w:after="0" w:line="326" w:lineRule="auto"/>
            </w:pPr>
            <w:r>
              <w:rPr>
                <w:rFonts w:ascii="Helvetica" w:hAnsi="Helvetica"/>
                <w:color w:val="1E293B"/>
                <w:sz w:val="16"/>
              </w:rPr>
              <w:t xml:space="preserve">Antigua</w:t>
            </w:r>
          </w:p>
        </w:tc>
      </w:tr>
      <w:tr>
        <w:tc>
          <w:tcPr>
            <w:tcW w:w="3737" w:type="dxa"/>
            <w:vAlign w:val="top"/>
          </w:tcPr>
          <w:p>
            <w:pPr>
              <w:spacing w:before="0" w:after="0" w:line="326" w:lineRule="auto"/>
            </w:pPr>
            <w:r>
              <w:rPr>
                <w:rFonts w:ascii="Helvetica" w:hAnsi="Helvetica"/>
                <w:color w:val="1E293B"/>
                <w:sz w:val="16"/>
              </w:rPr>
              <w:t xml:space="preserve">St Kitts &amp; Nevis</w:t>
            </w:r>
          </w:p>
        </w:tc>
        <w:tc>
          <w:tcPr>
            <w:tcW w:w="3737" w:type="dxa"/>
            <w:vAlign w:val="top"/>
          </w:tcPr>
          <w:p>
            <w:pPr>
              <w:spacing w:before="0" w:after="0" w:line="326" w:lineRule="auto"/>
            </w:pPr>
            <w:r>
              <w:rPr>
                <w:rFonts w:ascii="Helvetica" w:hAnsi="Helvetica"/>
                <w:color w:val="1E293B"/>
                <w:sz w:val="16"/>
              </w:rPr>
              <w:t xml:space="preserve">Johnson Charles</w:t>
            </w:r>
          </w:p>
        </w:tc>
        <w:tc>
          <w:tcPr>
            <w:tcW w:w="3517" w:type="dxa"/>
            <w:vAlign w:val="top"/>
          </w:tcPr>
          <w:p>
            <w:pPr>
              <w:spacing w:before="0" w:after="0" w:line="326" w:lineRule="auto"/>
            </w:pPr>
            <w:r>
              <w:rPr>
                <w:rFonts w:ascii="Helvetica" w:hAnsi="Helvetica"/>
                <w:color w:val="1E293B"/>
                <w:sz w:val="16"/>
              </w:rPr>
              <w:t xml:space="preserve">Saint Lucia</w:t>
            </w:r>
          </w:p>
        </w:tc>
      </w:tr>
      <w:tr>
        <w:tc>
          <w:tcPr>
            <w:tcW w:w="3737" w:type="dxa"/>
            <w:shd w:val="clear" w:fill="FAFBFD"/>
            <w:vAlign w:val="top"/>
          </w:tcPr>
          <w:p>
            <w:pPr>
              <w:spacing w:before="0" w:after="0" w:line="326" w:lineRule="auto"/>
            </w:pPr>
            <w:r>
              <w:rPr>
                <w:rFonts w:ascii="Helvetica" w:hAnsi="Helvetica"/>
                <w:color w:val="1E293B"/>
                <w:sz w:val="16"/>
              </w:rPr>
              <w:t xml:space="preserve">St Kitts &amp; Nevis</w:t>
            </w:r>
          </w:p>
        </w:tc>
        <w:tc>
          <w:tcPr>
            <w:tcW w:w="3737" w:type="dxa"/>
            <w:shd w:val="clear" w:fill="FAFBFD"/>
            <w:vAlign w:val="top"/>
          </w:tcPr>
          <w:p>
            <w:pPr>
              <w:spacing w:before="0" w:after="0" w:line="326" w:lineRule="auto"/>
            </w:pPr>
            <w:r>
              <w:rPr>
                <w:rFonts w:ascii="Helvetica" w:hAnsi="Helvetica"/>
                <w:color w:val="1E293B"/>
                <w:sz w:val="16"/>
              </w:rPr>
              <w:t xml:space="preserve">Micah McKenzie</w:t>
            </w:r>
          </w:p>
        </w:tc>
        <w:tc>
          <w:tcPr>
            <w:tcW w:w="3517" w:type="dxa"/>
            <w:shd w:val="clear" w:fill="FAFBFD"/>
            <w:vAlign w:val="top"/>
          </w:tcPr>
          <w:p>
            <w:pPr>
              <w:spacing w:before="0" w:after="0" w:line="326" w:lineRule="auto"/>
            </w:pPr>
            <w:r>
              <w:rPr>
                <w:rFonts w:ascii="Helvetica" w:hAnsi="Helvetica"/>
                <w:color w:val="1E293B"/>
                <w:sz w:val="16"/>
              </w:rPr>
              <w:t xml:space="preserve">Saint Lucia</w:t>
            </w:r>
          </w:p>
        </w:tc>
      </w:tr>
      <w:tr>
        <w:tc>
          <w:tcPr>
            <w:tcW w:w="3737" w:type="dxa"/>
            <w:vAlign w:val="top"/>
          </w:tcPr>
          <w:p>
            <w:pPr>
              <w:spacing w:before="0" w:after="0" w:line="326" w:lineRule="auto"/>
            </w:pPr>
            <w:r>
              <w:rPr>
                <w:rFonts w:ascii="Helvetica" w:hAnsi="Helvetica"/>
                <w:color w:val="1E293B"/>
                <w:sz w:val="16"/>
              </w:rPr>
              <w:t xml:space="preserve">Trinbago</w:t>
            </w:r>
          </w:p>
        </w:tc>
        <w:tc>
          <w:tcPr>
            <w:tcW w:w="3737" w:type="dxa"/>
            <w:vAlign w:val="top"/>
          </w:tcPr>
          <w:p>
            <w:pPr>
              <w:spacing w:before="0" w:after="0" w:line="326" w:lineRule="auto"/>
            </w:pPr>
            <w:r>
              <w:rPr>
                <w:rFonts w:ascii="Helvetica" w:hAnsi="Helvetica"/>
                <w:color w:val="1E293B"/>
                <w:sz w:val="16"/>
              </w:rPr>
              <w:t xml:space="preserve">Justin Greaves</w:t>
            </w:r>
          </w:p>
        </w:tc>
        <w:tc>
          <w:tcPr>
            <w:tcW w:w="3517" w:type="dxa"/>
            <w:vAlign w:val="top"/>
          </w:tcPr>
          <w:p>
            <w:pPr>
              <w:spacing w:before="0" w:after="0" w:line="326" w:lineRule="auto"/>
            </w:pPr>
            <w:r>
              <w:rPr>
                <w:rFonts w:ascii="Helvetica" w:hAnsi="Helvetica"/>
                <w:color w:val="1E293B"/>
                <w:sz w:val="16"/>
              </w:rPr>
              <w:t xml:space="preserve">Antigua</w:t>
            </w:r>
          </w:p>
        </w:tc>
      </w:tr>
      <w:tr>
        <w:tc>
          <w:tcPr>
            <w:tcW w:w="3737" w:type="dxa"/>
            <w:shd w:val="clear" w:fill="FAFBFD"/>
            <w:vAlign w:val="top"/>
          </w:tcPr>
          <w:p>
            <w:pPr>
              <w:spacing w:before="0" w:after="0" w:line="326" w:lineRule="auto"/>
            </w:pPr>
            <w:r>
              <w:rPr>
                <w:rFonts w:ascii="Helvetica" w:hAnsi="Helvetica"/>
                <w:color w:val="1E293B"/>
                <w:sz w:val="16"/>
              </w:rPr>
              <w:t xml:space="preserve">Trinbago</w:t>
            </w:r>
          </w:p>
        </w:tc>
        <w:tc>
          <w:tcPr>
            <w:tcW w:w="3737" w:type="dxa"/>
            <w:shd w:val="clear" w:fill="FAFBFD"/>
            <w:vAlign w:val="top"/>
          </w:tcPr>
          <w:p>
            <w:pPr>
              <w:spacing w:before="0" w:after="0" w:line="326" w:lineRule="auto"/>
            </w:pPr>
            <w:r>
              <w:rPr>
                <w:rFonts w:ascii="Helvetica" w:hAnsi="Helvetica"/>
                <w:color w:val="1E293B"/>
                <w:sz w:val="16"/>
              </w:rPr>
              <w:t xml:space="preserve">Dominic Drakes</w:t>
            </w:r>
          </w:p>
        </w:tc>
        <w:tc>
          <w:tcPr>
            <w:tcW w:w="3517" w:type="dxa"/>
            <w:shd w:val="clear" w:fill="FAFBFD"/>
            <w:vAlign w:val="top"/>
          </w:tcPr>
          <w:p>
            <w:pPr>
              <w:spacing w:before="0" w:after="0" w:line="326" w:lineRule="auto"/>
            </w:pPr>
            <w:r>
              <w:rPr>
                <w:rFonts w:ascii="Helvetica" w:hAnsi="Helvetica"/>
                <w:color w:val="1E293B"/>
                <w:sz w:val="16"/>
              </w:rPr>
              <w:t xml:space="preserve">St Kitts &amp; Nevis</w:t>
            </w:r>
          </w:p>
        </w:tc>
      </w:tr>
      <w:tr>
        <w:tc>
          <w:tcPr>
            <w:tcW w:w="3737" w:type="dxa"/>
            <w:vAlign w:val="top"/>
          </w:tcPr>
          <w:p>
            <w:pPr>
              <w:spacing w:before="0" w:after="0" w:line="326" w:lineRule="auto"/>
            </w:pPr>
            <w:r>
              <w:rPr>
                <w:rFonts w:ascii="Helvetica" w:hAnsi="Helvetica"/>
                <w:color w:val="1E293B"/>
                <w:sz w:val="16"/>
              </w:rPr>
              <w:t xml:space="preserve">Trinbago</w:t>
            </w:r>
          </w:p>
        </w:tc>
        <w:tc>
          <w:tcPr>
            <w:tcW w:w="3737" w:type="dxa"/>
            <w:vAlign w:val="top"/>
          </w:tcPr>
          <w:p>
            <w:pPr>
              <w:spacing w:before="0" w:after="0" w:line="326" w:lineRule="auto"/>
            </w:pPr>
            <w:r>
              <w:rPr>
                <w:rFonts w:ascii="Helvetica" w:hAnsi="Helvetica"/>
                <w:color w:val="1E293B"/>
                <w:sz w:val="16"/>
              </w:rPr>
              <w:t xml:space="preserve">Jyd Goolie</w:t>
            </w:r>
          </w:p>
        </w:tc>
        <w:tc>
          <w:tcPr>
            <w:tcW w:w="3517" w:type="dxa"/>
            <w:vAlign w:val="top"/>
          </w:tcPr>
          <w:p>
            <w:pPr>
              <w:spacing w:before="0" w:after="0" w:line="326" w:lineRule="auto"/>
            </w:pPr>
            <w:r>
              <w:rPr>
                <w:rFonts w:ascii="Helvetica" w:hAnsi="Helvetica"/>
                <w:color w:val="1E293B"/>
                <w:sz w:val="16"/>
              </w:rPr>
              <w:t xml:space="preserve">St Kitts &amp; Nevis</w:t>
            </w:r>
          </w:p>
        </w:tc>
      </w:tr>
      <w:tr>
        <w:tc>
          <w:tcPr>
            <w:tcW w:w="3737" w:type="dxa"/>
            <w:shd w:val="clear" w:fill="FAFBFD"/>
            <w:vAlign w:val="top"/>
          </w:tcPr>
          <w:p>
            <w:pPr>
              <w:spacing w:before="0" w:after="0" w:line="326" w:lineRule="auto"/>
            </w:pPr>
            <w:r>
              <w:rPr>
                <w:rFonts w:ascii="Helvetica" w:hAnsi="Helvetica"/>
                <w:color w:val="1E293B"/>
                <w:sz w:val="16"/>
              </w:rPr>
              <w:t xml:space="preserve">Antigua &amp; Barbuda</w:t>
            </w:r>
          </w:p>
        </w:tc>
        <w:tc>
          <w:tcPr>
            <w:tcW w:w="3737" w:type="dxa"/>
            <w:shd w:val="clear" w:fill="FAFBFD"/>
            <w:vAlign w:val="top"/>
          </w:tcPr>
          <w:p>
            <w:pPr>
              <w:spacing w:before="0" w:after="0" w:line="326" w:lineRule="auto"/>
            </w:pPr>
            <w:r>
              <w:rPr>
                <w:rFonts w:ascii="Helvetica" w:hAnsi="Helvetica"/>
                <w:color w:val="1E293B"/>
                <w:sz w:val="16"/>
              </w:rPr>
              <w:t xml:space="preserve">Moeen Ali (c)</w:t>
            </w:r>
          </w:p>
        </w:tc>
        <w:tc>
          <w:tcPr>
            <w:tcW w:w="3517" w:type="dxa"/>
            <w:shd w:val="clear" w:fill="FAFBFD"/>
            <w:vAlign w:val="top"/>
          </w:tcPr>
          <w:p>
            <w:pPr>
              <w:spacing w:before="0" w:after="0" w:line="326" w:lineRule="auto"/>
            </w:pPr>
            <w:r>
              <w:rPr>
                <w:rFonts w:ascii="Helvetica" w:hAnsi="Helvetica"/>
                <w:color w:val="1E293B"/>
                <w:sz w:val="16"/>
              </w:rPr>
              <w:t xml:space="preserve">Guyana</w:t>
            </w:r>
          </w:p>
        </w:tc>
      </w:tr>
      <w:tr>
        <w:tc>
          <w:tcPr>
            <w:tcW w:w="3737" w:type="dxa"/>
            <w:vAlign w:val="top"/>
          </w:tcPr>
          <w:p>
            <w:pPr>
              <w:spacing w:before="0" w:after="0" w:line="326" w:lineRule="auto"/>
            </w:pPr>
            <w:r>
              <w:rPr>
                <w:rFonts w:ascii="Helvetica" w:hAnsi="Helvetica"/>
                <w:color w:val="1E293B"/>
                <w:sz w:val="16"/>
              </w:rPr>
              <w:t xml:space="preserve">Antigua &amp; Barbuda</w:t>
            </w:r>
          </w:p>
        </w:tc>
        <w:tc>
          <w:tcPr>
            <w:tcW w:w="3737" w:type="dxa"/>
            <w:vAlign w:val="top"/>
          </w:tcPr>
          <w:p>
            <w:pPr>
              <w:spacing w:before="0" w:after="0" w:line="326" w:lineRule="auto"/>
            </w:pPr>
            <w:r>
              <w:rPr>
                <w:rFonts w:ascii="Helvetica" w:hAnsi="Helvetica"/>
                <w:color w:val="1E293B"/>
                <w:sz w:val="16"/>
              </w:rPr>
              <w:t xml:space="preserve">Evin Lewis</w:t>
            </w:r>
          </w:p>
        </w:tc>
        <w:tc>
          <w:tcPr>
            <w:tcW w:w="3517" w:type="dxa"/>
            <w:vAlign w:val="top"/>
          </w:tcPr>
          <w:p>
            <w:pPr>
              <w:spacing w:before="0" w:after="0" w:line="326" w:lineRule="auto"/>
            </w:pPr>
            <w:r>
              <w:rPr>
                <w:rFonts w:ascii="Helvetica" w:hAnsi="Helvetica"/>
                <w:color w:val="1E293B"/>
                <w:sz w:val="16"/>
              </w:rPr>
              <w:t xml:space="preserve">St Kitts &amp; Nevis</w:t>
            </w:r>
          </w:p>
        </w:tc>
      </w:tr>
      <w:tr>
        <w:tc>
          <w:tcPr>
            <w:tcW w:w="3737" w:type="dxa"/>
            <w:shd w:val="clear" w:fill="FAFBFD"/>
            <w:vAlign w:val="top"/>
          </w:tcPr>
          <w:p>
            <w:pPr>
              <w:spacing w:before="0" w:after="0" w:line="326" w:lineRule="auto"/>
            </w:pPr>
            <w:r>
              <w:rPr>
                <w:rFonts w:ascii="Helvetica" w:hAnsi="Helvetica"/>
                <w:color w:val="1E293B"/>
                <w:sz w:val="16"/>
              </w:rPr>
              <w:t xml:space="preserve">Antigua &amp; Barbuda</w:t>
            </w:r>
          </w:p>
        </w:tc>
        <w:tc>
          <w:tcPr>
            <w:tcW w:w="3737" w:type="dxa"/>
            <w:shd w:val="clear" w:fill="FAFBFD"/>
            <w:vAlign w:val="top"/>
          </w:tcPr>
          <w:p>
            <w:pPr>
              <w:spacing w:before="0" w:after="0" w:line="326" w:lineRule="auto"/>
            </w:pPr>
            <w:r>
              <w:rPr>
                <w:rFonts w:ascii="Helvetica" w:hAnsi="Helvetica"/>
                <w:color w:val="1E293B"/>
                <w:sz w:val="16"/>
              </w:rPr>
              <w:t xml:space="preserve">Alzarri Joseph</w:t>
            </w:r>
          </w:p>
        </w:tc>
        <w:tc>
          <w:tcPr>
            <w:tcW w:w="3517" w:type="dxa"/>
            <w:shd w:val="clear" w:fill="FAFBFD"/>
            <w:vAlign w:val="top"/>
          </w:tcPr>
          <w:p>
            <w:pPr>
              <w:spacing w:before="0" w:after="0" w:line="326" w:lineRule="auto"/>
            </w:pPr>
            <w:r>
              <w:rPr>
                <w:rFonts w:ascii="Helvetica" w:hAnsi="Helvetica"/>
                <w:color w:val="1E293B"/>
                <w:sz w:val="16"/>
              </w:rPr>
              <w:t xml:space="preserve">Saint Lucia</w:t>
            </w:r>
          </w:p>
        </w:tc>
      </w:tr>
      <w:tr>
        <w:tc>
          <w:tcPr>
            <w:tcW w:w="3737" w:type="dxa"/>
            <w:vAlign w:val="top"/>
          </w:tcPr>
          <w:p>
            <w:pPr>
              <w:spacing w:before="0" w:after="0" w:line="326" w:lineRule="auto"/>
            </w:pPr>
            <w:r>
              <w:rPr>
                <w:rFonts w:ascii="Helvetica" w:hAnsi="Helvetica"/>
                <w:color w:val="1E293B"/>
                <w:sz w:val="16"/>
              </w:rPr>
              <w:t xml:space="preserve">Saint Lucia</w:t>
            </w:r>
          </w:p>
        </w:tc>
        <w:tc>
          <w:tcPr>
            <w:tcW w:w="3737" w:type="dxa"/>
            <w:vAlign w:val="top"/>
          </w:tcPr>
          <w:p>
            <w:pPr>
              <w:spacing w:before="0" w:after="0" w:line="326" w:lineRule="auto"/>
            </w:pPr>
            <w:r>
              <w:rPr>
                <w:rFonts w:ascii="Helvetica" w:hAnsi="Helvetica"/>
                <w:color w:val="1E293B"/>
                <w:sz w:val="16"/>
              </w:rPr>
              <w:t xml:space="preserve">Jewel Andrew</w:t>
            </w:r>
          </w:p>
        </w:tc>
        <w:tc>
          <w:tcPr>
            <w:tcW w:w="3517" w:type="dxa"/>
            <w:vAlign w:val="top"/>
          </w:tcPr>
          <w:p>
            <w:pPr>
              <w:spacing w:before="0" w:after="0" w:line="326" w:lineRule="auto"/>
            </w:pPr>
            <w:r>
              <w:rPr>
                <w:rFonts w:ascii="Helvetica" w:hAnsi="Helvetica"/>
                <w:color w:val="1E293B"/>
                <w:sz w:val="16"/>
              </w:rPr>
              <w:t xml:space="preserve">Antigua</w:t>
            </w:r>
          </w:p>
        </w:tc>
      </w:tr>
      <w:tr>
        <w:tc>
          <w:tcPr>
            <w:tcW w:w="3737" w:type="dxa"/>
            <w:shd w:val="clear" w:fill="FAFBFD"/>
            <w:vAlign w:val="top"/>
          </w:tcPr>
          <w:p>
            <w:pPr>
              <w:spacing w:before="0" w:after="0" w:line="326" w:lineRule="auto"/>
            </w:pPr>
            <w:r>
              <w:rPr>
                <w:rFonts w:ascii="Helvetica" w:hAnsi="Helvetica"/>
                <w:color w:val="1E293B"/>
                <w:sz w:val="16"/>
              </w:rPr>
              <w:t xml:space="preserve">Saint Lucia</w:t>
            </w:r>
          </w:p>
        </w:tc>
        <w:tc>
          <w:tcPr>
            <w:tcW w:w="3737" w:type="dxa"/>
            <w:shd w:val="clear" w:fill="FAFBFD"/>
            <w:vAlign w:val="top"/>
          </w:tcPr>
          <w:p>
            <w:pPr>
              <w:spacing w:before="0" w:after="0" w:line="326" w:lineRule="auto"/>
            </w:pPr>
            <w:r>
              <w:rPr>
                <w:rFonts w:ascii="Helvetica" w:hAnsi="Helvetica"/>
                <w:color w:val="1E293B"/>
                <w:sz w:val="16"/>
              </w:rPr>
              <w:t xml:space="preserve">McKenny Clarke</w:t>
            </w:r>
          </w:p>
        </w:tc>
        <w:tc>
          <w:tcPr>
            <w:tcW w:w="3517" w:type="dxa"/>
            <w:shd w:val="clear" w:fill="FAFBFD"/>
            <w:vAlign w:val="top"/>
          </w:tcPr>
          <w:p>
            <w:pPr>
              <w:spacing w:before="0" w:after="0" w:line="326" w:lineRule="auto"/>
            </w:pPr>
            <w:r>
              <w:rPr>
                <w:rFonts w:ascii="Helvetica" w:hAnsi="Helvetica"/>
                <w:color w:val="1E293B"/>
                <w:sz w:val="16"/>
              </w:rPr>
              <w:t xml:space="preserve">Trinbago</w:t>
            </w:r>
          </w:p>
        </w:tc>
      </w:tr>
      <w:tr>
        <w:tc>
          <w:tcPr>
            <w:tcW w:w="3737" w:type="dxa"/>
            <w:vAlign w:val="top"/>
          </w:tcPr>
          <w:p>
            <w:pPr>
              <w:spacing w:before="0" w:after="0" w:line="326" w:lineRule="auto"/>
            </w:pPr>
            <w:r>
              <w:rPr>
                <w:rFonts w:ascii="Helvetica" w:hAnsi="Helvetica"/>
                <w:color w:val="1E293B"/>
                <w:sz w:val="16"/>
              </w:rPr>
              <w:t xml:space="preserve">Barbados Tridents</w:t>
            </w:r>
          </w:p>
        </w:tc>
        <w:tc>
          <w:tcPr>
            <w:tcW w:w="3737" w:type="dxa"/>
            <w:vAlign w:val="top"/>
          </w:tcPr>
          <w:p>
            <w:pPr>
              <w:spacing w:before="0" w:after="0" w:line="326" w:lineRule="auto"/>
            </w:pPr>
            <w:r>
              <w:rPr>
                <w:rFonts w:ascii="Helvetica" w:hAnsi="Helvetica"/>
                <w:color w:val="1E293B"/>
                <w:sz w:val="16"/>
              </w:rPr>
              <w:t xml:space="preserve">Gudakesh Motie</w:t>
            </w:r>
          </w:p>
        </w:tc>
        <w:tc>
          <w:tcPr>
            <w:tcW w:w="3517" w:type="dxa"/>
            <w:vAlign w:val="top"/>
          </w:tcPr>
          <w:p>
            <w:pPr>
              <w:spacing w:before="0" w:after="0" w:line="326" w:lineRule="auto"/>
            </w:pPr>
            <w:r>
              <w:rPr>
                <w:rFonts w:ascii="Helvetica" w:hAnsi="Helvetica"/>
                <w:color w:val="1E293B"/>
                <w:sz w:val="16"/>
              </w:rPr>
              <w:t xml:space="preserve">Guyana</w:t>
            </w:r>
          </w:p>
        </w:tc>
      </w:tr>
      <w:tr>
        <w:tc>
          <w:tcPr>
            <w:tcW w:w="3737" w:type="dxa"/>
            <w:shd w:val="clear" w:fill="FAFBFD"/>
            <w:vAlign w:val="top"/>
          </w:tcPr>
          <w:p>
            <w:pPr>
              <w:spacing w:before="0" w:after="0" w:line="326" w:lineRule="auto"/>
            </w:pPr>
            <w:r>
              <w:rPr>
                <w:rFonts w:ascii="Helvetica" w:hAnsi="Helvetica"/>
                <w:color w:val="1E293B"/>
                <w:sz w:val="16"/>
              </w:rPr>
              <w:t xml:space="preserve">Barbados Tridents</w:t>
            </w:r>
          </w:p>
        </w:tc>
        <w:tc>
          <w:tcPr>
            <w:tcW w:w="3737" w:type="dxa"/>
            <w:shd w:val="clear" w:fill="FAFBFD"/>
            <w:vAlign w:val="top"/>
          </w:tcPr>
          <w:p>
            <w:pPr>
              <w:spacing w:before="0" w:after="0" w:line="326" w:lineRule="auto"/>
            </w:pPr>
            <w:r>
              <w:rPr>
                <w:rFonts w:ascii="Helvetica" w:hAnsi="Helvetica"/>
                <w:color w:val="1E293B"/>
                <w:sz w:val="16"/>
              </w:rPr>
              <w:t xml:space="preserve">Shadrack Descarte</w:t>
            </w:r>
          </w:p>
        </w:tc>
        <w:tc>
          <w:tcPr>
            <w:tcW w:w="3517" w:type="dxa"/>
            <w:shd w:val="clear" w:fill="FAFBFD"/>
            <w:vAlign w:val="top"/>
          </w:tcPr>
          <w:p>
            <w:pPr>
              <w:spacing w:before="0" w:after="0" w:line="326" w:lineRule="auto"/>
            </w:pPr>
            <w:r>
              <w:rPr>
                <w:rFonts w:ascii="Helvetica" w:hAnsi="Helvetica"/>
                <w:color w:val="1E293B"/>
                <w:sz w:val="16"/>
              </w:rPr>
              <w:t xml:space="preserve">Saint Lucia</w:t>
            </w:r>
          </w:p>
        </w:tc>
      </w:tr>
      <w:tr>
        <w:tc>
          <w:tcPr>
            <w:tcW w:w="3737" w:type="dxa"/>
            <w:vAlign w:val="top"/>
          </w:tcPr>
          <w:p>
            <w:pPr>
              <w:spacing w:before="0" w:after="0" w:line="326" w:lineRule="auto"/>
            </w:pPr>
            <w:r>
              <w:rPr>
                <w:rFonts w:ascii="Helvetica" w:hAnsi="Helvetica"/>
                <w:color w:val="1E293B"/>
                <w:sz w:val="16"/>
              </w:rPr>
              <w:t xml:space="preserve">Guyana</w:t>
            </w:r>
          </w:p>
        </w:tc>
        <w:tc>
          <w:tcPr>
            <w:tcW w:w="3737" w:type="dxa"/>
            <w:vAlign w:val="top"/>
          </w:tcPr>
          <w:p>
            <w:pPr>
              <w:spacing w:before="0" w:after="0" w:line="326" w:lineRule="auto"/>
            </w:pPr>
            <w:r>
              <w:rPr>
                <w:rFonts w:ascii="Helvetica" w:hAnsi="Helvetica"/>
                <w:color w:val="1E293B"/>
                <w:sz w:val="16"/>
              </w:rPr>
              <w:t xml:space="preserve">Khary Pierre</w:t>
            </w:r>
          </w:p>
        </w:tc>
        <w:tc>
          <w:tcPr>
            <w:tcW w:w="3517" w:type="dxa"/>
            <w:vAlign w:val="top"/>
          </w:tcPr>
          <w:p>
            <w:pPr>
              <w:spacing w:before="0" w:after="0" w:line="326" w:lineRule="auto"/>
            </w:pPr>
            <w:r>
              <w:rPr>
                <w:rFonts w:ascii="Helvetica" w:hAnsi="Helvetica"/>
                <w:color w:val="1E293B"/>
                <w:sz w:val="16"/>
              </w:rPr>
              <w:t xml:space="preserve">Saint Lucia</w:t>
            </w:r>
          </w:p>
        </w:tc>
      </w:tr>
    </w:tbl>
    <w:p>
      <w:pPr>
        <w:spacing w:before="0" w:after="70" w:line="326" w:lineRule="auto"/>
      </w:pPr>
      <w:r>
        <w:rPr>
          <w:rFonts w:ascii="Helvetica" w:hAnsi="Helvetica"/>
          <w:color w:val="1E293B"/>
          <w:sz w:val="17"/>
        </w:rPr>
        <w:t xml:space="preserve">The Kingsmen were assembled largely from other franchises' Caribbean players — eight of the 23 switches went to Jamaica.</w:t>
      </w:r>
    </w:p>
    <w:p>
      <w:pPr>
        <w:spacing w:before="0" w:after="70" w:line="326" w:lineRule="auto"/>
      </w:pPr>
      <w:r>
        <w:rPr>
          <w:rFonts w:ascii="Helvetica" w:hAnsi="Helvetica"/>
          <w:b/>
          <w:color w:val="0F172A"/>
          <w:sz w:val="17"/>
        </w:rPr>
        <w:t xml:space="preserve">Out of the league</w:t>
      </w:r>
      <w:r>
        <w:rPr>
          <w:rFonts w:ascii="Helvetica" w:hAnsi="Helvetica"/>
          <w:color w:val="1E293B"/>
          <w:sz w:val="17"/>
        </w:rPr>
        <w:t xml:space="preserve"> (in a 2025 squad, in no 2026 squad): Imad Wasim, Shakib Al Hasan, Naveen-ul-Haq, Bevon Jacobs, Allah Ghazanfar (Antigua); Azmatullah Omarzai, Jomel Warrican, Nyeem Young, Eathan Bosch (Barbados); Ben McDermott, Shamarh Brooks, Kemol Savory, Kevlon Anderson, Riyad Latif (Guyana); Rilee Rossouw, Fazalhaq Farooqi, Corbin Bosch, Mohammad Nawaz, Leniko Boucher, plus in-season replacements Mohammad Rizwan, Abbas Afridi, Babar Azam, Abdullah Shafique (St Kitts); David Wiese, Tim David, Tabraiz Shamsi, Delano Potgieter, Aaron Jones, Javelle Glen (Saint Lucia); Mohammad Amir, Ali Khan, Darren Bravo, Yannic Cariah (Trinbago).</w:t>
      </w:r>
    </w:p>
    <w:p>
      <w:pPr>
        <w:spacing w:before="0" w:after="70" w:line="326" w:lineRule="auto"/>
      </w:pPr>
      <w:r>
        <w:rPr>
          <w:rFonts w:ascii="Helvetica" w:hAnsi="Helvetica"/>
          <w:color w:val="1E293B"/>
          <w:sz w:val="17"/>
        </w:rPr>
        <w:t xml:space="preserve">That list includes four of the top five wicket-takers' peers and, notably, </w:t>
      </w:r>
      <w:r>
        <w:rPr>
          <w:rFonts w:ascii="Helvetica" w:hAnsi="Helvetica"/>
          <w:b/>
          <w:color w:val="0F172A"/>
          <w:sz w:val="17"/>
        </w:rPr>
        <w:t xml:space="preserve">Tabraiz Shamsi (17 wickets)</w:t>
      </w:r>
      <w:r>
        <w:rPr>
          <w:rFonts w:ascii="Helvetica" w:hAnsi="Helvetica"/>
          <w:color w:val="1E293B"/>
          <w:sz w:val="17"/>
        </w:rPr>
        <w:t xml:space="preserve"> and </w:t>
      </w:r>
      <w:r>
        <w:rPr>
          <w:rFonts w:ascii="Helvetica" w:hAnsi="Helvetica"/>
          <w:b/>
          <w:color w:val="0F172A"/>
          <w:sz w:val="17"/>
        </w:rPr>
        <w:t xml:space="preserve">David Wiese</w:t>
      </w:r>
      <w:r>
        <w:rPr>
          <w:rFonts w:ascii="Helvetica" w:hAnsi="Helvetica"/>
          <w:color w:val="1E293B"/>
          <w:sz w:val="17"/>
        </w:rPr>
        <w:t xml:space="preserve">, Saint Lucia's 2025 captain — the Kings lost their captain, their leading spinner and Tim David in one off-season.</w:t>
      </w:r>
    </w:p>
    <w:p>
      <w:pPr>
        <w:spacing w:before="0" w:after="70" w:line="326" w:lineRule="auto"/>
      </w:pPr>
      <w:r>
        <w:rPr>
          <w:rFonts w:ascii="Helvetica" w:hAnsi="Helvetica"/>
          <w:b/>
          <w:color w:val="0F172A"/>
          <w:sz w:val="17"/>
        </w:rPr>
        <w:t xml:space="preserve">Notable arrivals:</w:t>
      </w:r>
      <w:r>
        <w:rPr>
          <w:rFonts w:ascii="Helvetica" w:hAnsi="Helvetica"/>
          <w:color w:val="1E293B"/>
          <w:sz w:val="17"/>
        </w:rPr>
        <w:t xml:space="preserve"> Wanindu Hasaranga and Dasun Shanaka (St Kitts); Noor Ahmad, Maheesh Theekshana and Charith Asalanka (Saint Lucia); Mohammad Nabi and Rahmanullah Gurbaz (Guyana); Shadab Khan and Kusal Perera (Antigua); Chris Green and George Linde (Barbados); Saim Ayub, Usman Khan and Kirk McKenzie (Jamaica); Matthew Breetzke (Trinbago).</w:t>
      </w:r>
    </w:p>
    <w:p>
      <w:pPr>
        <w:spacing w:before="180" w:after="90" w:line="326" w:lineRule="auto"/>
      </w:pPr>
      <w:r>
        <w:rPr>
          <w:rFonts w:ascii="Helvetica" w:hAnsi="Helvetica"/>
          <w:b/>
          <w:color w:val="0F172A"/>
          <w:sz w:val="18"/>
        </w:rPr>
        <w:t xml:space="preserve">Captains and coaches</w:t>
      </w:r>
    </w:p>
    <w:tbl>
      <w:tblPr>
        <w:tblW w:w="10992"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Layout w:type="fixed"/>
      </w:tblPr>
      <w:tblGrid>
        <w:gridCol w:w="3664"/>
        <w:gridCol w:w="1963"/>
        <w:gridCol w:w="1701"/>
        <w:gridCol w:w="1832"/>
        <w:gridCol w:w="1832"/>
      </w:tblGrid>
      <w:tr>
        <w:trPr>
          <w:tblHeader/>
        </w:trPr>
        <w:tc>
          <w:tcPr>
            <w:tcW w:w="3664" w:type="dxa"/>
            <w:shd w:val="clear" w:fill="EEF2F8"/>
            <w:vAlign w:val="top"/>
          </w:tcPr>
          <w:p>
            <w:pPr>
              <w:spacing w:before="0" w:after="0" w:line="326" w:lineRule="auto"/>
            </w:pPr>
            <w:r>
              <w:rPr>
                <w:rFonts w:ascii="Helvetica" w:hAnsi="Helvetica"/>
                <w:b/>
                <w:color w:val="0F172A"/>
                <w:sz w:val="15"/>
              </w:rPr>
              <w:t xml:space="preserve">Team</w:t>
            </w:r>
          </w:p>
        </w:tc>
        <w:tc>
          <w:tcPr>
            <w:tcW w:w="1963" w:type="dxa"/>
            <w:shd w:val="clear" w:fill="EEF2F8"/>
            <w:vAlign w:val="top"/>
          </w:tcPr>
          <w:p>
            <w:pPr>
              <w:spacing w:before="0" w:after="0" w:line="326" w:lineRule="auto"/>
            </w:pPr>
            <w:r>
              <w:rPr>
                <w:rFonts w:ascii="Helvetica" w:hAnsi="Helvetica"/>
                <w:b/>
                <w:color w:val="0F172A"/>
                <w:sz w:val="15"/>
              </w:rPr>
              <w:t xml:space="preserve">2025 captain</w:t>
            </w:r>
          </w:p>
        </w:tc>
        <w:tc>
          <w:tcPr>
            <w:tcW w:w="1701" w:type="dxa"/>
            <w:shd w:val="clear" w:fill="EEF2F8"/>
            <w:vAlign w:val="top"/>
          </w:tcPr>
          <w:p>
            <w:pPr>
              <w:spacing w:before="0" w:after="0" w:line="326" w:lineRule="auto"/>
            </w:pPr>
            <w:r>
              <w:rPr>
                <w:rFonts w:ascii="Helvetica" w:hAnsi="Helvetica"/>
                <w:b/>
                <w:color w:val="0F172A"/>
                <w:sz w:val="15"/>
              </w:rPr>
              <w:t xml:space="preserve">2026 captain</w:t>
            </w:r>
          </w:p>
        </w:tc>
        <w:tc>
          <w:tcPr>
            <w:tcW w:w="1832" w:type="dxa"/>
            <w:shd w:val="clear" w:fill="EEF2F8"/>
            <w:vAlign w:val="top"/>
          </w:tcPr>
          <w:p>
            <w:pPr>
              <w:spacing w:before="0" w:after="0" w:line="326" w:lineRule="auto"/>
            </w:pPr>
            <w:r>
              <w:rPr>
                <w:rFonts w:ascii="Helvetica" w:hAnsi="Helvetica"/>
                <w:b/>
                <w:color w:val="0F172A"/>
                <w:sz w:val="15"/>
              </w:rPr>
              <w:t xml:space="preserve">2025 coach</w:t>
            </w:r>
          </w:p>
        </w:tc>
        <w:tc>
          <w:tcPr>
            <w:tcW w:w="1832" w:type="dxa"/>
            <w:shd w:val="clear" w:fill="EEF2F8"/>
            <w:vAlign w:val="top"/>
          </w:tcPr>
          <w:p>
            <w:pPr>
              <w:spacing w:before="0" w:after="0" w:line="326" w:lineRule="auto"/>
            </w:pPr>
            <w:r>
              <w:rPr>
                <w:rFonts w:ascii="Helvetica" w:hAnsi="Helvetica"/>
                <w:b/>
                <w:color w:val="0F172A"/>
                <w:sz w:val="15"/>
              </w:rPr>
              <w:t xml:space="preserve">2026 coach</w:t>
            </w:r>
          </w:p>
        </w:tc>
      </w:tr>
      <w:tr>
        <w:tc>
          <w:tcPr>
            <w:tcW w:w="3664" w:type="dxa"/>
            <w:vAlign w:val="top"/>
          </w:tcPr>
          <w:p>
            <w:pPr>
              <w:spacing w:before="0" w:after="0" w:line="326" w:lineRule="auto"/>
            </w:pPr>
            <w:r>
              <w:rPr>
                <w:rFonts w:ascii="Helvetica" w:hAnsi="Helvetica"/>
                <w:color w:val="1E293B"/>
                <w:sz w:val="16"/>
              </w:rPr>
              <w:t xml:space="preserve">Antigua &amp; Barbuda Falcons</w:t>
            </w:r>
          </w:p>
        </w:tc>
        <w:tc>
          <w:tcPr>
            <w:tcW w:w="1963" w:type="dxa"/>
            <w:vAlign w:val="top"/>
          </w:tcPr>
          <w:p>
            <w:pPr>
              <w:spacing w:before="0" w:after="0" w:line="326" w:lineRule="auto"/>
            </w:pPr>
            <w:r>
              <w:rPr>
                <w:rFonts w:ascii="Helvetica" w:hAnsi="Helvetica"/>
                <w:color w:val="1E293B"/>
                <w:sz w:val="16"/>
              </w:rPr>
              <w:t xml:space="preserve">Imad Wasim</w:t>
            </w:r>
          </w:p>
        </w:tc>
        <w:tc>
          <w:tcPr>
            <w:tcW w:w="1701" w:type="dxa"/>
            <w:vAlign w:val="top"/>
          </w:tcPr>
          <w:p>
            <w:pPr>
              <w:spacing w:before="0" w:after="0" w:line="326" w:lineRule="auto"/>
            </w:pPr>
            <w:r>
              <w:rPr>
                <w:rFonts w:ascii="Helvetica" w:hAnsi="Helvetica"/>
                <w:color w:val="1E293B"/>
                <w:sz w:val="16"/>
              </w:rPr>
              <w:t xml:space="preserve">Moeen Ali</w:t>
            </w:r>
          </w:p>
        </w:tc>
        <w:tc>
          <w:tcPr>
            <w:tcW w:w="1832" w:type="dxa"/>
            <w:vAlign w:val="top"/>
          </w:tcPr>
          <w:p>
            <w:pPr>
              <w:spacing w:before="0" w:after="0" w:line="326" w:lineRule="auto"/>
            </w:pPr>
            <w:r>
              <w:rPr>
                <w:rFonts w:ascii="Helvetica" w:hAnsi="Helvetica"/>
                <w:color w:val="1E293B"/>
                <w:sz w:val="16"/>
              </w:rPr>
              <w:t xml:space="preserve">Paul Nixon</w:t>
            </w:r>
          </w:p>
        </w:tc>
        <w:tc>
          <w:tcPr>
            <w:tcW w:w="1832" w:type="dxa"/>
            <w:vAlign w:val="top"/>
          </w:tcPr>
          <w:p>
            <w:pPr>
              <w:spacing w:before="0" w:after="0" w:line="326" w:lineRule="auto"/>
            </w:pPr>
            <w:r>
              <w:rPr>
                <w:rFonts w:ascii="Helvetica" w:hAnsi="Helvetica"/>
                <w:color w:val="1E293B"/>
                <w:sz w:val="16"/>
              </w:rPr>
              <w:t xml:space="preserve">not announced</w:t>
            </w:r>
          </w:p>
        </w:tc>
      </w:tr>
      <w:tr>
        <w:tc>
          <w:tcPr>
            <w:tcW w:w="3664" w:type="dxa"/>
            <w:shd w:val="clear" w:fill="FAFBFD"/>
            <w:vAlign w:val="top"/>
          </w:tcPr>
          <w:p>
            <w:pPr>
              <w:spacing w:before="0" w:after="0" w:line="326" w:lineRule="auto"/>
            </w:pPr>
            <w:r>
              <w:rPr>
                <w:rFonts w:ascii="Helvetica" w:hAnsi="Helvetica"/>
                <w:color w:val="1E293B"/>
                <w:sz w:val="16"/>
              </w:rPr>
              <w:t xml:space="preserve">Barbados (Royals → Tridents)</w:t>
            </w:r>
          </w:p>
        </w:tc>
        <w:tc>
          <w:tcPr>
            <w:tcW w:w="1963" w:type="dxa"/>
            <w:shd w:val="clear" w:fill="FAFBFD"/>
            <w:vAlign w:val="top"/>
          </w:tcPr>
          <w:p>
            <w:pPr>
              <w:spacing w:before="0" w:after="0" w:line="326" w:lineRule="auto"/>
            </w:pPr>
            <w:r>
              <w:rPr>
                <w:rFonts w:ascii="Helvetica" w:hAnsi="Helvetica"/>
                <w:color w:val="1E293B"/>
                <w:sz w:val="16"/>
              </w:rPr>
              <w:t xml:space="preserve">Rovman Powell</w:t>
            </w:r>
          </w:p>
        </w:tc>
        <w:tc>
          <w:tcPr>
            <w:tcW w:w="1701" w:type="dxa"/>
            <w:shd w:val="clear" w:fill="FAFBFD"/>
            <w:vAlign w:val="top"/>
          </w:tcPr>
          <w:p>
            <w:pPr>
              <w:spacing w:before="0" w:after="0" w:line="326" w:lineRule="auto"/>
            </w:pPr>
            <w:r>
              <w:rPr>
                <w:rFonts w:ascii="Helvetica" w:hAnsi="Helvetica"/>
                <w:color w:val="1E293B"/>
                <w:sz w:val="16"/>
              </w:rPr>
              <w:t xml:space="preserve">not announced</w:t>
            </w:r>
          </w:p>
        </w:tc>
        <w:tc>
          <w:tcPr>
            <w:tcW w:w="1832" w:type="dxa"/>
            <w:shd w:val="clear" w:fill="FAFBFD"/>
            <w:vAlign w:val="top"/>
          </w:tcPr>
          <w:p>
            <w:pPr>
              <w:spacing w:before="0" w:after="0" w:line="326" w:lineRule="auto"/>
            </w:pPr>
            <w:r>
              <w:rPr>
                <w:rFonts w:ascii="Helvetica" w:hAnsi="Helvetica"/>
                <w:color w:val="1E293B"/>
                <w:sz w:val="16"/>
              </w:rPr>
              <w:t xml:space="preserve">Trevor Penney</w:t>
            </w:r>
          </w:p>
        </w:tc>
        <w:tc>
          <w:tcPr>
            <w:tcW w:w="1832" w:type="dxa"/>
            <w:shd w:val="clear" w:fill="FAFBFD"/>
            <w:vAlign w:val="top"/>
          </w:tcPr>
          <w:p>
            <w:pPr>
              <w:spacing w:before="0" w:after="0" w:line="326" w:lineRule="auto"/>
            </w:pPr>
            <w:r>
              <w:rPr>
                <w:rFonts w:ascii="Helvetica" w:hAnsi="Helvetica"/>
                <w:color w:val="1E293B"/>
                <w:sz w:val="16"/>
              </w:rPr>
              <w:t xml:space="preserve">not announced</w:t>
            </w:r>
          </w:p>
        </w:tc>
      </w:tr>
      <w:tr>
        <w:tc>
          <w:tcPr>
            <w:tcW w:w="3664" w:type="dxa"/>
            <w:vAlign w:val="top"/>
          </w:tcPr>
          <w:p>
            <w:pPr>
              <w:spacing w:before="0" w:after="0" w:line="326" w:lineRule="auto"/>
            </w:pPr>
            <w:r>
              <w:rPr>
                <w:rFonts w:ascii="Helvetica" w:hAnsi="Helvetica"/>
                <w:color w:val="1E293B"/>
                <w:sz w:val="16"/>
              </w:rPr>
              <w:t xml:space="preserve">Guyana Amazon Warriors</w:t>
            </w:r>
          </w:p>
        </w:tc>
        <w:tc>
          <w:tcPr>
            <w:tcW w:w="1963" w:type="dxa"/>
            <w:vAlign w:val="top"/>
          </w:tcPr>
          <w:p>
            <w:pPr>
              <w:spacing w:before="0" w:after="0" w:line="326" w:lineRule="auto"/>
            </w:pPr>
            <w:r>
              <w:rPr>
                <w:rFonts w:ascii="Helvetica" w:hAnsi="Helvetica"/>
                <w:color w:val="1E293B"/>
                <w:sz w:val="16"/>
              </w:rPr>
              <w:t xml:space="preserve">Imran Tahir</w:t>
            </w:r>
          </w:p>
        </w:tc>
        <w:tc>
          <w:tcPr>
            <w:tcW w:w="1701" w:type="dxa"/>
            <w:vAlign w:val="top"/>
          </w:tcPr>
          <w:p>
            <w:pPr>
              <w:spacing w:before="0" w:after="0" w:line="326" w:lineRule="auto"/>
            </w:pPr>
            <w:r>
              <w:rPr>
                <w:rFonts w:ascii="Helvetica" w:hAnsi="Helvetica"/>
                <w:color w:val="1E293B"/>
                <w:sz w:val="16"/>
              </w:rPr>
              <w:t xml:space="preserve">not announced</w:t>
            </w:r>
          </w:p>
        </w:tc>
        <w:tc>
          <w:tcPr>
            <w:tcW w:w="1832" w:type="dxa"/>
            <w:vAlign w:val="top"/>
          </w:tcPr>
          <w:p>
            <w:pPr>
              <w:spacing w:before="0" w:after="0" w:line="326" w:lineRule="auto"/>
            </w:pPr>
            <w:r>
              <w:rPr>
                <w:rFonts w:ascii="Helvetica" w:hAnsi="Helvetica"/>
                <w:color w:val="1E293B"/>
                <w:sz w:val="16"/>
              </w:rPr>
              <w:t xml:space="preserve">Lance Klusener</w:t>
            </w:r>
          </w:p>
        </w:tc>
        <w:tc>
          <w:tcPr>
            <w:tcW w:w="1832" w:type="dxa"/>
            <w:vAlign w:val="top"/>
          </w:tcPr>
          <w:p>
            <w:pPr>
              <w:spacing w:before="0" w:after="0" w:line="326" w:lineRule="auto"/>
            </w:pPr>
            <w:r>
              <w:rPr>
                <w:rFonts w:ascii="Helvetica" w:hAnsi="Helvetica"/>
                <w:color w:val="1E293B"/>
                <w:sz w:val="16"/>
              </w:rPr>
              <w:t xml:space="preserve">not announced</w:t>
            </w:r>
          </w:p>
        </w:tc>
      </w:tr>
      <w:tr>
        <w:tc>
          <w:tcPr>
            <w:tcW w:w="3664" w:type="dxa"/>
            <w:shd w:val="clear" w:fill="FAFBFD"/>
            <w:vAlign w:val="top"/>
          </w:tcPr>
          <w:p>
            <w:pPr>
              <w:spacing w:before="0" w:after="0" w:line="326" w:lineRule="auto"/>
            </w:pPr>
            <w:r>
              <w:rPr>
                <w:rFonts w:ascii="Helvetica" w:hAnsi="Helvetica"/>
                <w:color w:val="1E293B"/>
                <w:sz w:val="16"/>
              </w:rPr>
              <w:t xml:space="preserve">Jamaica Kingsmen</w:t>
            </w:r>
          </w:p>
        </w:tc>
        <w:tc>
          <w:tcPr>
            <w:tcW w:w="1963" w:type="dxa"/>
            <w:shd w:val="clear" w:fill="FAFBFD"/>
            <w:vAlign w:val="top"/>
          </w:tcPr>
          <w:p>
            <w:pPr>
              <w:spacing w:before="0" w:after="0" w:line="326" w:lineRule="auto"/>
            </w:pPr>
            <w:r>
              <w:rPr>
                <w:rFonts w:ascii="Helvetica" w:hAnsi="Helvetica"/>
                <w:color w:val="1E293B"/>
                <w:sz w:val="16"/>
              </w:rPr>
              <w:t xml:space="preserve">—</w:t>
            </w:r>
          </w:p>
        </w:tc>
        <w:tc>
          <w:tcPr>
            <w:tcW w:w="1701" w:type="dxa"/>
            <w:shd w:val="clear" w:fill="FAFBFD"/>
            <w:vAlign w:val="top"/>
          </w:tcPr>
          <w:p>
            <w:pPr>
              <w:spacing w:before="0" w:after="0" w:line="326" w:lineRule="auto"/>
            </w:pPr>
            <w:r>
              <w:rPr>
                <w:rFonts w:ascii="Helvetica" w:hAnsi="Helvetica"/>
                <w:color w:val="1E293B"/>
                <w:sz w:val="16"/>
              </w:rPr>
              <w:t xml:space="preserve">Rovman Powell</w:t>
            </w:r>
          </w:p>
        </w:tc>
        <w:tc>
          <w:tcPr>
            <w:tcW w:w="1832" w:type="dxa"/>
            <w:shd w:val="clear" w:fill="FAFBFD"/>
            <w:vAlign w:val="top"/>
          </w:tcPr>
          <w:p>
            <w:pPr>
              <w:spacing w:before="0" w:after="0" w:line="326" w:lineRule="auto"/>
            </w:pPr>
            <w:r>
              <w:rPr>
                <w:rFonts w:ascii="Helvetica" w:hAnsi="Helvetica"/>
                <w:color w:val="1E293B"/>
                <w:sz w:val="16"/>
              </w:rPr>
              <w:t xml:space="preserve">—</w:t>
            </w:r>
          </w:p>
        </w:tc>
        <w:tc>
          <w:tcPr>
            <w:tcW w:w="1832" w:type="dxa"/>
            <w:shd w:val="clear" w:fill="FAFBFD"/>
            <w:vAlign w:val="top"/>
          </w:tcPr>
          <w:p>
            <w:pPr>
              <w:spacing w:before="0" w:after="0" w:line="326" w:lineRule="auto"/>
            </w:pPr>
            <w:r>
              <w:rPr>
                <w:rFonts w:ascii="Helvetica" w:hAnsi="Helvetica"/>
                <w:color w:val="1E293B"/>
                <w:sz w:val="16"/>
              </w:rPr>
              <w:t xml:space="preserve">Grant Bradburn</w:t>
            </w:r>
          </w:p>
        </w:tc>
      </w:tr>
      <w:tr>
        <w:tc>
          <w:tcPr>
            <w:tcW w:w="3664" w:type="dxa"/>
            <w:vAlign w:val="top"/>
          </w:tcPr>
          <w:p>
            <w:pPr>
              <w:spacing w:before="0" w:after="0" w:line="326" w:lineRule="auto"/>
            </w:pPr>
            <w:r>
              <w:rPr>
                <w:rFonts w:ascii="Helvetica" w:hAnsi="Helvetica"/>
                <w:color w:val="1E293B"/>
                <w:sz w:val="16"/>
              </w:rPr>
              <w:t xml:space="preserve">St Kitts &amp; Nevis Patriots</w:t>
            </w:r>
          </w:p>
        </w:tc>
        <w:tc>
          <w:tcPr>
            <w:tcW w:w="1963" w:type="dxa"/>
            <w:vAlign w:val="top"/>
          </w:tcPr>
          <w:p>
            <w:pPr>
              <w:spacing w:before="0" w:after="0" w:line="326" w:lineRule="auto"/>
            </w:pPr>
            <w:r>
              <w:rPr>
                <w:rFonts w:ascii="Helvetica" w:hAnsi="Helvetica"/>
                <w:color w:val="1E293B"/>
                <w:sz w:val="16"/>
              </w:rPr>
              <w:t xml:space="preserve">Jason Holder</w:t>
            </w:r>
          </w:p>
        </w:tc>
        <w:tc>
          <w:tcPr>
            <w:tcW w:w="1701" w:type="dxa"/>
            <w:vAlign w:val="top"/>
          </w:tcPr>
          <w:p>
            <w:pPr>
              <w:spacing w:before="0" w:after="0" w:line="326" w:lineRule="auto"/>
            </w:pPr>
            <w:r>
              <w:rPr>
                <w:rFonts w:ascii="Helvetica" w:hAnsi="Helvetica"/>
                <w:color w:val="1E293B"/>
                <w:sz w:val="16"/>
              </w:rPr>
              <w:t xml:space="preserve">not announced</w:t>
            </w:r>
          </w:p>
        </w:tc>
        <w:tc>
          <w:tcPr>
            <w:tcW w:w="1832" w:type="dxa"/>
            <w:vAlign w:val="top"/>
          </w:tcPr>
          <w:p>
            <w:pPr>
              <w:spacing w:before="0" w:after="0" w:line="326" w:lineRule="auto"/>
            </w:pPr>
            <w:r>
              <w:rPr>
                <w:rFonts w:ascii="Helvetica" w:hAnsi="Helvetica"/>
                <w:color w:val="1E293B"/>
                <w:sz w:val="16"/>
              </w:rPr>
              <w:t xml:space="preserve">Simon Helmot</w:t>
            </w:r>
          </w:p>
        </w:tc>
        <w:tc>
          <w:tcPr>
            <w:tcW w:w="1832" w:type="dxa"/>
            <w:vAlign w:val="top"/>
          </w:tcPr>
          <w:p>
            <w:pPr>
              <w:spacing w:before="0" w:after="0" w:line="326" w:lineRule="auto"/>
            </w:pPr>
            <w:r>
              <w:rPr>
                <w:rFonts w:ascii="Helvetica" w:hAnsi="Helvetica"/>
                <w:color w:val="1E293B"/>
                <w:sz w:val="16"/>
              </w:rPr>
              <w:t xml:space="preserve">not announced</w:t>
            </w:r>
          </w:p>
        </w:tc>
      </w:tr>
      <w:tr>
        <w:tc>
          <w:tcPr>
            <w:tcW w:w="3664" w:type="dxa"/>
            <w:shd w:val="clear" w:fill="FAFBFD"/>
            <w:vAlign w:val="top"/>
          </w:tcPr>
          <w:p>
            <w:pPr>
              <w:spacing w:before="0" w:after="0" w:line="326" w:lineRule="auto"/>
            </w:pPr>
            <w:r>
              <w:rPr>
                <w:rFonts w:ascii="Helvetica" w:hAnsi="Helvetica"/>
                <w:color w:val="1E293B"/>
                <w:sz w:val="16"/>
              </w:rPr>
              <w:t xml:space="preserve">Saint Lucia Kings</w:t>
            </w:r>
          </w:p>
        </w:tc>
        <w:tc>
          <w:tcPr>
            <w:tcW w:w="1963" w:type="dxa"/>
            <w:shd w:val="clear" w:fill="FAFBFD"/>
            <w:vAlign w:val="top"/>
          </w:tcPr>
          <w:p>
            <w:pPr>
              <w:spacing w:before="0" w:after="0" w:line="326" w:lineRule="auto"/>
            </w:pPr>
            <w:r>
              <w:rPr>
                <w:rFonts w:ascii="Helvetica" w:hAnsi="Helvetica"/>
                <w:color w:val="1E293B"/>
                <w:sz w:val="16"/>
              </w:rPr>
              <w:t xml:space="preserve">David Wiese</w:t>
            </w:r>
          </w:p>
        </w:tc>
        <w:tc>
          <w:tcPr>
            <w:tcW w:w="1701" w:type="dxa"/>
            <w:shd w:val="clear" w:fill="FAFBFD"/>
            <w:vAlign w:val="top"/>
          </w:tcPr>
          <w:p>
            <w:pPr>
              <w:spacing w:before="0" w:after="0" w:line="326" w:lineRule="auto"/>
            </w:pPr>
            <w:r>
              <w:rPr>
                <w:rFonts w:ascii="Helvetica" w:hAnsi="Helvetica"/>
                <w:color w:val="1E293B"/>
                <w:sz w:val="16"/>
              </w:rPr>
              <w:t xml:space="preserve">not announced</w:t>
            </w:r>
          </w:p>
        </w:tc>
        <w:tc>
          <w:tcPr>
            <w:tcW w:w="1832" w:type="dxa"/>
            <w:shd w:val="clear" w:fill="FAFBFD"/>
            <w:vAlign w:val="top"/>
          </w:tcPr>
          <w:p>
            <w:pPr>
              <w:spacing w:before="0" w:after="0" w:line="326" w:lineRule="auto"/>
            </w:pPr>
            <w:r>
              <w:rPr>
                <w:rFonts w:ascii="Helvetica" w:hAnsi="Helvetica"/>
                <w:color w:val="1E293B"/>
                <w:sz w:val="16"/>
              </w:rPr>
              <w:t xml:space="preserve">Daren Sammy</w:t>
            </w:r>
          </w:p>
        </w:tc>
        <w:tc>
          <w:tcPr>
            <w:tcW w:w="1832" w:type="dxa"/>
            <w:shd w:val="clear" w:fill="FAFBFD"/>
            <w:vAlign w:val="top"/>
          </w:tcPr>
          <w:p>
            <w:pPr>
              <w:spacing w:before="0" w:after="0" w:line="326" w:lineRule="auto"/>
            </w:pPr>
            <w:r>
              <w:rPr>
                <w:rFonts w:ascii="Helvetica" w:hAnsi="Helvetica"/>
                <w:color w:val="1E293B"/>
                <w:sz w:val="16"/>
              </w:rPr>
              <w:t xml:space="preserve">not announced</w:t>
            </w:r>
          </w:p>
        </w:tc>
      </w:tr>
      <w:tr>
        <w:tc>
          <w:tcPr>
            <w:tcW w:w="3664" w:type="dxa"/>
            <w:vAlign w:val="top"/>
          </w:tcPr>
          <w:p>
            <w:pPr>
              <w:spacing w:before="0" w:after="0" w:line="326" w:lineRule="auto"/>
            </w:pPr>
            <w:r>
              <w:rPr>
                <w:rFonts w:ascii="Helvetica" w:hAnsi="Helvetica"/>
                <w:color w:val="1E293B"/>
                <w:sz w:val="16"/>
              </w:rPr>
              <w:t xml:space="preserve">Trinbago Knight Riders</w:t>
            </w:r>
          </w:p>
        </w:tc>
        <w:tc>
          <w:tcPr>
            <w:tcW w:w="1963" w:type="dxa"/>
            <w:vAlign w:val="top"/>
          </w:tcPr>
          <w:p>
            <w:pPr>
              <w:spacing w:before="0" w:after="0" w:line="326" w:lineRule="auto"/>
            </w:pPr>
            <w:r>
              <w:rPr>
                <w:rFonts w:ascii="Helvetica" w:hAnsi="Helvetica"/>
                <w:color w:val="1E293B"/>
                <w:sz w:val="16"/>
              </w:rPr>
              <w:t xml:space="preserve">Nicholas Pooran</w:t>
            </w:r>
          </w:p>
        </w:tc>
        <w:tc>
          <w:tcPr>
            <w:tcW w:w="1701" w:type="dxa"/>
            <w:vAlign w:val="top"/>
          </w:tcPr>
          <w:p>
            <w:pPr>
              <w:spacing w:before="0" w:after="0" w:line="326" w:lineRule="auto"/>
            </w:pPr>
            <w:r>
              <w:rPr>
                <w:rFonts w:ascii="Helvetica" w:hAnsi="Helvetica"/>
                <w:color w:val="1E293B"/>
                <w:sz w:val="16"/>
              </w:rPr>
              <w:t xml:space="preserve">not announced</w:t>
            </w:r>
          </w:p>
        </w:tc>
        <w:tc>
          <w:tcPr>
            <w:tcW w:w="1832" w:type="dxa"/>
            <w:vAlign w:val="top"/>
          </w:tcPr>
          <w:p>
            <w:pPr>
              <w:spacing w:before="0" w:after="0" w:line="326" w:lineRule="auto"/>
            </w:pPr>
            <w:r>
              <w:rPr>
                <w:rFonts w:ascii="Helvetica" w:hAnsi="Helvetica"/>
                <w:color w:val="1E293B"/>
                <w:sz w:val="16"/>
              </w:rPr>
              <w:t xml:space="preserve">Dwayne Bravo</w:t>
            </w:r>
          </w:p>
        </w:tc>
        <w:tc>
          <w:tcPr>
            <w:tcW w:w="1832" w:type="dxa"/>
            <w:vAlign w:val="top"/>
          </w:tcPr>
          <w:p>
            <w:pPr>
              <w:spacing w:before="0" w:after="0" w:line="326" w:lineRule="auto"/>
            </w:pPr>
            <w:r>
              <w:rPr>
                <w:rFonts w:ascii="Helvetica" w:hAnsi="Helvetica"/>
                <w:color w:val="1E293B"/>
                <w:sz w:val="16"/>
              </w:rPr>
              <w:t xml:space="preserve">not announced</w:t>
            </w:r>
          </w:p>
        </w:tc>
      </w:tr>
    </w:tbl>
    <w:p>
      <w:pPr>
        <w:spacing w:before="0" w:after="70" w:line="326" w:lineRule="auto"/>
      </w:pPr>
      <w:r>
        <w:rPr>
          <w:rFonts w:ascii="Helvetica" w:hAnsi="Helvetica"/>
          <w:color w:val="1E293B"/>
          <w:sz w:val="17"/>
        </w:rPr>
        <w:t xml:space="preserve">Only two 2026 captaincies are public: Moeen Ali at Antigua and Rovman Powell at Jamaica. Powell captained Barbados in 2025, so both confirmed captaincies are changes. Six of the seven coaching appointments for 2026 are unannounced as of 1 August 2026.</w:t>
      </w:r>
    </w:p>
    <w:p>
      <w:pPr>
        <w:spacing w:before="180" w:after="90" w:line="326" w:lineRule="auto"/>
      </w:pPr>
      <w:r>
        <w:rPr>
          <w:rFonts w:ascii="Helvetica" w:hAnsi="Helvetica"/>
          <w:b/>
          <w:color w:val="0F172A"/>
          <w:sz w:val="18"/>
        </w:rPr>
        <w:t xml:space="preserve">Draft rules, 2026</w:t>
      </w:r>
    </w:p>
    <w:p>
      <w:pPr>
        <w:spacing w:before="0" w:after="70" w:line="326" w:lineRule="auto"/>
      </w:pPr>
      <w:r>
        <w:rPr>
          <w:rFonts w:ascii="Helvetica" w:hAnsi="Helvetica"/>
          <w:color w:val="1E293B"/>
          <w:sz w:val="17"/>
        </w:rPr>
        <w:t xml:space="preserve">Squads of 17: nine West Indian, five overseas, three breakout players. The six returning teams each got four Right to Match options (three on any salary slot, one restricted to slots 7–17 and to a home-territory player). Jamaica got the first three picks, Jamaican players only, and could take just one player from an existing squad; any team losing a player to Jamaica received an extra RMO. Maximum four overseas players per match, minimum one breakout player.</w:t>
      </w:r>
    </w:p>
    <w:p>
      <w:pPr>
        <w:pBdr>
          <w:bottom w:val="single" w:sz="6" w:space="2" w:color="DBE3EE"/>
        </w:pBdr>
        <w:spacing w:before="180" w:after="90" w:line="326" w:lineRule="auto"/>
      </w:pPr>
      <w:r>
        <w:rPr>
          <w:rFonts w:ascii="Helvetica" w:hAnsi="Helvetica"/>
          <w:b/>
          <w:color w:val="2563EB"/>
          <w:sz w:val="22"/>
        </w:rPr>
        <w:t xml:space="preserve">5. Caveats</w:t>
      </w:r>
    </w:p>
    <w:p>
      <w:pPr>
        <w:spacing w:before="0" w:after="40" w:line="326" w:lineRule="auto"/>
        <w:ind w:left="220" w:hanging="140"/>
      </w:pPr>
      <w:r>
        <w:rPr>
          <w:rFonts w:ascii="Helvetica" w:hAnsi="Helvetica"/>
          <w:color w:val="1E293B"/>
          <w:sz w:val="17"/>
        </w:rPr>
        <w:t xml:space="preserve">•  </w:t>
      </w:r>
      <w:r>
        <w:rPr>
          <w:rFonts w:ascii="Helvetica" w:hAnsi="Helvetica"/>
          <w:color w:val="1E293B"/>
          <w:sz w:val="17"/>
        </w:rPr>
        <w:t xml:space="preserve">Wikipedia's 2025 squad tables list the players signed pre-season. Several who appear in scorecards are not in them — Andries Gous, Rassie van der Dussen, Chris Green, Salman Irshad, Saurabh Netravalkar, Iftikhar Ahmed — so they were in-season signings or replacements. The movement counts in section 4 are built from the squad tables and will slightly understate churn.</w:t>
      </w:r>
    </w:p>
    <w:p>
      <w:pPr>
        <w:spacing w:before="0" w:after="40" w:line="326" w:lineRule="auto"/>
        <w:ind w:left="220" w:hanging="140"/>
      </w:pPr>
      <w:r>
        <w:rPr>
          <w:rFonts w:ascii="Helvetica" w:hAnsi="Helvetica"/>
          <w:color w:val="1E293B"/>
          <w:sz w:val="17"/>
        </w:rPr>
        <w:t xml:space="preserve">•  </w:t>
      </w:r>
      <w:r>
        <w:rPr>
          <w:rFonts w:ascii="Helvetica" w:hAnsi="Helvetica"/>
          <w:color w:val="1E293B"/>
          <w:sz w:val="17"/>
        </w:rPr>
        <w:t xml:space="preserve">The 2026 squads were current as of the 25 July 2026 ESPNcricinfo report cited on the season page. Signings after that date are not reflected.</w:t>
      </w:r>
    </w:p>
    <w:p>
      <w:pPr>
        <w:spacing w:before="0" w:after="40" w:line="326" w:lineRule="auto"/>
        <w:ind w:left="220" w:hanging="140"/>
      </w:pPr>
      <w:r>
        <w:rPr>
          <w:rFonts w:ascii="Helvetica" w:hAnsi="Helvetica"/>
          <w:color w:val="1E293B"/>
          <w:sz w:val="17"/>
        </w:rPr>
        <w:t xml:space="preserve">•  </w:t>
      </w:r>
      <w:r>
        <w:rPr>
          <w:rFonts w:ascii="Helvetica" w:hAnsi="Helvetica"/>
          <w:color w:val="1E293B"/>
          <w:sz w:val="17"/>
        </w:rPr>
        <w:t xml:space="preserve">2026 coaching staff and captaincy are mostly unannounced; blank cells mean "not published", not "unchanged".</w:t>
      </w:r>
    </w:p>
    <w:sectPr>
      <w:pgSz w:w="12240" w:h="15840"/>
      <w:pgMar w:top="624" w:right="624" w:bottom="624" w:left="624" w:header="0" w:footer="0" w:gutter="0"/>
    </w:sectPr>
  </w:body>
</w:document>
</file>

<file path=word/styles.xml><?xml version="1.0" encoding="utf-8"?>
<w:styles xmlns:w="http://schemas.openxmlformats.org/wordprocessingml/2006/main">
  <w:docDefaults>
    <w:rPrDefault>
      <w:rPr>
        <w:rFonts w:ascii="Helvetica" w:hAnsi="Helvetica"/>
        <w:sz w:val="17"/>
        <w:color w:val="1E293B"/>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