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PART 1 Solutions-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(a):  T(n) = </w:t>
      </w:r>
      <w:r>
        <w:rPr>
          <w:rtl w:val="0"/>
        </w:rPr>
        <w:t>Θ</w:t>
      </w:r>
      <w:r>
        <w:rPr>
          <w:rtl w:val="0"/>
        </w:rPr>
        <w:t>(n</w:t>
      </w:r>
      <w:r>
        <w:rPr>
          <w:vertAlign w:val="superscript"/>
          <w:rtl w:val="0"/>
          <w:lang w:val="en-US"/>
        </w:rPr>
        <w:t>log</w:t>
      </w:r>
      <w:r>
        <w:rPr>
          <w:vertAlign w:val="subscript"/>
          <w:rtl w:val="0"/>
          <w:lang w:val="en-US"/>
        </w:rPr>
        <w:t>2</w:t>
      </w:r>
      <w:r>
        <w:rPr>
          <w:vertAlign w:val="superscript"/>
          <w:rtl w:val="0"/>
          <w:lang w:val="en-US"/>
        </w:rPr>
        <w:t>3</w:t>
      </w:r>
      <w:r>
        <w:rPr>
          <w:rtl w:val="0"/>
        </w:rPr>
        <w:t xml:space="preserve">) = </w:t>
      </w:r>
      <w:r>
        <w:rPr>
          <w:rtl w:val="0"/>
        </w:rPr>
        <w:t>Θ</w:t>
      </w:r>
      <w:r>
        <w:rPr>
          <w:rtl w:val="0"/>
        </w:rPr>
        <w:t>(n</w:t>
      </w:r>
      <w:r>
        <w:rPr>
          <w:vertAlign w:val="superscript"/>
          <w:rtl w:val="0"/>
        </w:rPr>
        <w:t>1.585</w:t>
      </w:r>
      <w:r>
        <w:rPr>
          <w:rtl w:val="0"/>
        </w:rPr>
        <w:t>)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(b): T(n) = </w:t>
      </w:r>
      <w:r>
        <w:rPr>
          <w:rtl w:val="0"/>
        </w:rPr>
        <w:t>Θ</w:t>
      </w:r>
      <w:r>
        <w:rPr>
          <w:rtl w:val="0"/>
        </w:rPr>
        <w:t>(n</w:t>
      </w:r>
      <w:r>
        <w:rPr>
          <w:vertAlign w:val="superscript"/>
          <w:rtl w:val="0"/>
          <w:lang w:val="en-US"/>
        </w:rPr>
        <w:t>2</w:t>
      </w:r>
      <w:r>
        <w:rPr>
          <w:rtl w:val="0"/>
        </w:rPr>
        <w:t xml:space="preserve"> log</w:t>
      </w:r>
      <w:r>
        <w:rPr>
          <w:vertAlign w:val="superscript"/>
          <w:rtl w:val="0"/>
          <w:lang w:val="en-US"/>
        </w:rPr>
        <w:t>2</w:t>
      </w:r>
      <w:r>
        <w:rPr>
          <w:rtl w:val="0"/>
        </w:rPr>
        <w:t>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(c): Does not apply, since a is not constant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(d): T(n) = </w:t>
      </w:r>
      <w:r>
        <w:rPr>
          <w:rtl w:val="0"/>
        </w:rPr>
        <w:t>Θ</w:t>
      </w:r>
      <w:r>
        <w:rPr>
          <w:rtl w:val="0"/>
        </w:rPr>
        <w:t>(n logn)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(e): T(n) = </w:t>
      </w:r>
      <w:r>
        <w:rPr>
          <w:rtl w:val="0"/>
        </w:rPr>
        <w:t>Θ</w:t>
      </w:r>
      <w:r>
        <w:rPr>
          <w:rtl w:val="0"/>
        </w:rPr>
        <w:t>(n</w:t>
      </w:r>
      <w:r>
        <w:rPr>
          <w:vertAlign w:val="superscript"/>
          <w:rtl w:val="0"/>
          <w:lang w:val="en-US"/>
        </w:rPr>
        <w:t>2</w:t>
      </w:r>
      <w:r>
        <w:rPr>
          <w:rtl w:val="0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