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6368" w14:textId="3A6AA2ED" w:rsidR="00793CA5" w:rsidRDefault="00793CA5" w:rsidP="00793CA5">
      <w:pPr>
        <w:jc w:val="center"/>
        <w:rPr>
          <w:b/>
          <w:bCs/>
          <w:sz w:val="40"/>
          <w:szCs w:val="40"/>
          <w:lang w:val="en-US"/>
        </w:rPr>
      </w:pPr>
      <w:r>
        <w:rPr>
          <w:b/>
          <w:bCs/>
          <w:sz w:val="40"/>
          <w:szCs w:val="40"/>
          <w:lang w:val="en-US"/>
        </w:rPr>
        <w:t xml:space="preserve">-: </w:t>
      </w:r>
      <w:r w:rsidRPr="00793CA5">
        <w:rPr>
          <w:b/>
          <w:bCs/>
          <w:sz w:val="40"/>
          <w:szCs w:val="40"/>
          <w:lang w:val="en-US"/>
        </w:rPr>
        <w:t>Migration Project</w:t>
      </w:r>
      <w:r>
        <w:rPr>
          <w:b/>
          <w:bCs/>
          <w:sz w:val="40"/>
          <w:szCs w:val="40"/>
          <w:lang w:val="en-US"/>
        </w:rPr>
        <w:t xml:space="preserve"> :-</w:t>
      </w:r>
    </w:p>
    <w:p w14:paraId="3D092753" w14:textId="77777777" w:rsidR="00793CA5" w:rsidRPr="00793CA5" w:rsidRDefault="00793CA5" w:rsidP="00793CA5">
      <w:pPr>
        <w:jc w:val="center"/>
        <w:rPr>
          <w:b/>
          <w:bCs/>
          <w:sz w:val="40"/>
          <w:szCs w:val="40"/>
          <w:lang w:val="en-US"/>
        </w:rPr>
      </w:pPr>
    </w:p>
    <w:p w14:paraId="772C3608" w14:textId="30847AD3" w:rsidR="00793CA5" w:rsidRPr="00240480" w:rsidRDefault="00793CA5">
      <w:pPr>
        <w:rPr>
          <w:sz w:val="24"/>
          <w:szCs w:val="24"/>
          <w:lang w:val="en-US"/>
        </w:rPr>
      </w:pPr>
      <w:r w:rsidRPr="00240480">
        <w:rPr>
          <w:sz w:val="24"/>
          <w:szCs w:val="24"/>
          <w:lang w:val="en-US"/>
        </w:rPr>
        <w:t>The company name</w:t>
      </w:r>
      <w:r w:rsidR="00C03655" w:rsidRPr="00240480">
        <w:rPr>
          <w:sz w:val="24"/>
          <w:szCs w:val="24"/>
          <w:lang w:val="en-US"/>
        </w:rPr>
        <w:t>d</w:t>
      </w:r>
      <w:r w:rsidRPr="00240480">
        <w:rPr>
          <w:sz w:val="24"/>
          <w:szCs w:val="24"/>
          <w:lang w:val="en-US"/>
        </w:rPr>
        <w:t xml:space="preserve"> “</w:t>
      </w:r>
      <w:r w:rsidR="00C03655" w:rsidRPr="00240480">
        <w:rPr>
          <w:b/>
          <w:bCs/>
          <w:sz w:val="24"/>
          <w:szCs w:val="24"/>
          <w:lang w:val="en-US"/>
        </w:rPr>
        <w:t>THE GROCERY STORE</w:t>
      </w:r>
      <w:r w:rsidRPr="00240480">
        <w:rPr>
          <w:sz w:val="24"/>
          <w:szCs w:val="24"/>
          <w:lang w:val="en-US"/>
        </w:rPr>
        <w:t>” initially has their store analysis report in Tableau. Now Client wants to move the report into Power BI, and for that they connect to our team. The management wants the exact same report and insights as they have in Tableau.</w:t>
      </w:r>
    </w:p>
    <w:p w14:paraId="7058D93D" w14:textId="77777777" w:rsidR="00793CA5" w:rsidRPr="00240480" w:rsidRDefault="00793CA5">
      <w:pPr>
        <w:rPr>
          <w:sz w:val="24"/>
          <w:szCs w:val="24"/>
          <w:lang w:val="en-US"/>
        </w:rPr>
      </w:pPr>
    </w:p>
    <w:p w14:paraId="6C1FA873" w14:textId="6568AF84" w:rsidR="00793CA5" w:rsidRPr="00240480" w:rsidRDefault="00793CA5">
      <w:pPr>
        <w:rPr>
          <w:sz w:val="24"/>
          <w:szCs w:val="24"/>
          <w:lang w:val="en-US"/>
        </w:rPr>
      </w:pPr>
      <w:r w:rsidRPr="00240480">
        <w:rPr>
          <w:sz w:val="24"/>
          <w:szCs w:val="24"/>
          <w:lang w:val="en-US"/>
        </w:rPr>
        <w:t>Follow the below instructions which help to see Tableau Dashboard freely on your system and further you can start building the report in Power BI</w:t>
      </w:r>
    </w:p>
    <w:p w14:paraId="558B8037" w14:textId="386CB418" w:rsidR="00793CA5" w:rsidRPr="00240480" w:rsidRDefault="00F00536" w:rsidP="00793CA5">
      <w:pPr>
        <w:pStyle w:val="ListParagraph"/>
        <w:numPr>
          <w:ilvl w:val="0"/>
          <w:numId w:val="1"/>
        </w:numPr>
        <w:rPr>
          <w:sz w:val="24"/>
          <w:szCs w:val="24"/>
          <w:lang w:val="en-US"/>
        </w:rPr>
      </w:pPr>
      <w:r w:rsidRPr="00240480">
        <w:rPr>
          <w:sz w:val="24"/>
          <w:szCs w:val="24"/>
          <w:lang w:val="en-US"/>
        </w:rPr>
        <w:t xml:space="preserve">Double click on the below highlighted file to </w:t>
      </w:r>
      <w:r w:rsidR="00793CA5" w:rsidRPr="00240480">
        <w:rPr>
          <w:sz w:val="24"/>
          <w:szCs w:val="24"/>
          <w:lang w:val="en-US"/>
        </w:rPr>
        <w:t xml:space="preserve">Install Tableau Reader provided to you, which is </w:t>
      </w:r>
      <w:r w:rsidRPr="00240480">
        <w:rPr>
          <w:sz w:val="24"/>
          <w:szCs w:val="24"/>
          <w:lang w:val="en-US"/>
        </w:rPr>
        <w:t>a free</w:t>
      </w:r>
      <w:r w:rsidR="00793CA5" w:rsidRPr="00240480">
        <w:rPr>
          <w:sz w:val="24"/>
          <w:szCs w:val="24"/>
          <w:lang w:val="en-US"/>
        </w:rPr>
        <w:t xml:space="preserve"> tool, and you can install it by just accepting terms and conditions.</w:t>
      </w:r>
      <w:r w:rsidR="00240480">
        <w:rPr>
          <w:sz w:val="24"/>
          <w:szCs w:val="24"/>
          <w:lang w:val="en-US"/>
        </w:rPr>
        <w:br/>
      </w:r>
    </w:p>
    <w:p w14:paraId="3FD37169" w14:textId="0A0D7C6E" w:rsidR="00F00536" w:rsidRDefault="00F00536" w:rsidP="00F00536">
      <w:pPr>
        <w:pStyle w:val="ListParagraph"/>
        <w:rPr>
          <w:lang w:val="en-US"/>
        </w:rPr>
      </w:pPr>
      <w:r w:rsidRPr="00F00536">
        <w:drawing>
          <wp:inline distT="0" distB="0" distL="0" distR="0" wp14:anchorId="426B2C27" wp14:editId="7A9F9695">
            <wp:extent cx="2819400" cy="1304650"/>
            <wp:effectExtent l="19050" t="19050" r="19050" b="10160"/>
            <wp:docPr id="4" name="Picture 3">
              <a:extLst xmlns:a="http://schemas.openxmlformats.org/drawingml/2006/main">
                <a:ext uri="{FF2B5EF4-FFF2-40B4-BE49-F238E27FC236}">
                  <a16:creationId xmlns:a16="http://schemas.microsoft.com/office/drawing/2014/main" id="{9B7C6CAF-1E3C-F67B-D5A2-662A0486B0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B7C6CAF-1E3C-F67B-D5A2-662A0486B05A}"/>
                        </a:ext>
                      </a:extLst>
                    </pic:cNvPr>
                    <pic:cNvPicPr>
                      <a:picLocks noChangeAspect="1"/>
                    </pic:cNvPicPr>
                  </pic:nvPicPr>
                  <pic:blipFill>
                    <a:blip r:embed="rId5"/>
                    <a:stretch>
                      <a:fillRect/>
                    </a:stretch>
                  </pic:blipFill>
                  <pic:spPr>
                    <a:xfrm>
                      <a:off x="0" y="0"/>
                      <a:ext cx="2865860" cy="1326149"/>
                    </a:xfrm>
                    <a:prstGeom prst="rect">
                      <a:avLst/>
                    </a:prstGeom>
                    <a:ln>
                      <a:solidFill>
                        <a:schemeClr val="bg1">
                          <a:lumMod val="85000"/>
                        </a:schemeClr>
                      </a:solidFill>
                    </a:ln>
                  </pic:spPr>
                </pic:pic>
              </a:graphicData>
            </a:graphic>
          </wp:inline>
        </w:drawing>
      </w:r>
    </w:p>
    <w:p w14:paraId="4D35F432" w14:textId="77777777" w:rsidR="00240480" w:rsidRDefault="00240480" w:rsidP="00F00536">
      <w:pPr>
        <w:pStyle w:val="ListParagraph"/>
        <w:rPr>
          <w:lang w:val="en-US"/>
        </w:rPr>
      </w:pPr>
    </w:p>
    <w:p w14:paraId="52684E48" w14:textId="3D45C301" w:rsidR="00793CA5" w:rsidRPr="00240480" w:rsidRDefault="00BE56C5" w:rsidP="00793CA5">
      <w:pPr>
        <w:pStyle w:val="ListParagraph"/>
        <w:numPr>
          <w:ilvl w:val="0"/>
          <w:numId w:val="1"/>
        </w:numPr>
        <w:rPr>
          <w:sz w:val="24"/>
          <w:szCs w:val="24"/>
          <w:lang w:val="en-US"/>
        </w:rPr>
      </w:pPr>
      <w:r w:rsidRPr="00240480">
        <w:rPr>
          <w:sz w:val="24"/>
          <w:szCs w:val="24"/>
          <w:lang w:val="en-US"/>
        </w:rPr>
        <w:t>After Installation, Open the Tableau reader which looks like below.</w:t>
      </w:r>
      <w:r w:rsidR="00240480">
        <w:rPr>
          <w:sz w:val="24"/>
          <w:szCs w:val="24"/>
          <w:lang w:val="en-US"/>
        </w:rPr>
        <w:br/>
      </w:r>
    </w:p>
    <w:p w14:paraId="27DC958C" w14:textId="61691123" w:rsidR="00BE56C5" w:rsidRDefault="00BE56C5" w:rsidP="00BE56C5">
      <w:pPr>
        <w:pStyle w:val="ListParagraph"/>
        <w:rPr>
          <w:lang w:val="en-US"/>
        </w:rPr>
      </w:pPr>
      <w:r>
        <w:rPr>
          <w:noProof/>
        </w:rPr>
        <w:drawing>
          <wp:inline distT="0" distB="0" distL="0" distR="0" wp14:anchorId="16C35EA8" wp14:editId="6AB5F870">
            <wp:extent cx="5095256" cy="2476500"/>
            <wp:effectExtent l="19050" t="19050" r="10160" b="190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105131" cy="2481300"/>
                    </a:xfrm>
                    <a:prstGeom prst="rect">
                      <a:avLst/>
                    </a:prstGeom>
                    <a:ln>
                      <a:solidFill>
                        <a:schemeClr val="bg1">
                          <a:lumMod val="85000"/>
                        </a:schemeClr>
                      </a:solidFill>
                    </a:ln>
                  </pic:spPr>
                </pic:pic>
              </a:graphicData>
            </a:graphic>
          </wp:inline>
        </w:drawing>
      </w:r>
    </w:p>
    <w:p w14:paraId="36254E2E" w14:textId="77777777" w:rsidR="00BE56C5" w:rsidRDefault="00BE56C5" w:rsidP="00BE56C5">
      <w:pPr>
        <w:pStyle w:val="ListParagraph"/>
        <w:rPr>
          <w:lang w:val="en-US"/>
        </w:rPr>
      </w:pPr>
    </w:p>
    <w:p w14:paraId="759E6C20" w14:textId="3C2A9457" w:rsidR="00BE56C5" w:rsidRDefault="00BE56C5" w:rsidP="00793CA5">
      <w:pPr>
        <w:pStyle w:val="ListParagraph"/>
        <w:numPr>
          <w:ilvl w:val="0"/>
          <w:numId w:val="1"/>
        </w:numPr>
        <w:rPr>
          <w:lang w:val="en-US"/>
        </w:rPr>
      </w:pPr>
      <w:r w:rsidRPr="00240480">
        <w:rPr>
          <w:sz w:val="24"/>
          <w:szCs w:val="24"/>
          <w:lang w:val="en-US"/>
        </w:rPr>
        <w:lastRenderedPageBreak/>
        <w:t>Click on the File option and open the file:</w:t>
      </w:r>
      <w:r w:rsidR="00240480">
        <w:rPr>
          <w:sz w:val="24"/>
          <w:szCs w:val="24"/>
          <w:lang w:val="en-US"/>
        </w:rPr>
        <w:br/>
      </w:r>
      <w:r w:rsidRPr="00240480">
        <w:rPr>
          <w:sz w:val="24"/>
          <w:szCs w:val="24"/>
          <w:lang w:val="en-US"/>
        </w:rPr>
        <w:br/>
      </w:r>
      <w:r>
        <w:rPr>
          <w:noProof/>
        </w:rPr>
        <w:drawing>
          <wp:inline distT="0" distB="0" distL="0" distR="0" wp14:anchorId="4C750DFC" wp14:editId="156B533D">
            <wp:extent cx="3009900" cy="1957054"/>
            <wp:effectExtent l="19050" t="19050" r="19050" b="2476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024906" cy="1966811"/>
                    </a:xfrm>
                    <a:prstGeom prst="rect">
                      <a:avLst/>
                    </a:prstGeom>
                    <a:ln>
                      <a:solidFill>
                        <a:schemeClr val="bg1">
                          <a:lumMod val="85000"/>
                        </a:schemeClr>
                      </a:solidFill>
                    </a:ln>
                  </pic:spPr>
                </pic:pic>
              </a:graphicData>
            </a:graphic>
          </wp:inline>
        </w:drawing>
      </w:r>
      <w:r>
        <w:rPr>
          <w:lang w:val="en-US"/>
        </w:rPr>
        <w:t xml:space="preserve"> </w:t>
      </w:r>
    </w:p>
    <w:p w14:paraId="799C6607" w14:textId="77777777" w:rsidR="00240480" w:rsidRDefault="00240480" w:rsidP="00240480">
      <w:pPr>
        <w:pStyle w:val="ListParagraph"/>
        <w:rPr>
          <w:lang w:val="en-US"/>
        </w:rPr>
      </w:pPr>
    </w:p>
    <w:p w14:paraId="0BACE56D" w14:textId="48899683" w:rsidR="00BE56C5" w:rsidRDefault="00BE56C5" w:rsidP="00793CA5">
      <w:pPr>
        <w:pStyle w:val="ListParagraph"/>
        <w:numPr>
          <w:ilvl w:val="0"/>
          <w:numId w:val="1"/>
        </w:numPr>
        <w:rPr>
          <w:lang w:val="en-US"/>
        </w:rPr>
      </w:pPr>
      <w:r w:rsidRPr="00240480">
        <w:rPr>
          <w:sz w:val="24"/>
          <w:szCs w:val="24"/>
          <w:lang w:val="en-US"/>
        </w:rPr>
        <w:t>Select the provided .twbx file from your system</w:t>
      </w:r>
      <w:r w:rsidR="00240480">
        <w:rPr>
          <w:sz w:val="24"/>
          <w:szCs w:val="24"/>
          <w:lang w:val="en-US"/>
        </w:rPr>
        <w:br/>
      </w:r>
      <w:r w:rsidRPr="00240480">
        <w:rPr>
          <w:sz w:val="24"/>
          <w:szCs w:val="24"/>
          <w:lang w:val="en-US"/>
        </w:rPr>
        <w:br/>
      </w:r>
      <w:r w:rsidR="00F00536" w:rsidRPr="00F00536">
        <w:drawing>
          <wp:inline distT="0" distB="0" distL="0" distR="0" wp14:anchorId="7DDCC213" wp14:editId="474966F2">
            <wp:extent cx="5208901" cy="2886075"/>
            <wp:effectExtent l="19050" t="19050" r="11430" b="9525"/>
            <wp:docPr id="5" name="Picture 5" descr="Graphical user interface, text, application&#10;&#10;Description automatically generated">
              <a:extLst xmlns:a="http://schemas.openxmlformats.org/drawingml/2006/main">
                <a:ext uri="{FF2B5EF4-FFF2-40B4-BE49-F238E27FC236}">
                  <a16:creationId xmlns:a16="http://schemas.microsoft.com/office/drawing/2014/main" id="{D313F4E2-D965-848A-BF46-0E360BE05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a:extLst>
                        <a:ext uri="{FF2B5EF4-FFF2-40B4-BE49-F238E27FC236}">
                          <a16:creationId xmlns:a16="http://schemas.microsoft.com/office/drawing/2014/main" id="{D313F4E2-D965-848A-BF46-0E360BE051C4}"/>
                        </a:ext>
                      </a:extLst>
                    </pic:cNvPr>
                    <pic:cNvPicPr>
                      <a:picLocks noChangeAspect="1"/>
                    </pic:cNvPicPr>
                  </pic:nvPicPr>
                  <pic:blipFill>
                    <a:blip r:embed="rId8"/>
                    <a:stretch>
                      <a:fillRect/>
                    </a:stretch>
                  </pic:blipFill>
                  <pic:spPr>
                    <a:xfrm>
                      <a:off x="0" y="0"/>
                      <a:ext cx="5217310" cy="2890734"/>
                    </a:xfrm>
                    <a:prstGeom prst="rect">
                      <a:avLst/>
                    </a:prstGeom>
                    <a:ln>
                      <a:solidFill>
                        <a:schemeClr val="bg1">
                          <a:lumMod val="85000"/>
                        </a:schemeClr>
                      </a:solidFill>
                    </a:ln>
                  </pic:spPr>
                </pic:pic>
              </a:graphicData>
            </a:graphic>
          </wp:inline>
        </w:drawing>
      </w:r>
    </w:p>
    <w:p w14:paraId="076CB1BD" w14:textId="77777777" w:rsidR="00F00536" w:rsidRDefault="00F00536" w:rsidP="00F00536">
      <w:pPr>
        <w:pStyle w:val="ListParagraph"/>
        <w:rPr>
          <w:lang w:val="en-US"/>
        </w:rPr>
      </w:pPr>
    </w:p>
    <w:p w14:paraId="75FB58D9" w14:textId="77777777" w:rsidR="00F00536" w:rsidRDefault="00F00536" w:rsidP="00F00536">
      <w:pPr>
        <w:pStyle w:val="ListParagraph"/>
        <w:rPr>
          <w:lang w:val="en-US"/>
        </w:rPr>
      </w:pPr>
    </w:p>
    <w:p w14:paraId="1801644C" w14:textId="77777777" w:rsidR="00F00536" w:rsidRDefault="00F00536" w:rsidP="00F00536">
      <w:pPr>
        <w:pStyle w:val="ListParagraph"/>
        <w:rPr>
          <w:lang w:val="en-US"/>
        </w:rPr>
      </w:pPr>
    </w:p>
    <w:p w14:paraId="02179D51" w14:textId="77777777" w:rsidR="00F00536" w:rsidRDefault="00F00536" w:rsidP="00F00536">
      <w:pPr>
        <w:pStyle w:val="ListParagraph"/>
        <w:rPr>
          <w:lang w:val="en-US"/>
        </w:rPr>
      </w:pPr>
    </w:p>
    <w:p w14:paraId="56B1F204" w14:textId="77777777" w:rsidR="00F00536" w:rsidRDefault="00F00536" w:rsidP="00F00536">
      <w:pPr>
        <w:pStyle w:val="ListParagraph"/>
        <w:rPr>
          <w:lang w:val="en-US"/>
        </w:rPr>
      </w:pPr>
    </w:p>
    <w:p w14:paraId="71676A22" w14:textId="77777777" w:rsidR="00F00536" w:rsidRDefault="00F00536" w:rsidP="00F00536">
      <w:pPr>
        <w:pStyle w:val="ListParagraph"/>
        <w:rPr>
          <w:lang w:val="en-US"/>
        </w:rPr>
      </w:pPr>
    </w:p>
    <w:p w14:paraId="197F8DEC" w14:textId="77777777" w:rsidR="00F00536" w:rsidRDefault="00F00536" w:rsidP="00F00536">
      <w:pPr>
        <w:pStyle w:val="ListParagraph"/>
        <w:rPr>
          <w:lang w:val="en-US"/>
        </w:rPr>
      </w:pPr>
    </w:p>
    <w:p w14:paraId="03245637" w14:textId="77777777" w:rsidR="00F00536" w:rsidRDefault="00F00536" w:rsidP="00F00536">
      <w:pPr>
        <w:pStyle w:val="ListParagraph"/>
        <w:rPr>
          <w:lang w:val="en-US"/>
        </w:rPr>
      </w:pPr>
    </w:p>
    <w:p w14:paraId="7F85EFB4" w14:textId="77777777" w:rsidR="00F00536" w:rsidRDefault="00F00536" w:rsidP="00F00536">
      <w:pPr>
        <w:pStyle w:val="ListParagraph"/>
        <w:rPr>
          <w:lang w:val="en-US"/>
        </w:rPr>
      </w:pPr>
    </w:p>
    <w:p w14:paraId="3BC7631E" w14:textId="77777777" w:rsidR="00F00536" w:rsidRDefault="00F00536" w:rsidP="00F00536">
      <w:pPr>
        <w:pStyle w:val="ListParagraph"/>
        <w:rPr>
          <w:lang w:val="en-US"/>
        </w:rPr>
      </w:pPr>
    </w:p>
    <w:p w14:paraId="0626A072" w14:textId="77777777" w:rsidR="00F00536" w:rsidRDefault="00F00536" w:rsidP="00F00536">
      <w:pPr>
        <w:pStyle w:val="ListParagraph"/>
        <w:rPr>
          <w:lang w:val="en-US"/>
        </w:rPr>
      </w:pPr>
    </w:p>
    <w:p w14:paraId="1901C60E" w14:textId="77777777" w:rsidR="00F00536" w:rsidRDefault="00F00536" w:rsidP="00F00536">
      <w:pPr>
        <w:pStyle w:val="ListParagraph"/>
        <w:rPr>
          <w:lang w:val="en-US"/>
        </w:rPr>
      </w:pPr>
    </w:p>
    <w:p w14:paraId="4EF5259F" w14:textId="77777777" w:rsidR="00F00536" w:rsidRDefault="00F00536" w:rsidP="00F00536">
      <w:pPr>
        <w:pStyle w:val="ListParagraph"/>
        <w:rPr>
          <w:lang w:val="en-US"/>
        </w:rPr>
      </w:pPr>
    </w:p>
    <w:p w14:paraId="7D68DD34" w14:textId="77777777" w:rsidR="00F00536" w:rsidRDefault="00F00536" w:rsidP="00F00536">
      <w:pPr>
        <w:pStyle w:val="ListParagraph"/>
        <w:rPr>
          <w:lang w:val="en-US"/>
        </w:rPr>
      </w:pPr>
    </w:p>
    <w:p w14:paraId="4AEE891B" w14:textId="77777777" w:rsidR="00F00536" w:rsidRDefault="00F00536" w:rsidP="00F00536">
      <w:pPr>
        <w:pStyle w:val="ListParagraph"/>
        <w:rPr>
          <w:lang w:val="en-US"/>
        </w:rPr>
      </w:pPr>
    </w:p>
    <w:p w14:paraId="1B6D4031" w14:textId="77777777" w:rsidR="00F00536" w:rsidRDefault="00F00536" w:rsidP="00F00536">
      <w:pPr>
        <w:pStyle w:val="ListParagraph"/>
        <w:rPr>
          <w:lang w:val="en-US"/>
        </w:rPr>
      </w:pPr>
    </w:p>
    <w:p w14:paraId="5F362FDD" w14:textId="77777777" w:rsidR="00F00536" w:rsidRDefault="00F00536" w:rsidP="00F00536">
      <w:pPr>
        <w:pStyle w:val="ListParagraph"/>
        <w:rPr>
          <w:lang w:val="en-US"/>
        </w:rPr>
      </w:pPr>
    </w:p>
    <w:p w14:paraId="0DFD73B6" w14:textId="77777777" w:rsidR="00F00536" w:rsidRDefault="00F00536" w:rsidP="00F00536">
      <w:pPr>
        <w:pStyle w:val="ListParagraph"/>
        <w:rPr>
          <w:lang w:val="en-US"/>
        </w:rPr>
      </w:pPr>
    </w:p>
    <w:p w14:paraId="36279B5E" w14:textId="615FEF50" w:rsidR="00BE56C5" w:rsidRPr="00240480" w:rsidRDefault="00BE56C5" w:rsidP="00793CA5">
      <w:pPr>
        <w:pStyle w:val="ListParagraph"/>
        <w:numPr>
          <w:ilvl w:val="0"/>
          <w:numId w:val="1"/>
        </w:numPr>
        <w:rPr>
          <w:sz w:val="24"/>
          <w:szCs w:val="24"/>
          <w:lang w:val="en-US"/>
        </w:rPr>
      </w:pPr>
      <w:r w:rsidRPr="00240480">
        <w:rPr>
          <w:sz w:val="24"/>
          <w:szCs w:val="24"/>
          <w:lang w:val="en-US"/>
        </w:rPr>
        <w:t>It will open the Dashboard for you, where you can interact with the visuals and filter. Also, it will help to get the basic idea for creating the same dashboard in Power BI Desktop.</w:t>
      </w:r>
      <w:r w:rsidR="00240480">
        <w:rPr>
          <w:sz w:val="24"/>
          <w:szCs w:val="24"/>
          <w:lang w:val="en-US"/>
        </w:rPr>
        <w:br/>
      </w:r>
    </w:p>
    <w:p w14:paraId="613E2234" w14:textId="3D34699C" w:rsidR="00BE56C5" w:rsidRDefault="00BE56C5" w:rsidP="00BE56C5">
      <w:pPr>
        <w:pStyle w:val="ListParagraph"/>
        <w:rPr>
          <w:lang w:val="en-US"/>
        </w:rPr>
      </w:pPr>
      <w:r>
        <w:rPr>
          <w:noProof/>
        </w:rPr>
        <w:drawing>
          <wp:inline distT="0" distB="0" distL="0" distR="0" wp14:anchorId="1EC46A01" wp14:editId="773BC8CF">
            <wp:extent cx="5067980" cy="3429000"/>
            <wp:effectExtent l="19050" t="19050" r="18415" b="1905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9"/>
                    <a:stretch>
                      <a:fillRect/>
                    </a:stretch>
                  </pic:blipFill>
                  <pic:spPr>
                    <a:xfrm>
                      <a:off x="0" y="0"/>
                      <a:ext cx="5073402" cy="3432669"/>
                    </a:xfrm>
                    <a:prstGeom prst="rect">
                      <a:avLst/>
                    </a:prstGeom>
                    <a:ln>
                      <a:solidFill>
                        <a:schemeClr val="bg1">
                          <a:lumMod val="85000"/>
                        </a:schemeClr>
                      </a:solidFill>
                    </a:ln>
                  </pic:spPr>
                </pic:pic>
              </a:graphicData>
            </a:graphic>
          </wp:inline>
        </w:drawing>
      </w:r>
    </w:p>
    <w:p w14:paraId="4F852D61" w14:textId="77777777" w:rsidR="00F00536" w:rsidRDefault="00F00536" w:rsidP="00BE56C5">
      <w:pPr>
        <w:pStyle w:val="ListParagraph"/>
        <w:rPr>
          <w:lang w:val="en-US"/>
        </w:rPr>
      </w:pPr>
    </w:p>
    <w:p w14:paraId="1676A3E6" w14:textId="5E04241E" w:rsidR="00BE56C5" w:rsidRPr="00240480" w:rsidRDefault="00BE56C5" w:rsidP="00793CA5">
      <w:pPr>
        <w:pStyle w:val="ListParagraph"/>
        <w:numPr>
          <w:ilvl w:val="0"/>
          <w:numId w:val="1"/>
        </w:numPr>
        <w:rPr>
          <w:sz w:val="24"/>
          <w:szCs w:val="24"/>
          <w:lang w:val="en-US"/>
        </w:rPr>
      </w:pPr>
      <w:r w:rsidRPr="00240480">
        <w:rPr>
          <w:sz w:val="24"/>
          <w:szCs w:val="24"/>
          <w:lang w:val="en-US"/>
        </w:rPr>
        <w:t>“T</w:t>
      </w:r>
      <w:r w:rsidR="007D6606" w:rsidRPr="00240480">
        <w:rPr>
          <w:sz w:val="24"/>
          <w:szCs w:val="24"/>
          <w:lang w:val="en-US"/>
        </w:rPr>
        <w:t>HE GROCERY STORE</w:t>
      </w:r>
      <w:r w:rsidRPr="00240480">
        <w:rPr>
          <w:sz w:val="24"/>
          <w:szCs w:val="24"/>
          <w:lang w:val="en-US"/>
        </w:rPr>
        <w:t xml:space="preserve">” team also provided data in </w:t>
      </w:r>
      <w:r w:rsidR="007D6606" w:rsidRPr="00240480">
        <w:rPr>
          <w:sz w:val="24"/>
          <w:szCs w:val="24"/>
          <w:lang w:val="en-US"/>
        </w:rPr>
        <w:t>excel</w:t>
      </w:r>
      <w:r w:rsidRPr="00240480">
        <w:rPr>
          <w:sz w:val="24"/>
          <w:szCs w:val="24"/>
          <w:lang w:val="en-US"/>
        </w:rPr>
        <w:t xml:space="preserve"> which you can import into the Power BI </w:t>
      </w:r>
      <w:r w:rsidR="007D6606" w:rsidRPr="00240480">
        <w:rPr>
          <w:sz w:val="24"/>
          <w:szCs w:val="24"/>
          <w:lang w:val="en-US"/>
        </w:rPr>
        <w:t xml:space="preserve">Desktop to build the </w:t>
      </w:r>
      <w:r w:rsidRPr="00240480">
        <w:rPr>
          <w:sz w:val="24"/>
          <w:szCs w:val="24"/>
          <w:lang w:val="en-US"/>
        </w:rPr>
        <w:t>report.</w:t>
      </w:r>
    </w:p>
    <w:sectPr w:rsidR="00BE56C5" w:rsidRPr="00240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351D0"/>
    <w:multiLevelType w:val="hybridMultilevel"/>
    <w:tmpl w:val="C7F0D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080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A5"/>
    <w:rsid w:val="00240480"/>
    <w:rsid w:val="002D52CB"/>
    <w:rsid w:val="004461A8"/>
    <w:rsid w:val="00793CA5"/>
    <w:rsid w:val="007D6606"/>
    <w:rsid w:val="00925722"/>
    <w:rsid w:val="00A4468A"/>
    <w:rsid w:val="00BE56C5"/>
    <w:rsid w:val="00C03655"/>
    <w:rsid w:val="00F00536"/>
    <w:rsid w:val="00FA1BC6"/>
    <w:rsid w:val="00FB4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8BB6"/>
  <w15:chartTrackingRefBased/>
  <w15:docId w15:val="{84BE002A-9CDE-42DC-9A79-6727A2AD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Raut</dc:creator>
  <cp:keywords/>
  <dc:description/>
  <cp:lastModifiedBy>Nikhil Raut</cp:lastModifiedBy>
  <cp:revision>8</cp:revision>
  <dcterms:created xsi:type="dcterms:W3CDTF">2023-04-20T20:06:00Z</dcterms:created>
  <dcterms:modified xsi:type="dcterms:W3CDTF">2023-04-20T20:45:00Z</dcterms:modified>
</cp:coreProperties>
</file>