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ADDD" w14:textId="77777777" w:rsidR="00072017" w:rsidRDefault="00834859">
      <w:pPr>
        <w:jc w:val="center"/>
      </w:pPr>
      <w:r>
        <w:rPr>
          <w:b/>
          <w:bCs/>
        </w:rPr>
        <w:t>Project Design Phase</w:t>
      </w:r>
    </w:p>
    <w:p w14:paraId="4D03ADDE" w14:textId="77777777" w:rsidR="00072017" w:rsidRDefault="00834859">
      <w:pPr>
        <w:spacing w:after="240"/>
        <w:jc w:val="center"/>
      </w:pPr>
      <w:r>
        <w:rPr>
          <w:b/>
          <w:bCs/>
        </w:rPr>
        <w:t>Solution Architecture</w:t>
      </w: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21"/>
      </w:tblGrid>
      <w:tr w:rsidR="00072017" w14:paraId="4D03ADE1" w14:textId="77777777"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DF" w14:textId="77777777" w:rsidR="00072017" w:rsidRDefault="00834859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E0" w14:textId="77777777" w:rsidR="00072017" w:rsidRDefault="00834859">
            <w:r>
              <w:rPr>
                <w:sz w:val="20"/>
                <w:szCs w:val="20"/>
              </w:rPr>
              <w:t>17-10-2026</w:t>
            </w:r>
          </w:p>
        </w:tc>
      </w:tr>
      <w:tr w:rsidR="00072017" w14:paraId="4D03ADE4" w14:textId="77777777"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E2" w14:textId="77777777" w:rsidR="00072017" w:rsidRDefault="00834859">
            <w:r>
              <w:rPr>
                <w:sz w:val="20"/>
                <w:szCs w:val="20"/>
              </w:rPr>
              <w:t>Team ID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E3" w14:textId="2A32C7E6" w:rsidR="00072017" w:rsidRDefault="00560227">
            <w:r w:rsidRPr="00560227">
              <w:t>SWUID2026399565</w:t>
            </w:r>
          </w:p>
        </w:tc>
      </w:tr>
      <w:tr w:rsidR="00072017" w14:paraId="4D03ADE7" w14:textId="77777777"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E5" w14:textId="77777777" w:rsidR="00072017" w:rsidRDefault="00834859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E6" w14:textId="5B6BBD96" w:rsidR="00072017" w:rsidRDefault="00EC4980">
            <w:r>
              <w:rPr>
                <w:sz w:val="20"/>
                <w:szCs w:val="20"/>
              </w:rPr>
              <w:t>I</w:t>
            </w:r>
            <w:r w:rsidR="00834859">
              <w:rPr>
                <w:sz w:val="20"/>
                <w:szCs w:val="20"/>
              </w:rPr>
              <w:t>Movies – Movie Ticket Booking Made Simple</w:t>
            </w:r>
          </w:p>
        </w:tc>
      </w:tr>
      <w:tr w:rsidR="00072017" w14:paraId="4D03ADEA" w14:textId="77777777"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E8" w14:textId="77777777" w:rsidR="00072017" w:rsidRDefault="00834859">
            <w:r>
              <w:rPr>
                <w:sz w:val="20"/>
                <w:szCs w:val="20"/>
              </w:rPr>
              <w:t>Maximum Marks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E9" w14:textId="77777777" w:rsidR="00072017" w:rsidRDefault="00834859">
            <w:r>
              <w:rPr>
                <w:sz w:val="20"/>
                <w:szCs w:val="20"/>
              </w:rPr>
              <w:t>4 Marks</w:t>
            </w:r>
          </w:p>
        </w:tc>
      </w:tr>
    </w:tbl>
    <w:p w14:paraId="4D03ADEB" w14:textId="77777777" w:rsidR="00072017" w:rsidRDefault="00834859">
      <w:pPr>
        <w:keepNext/>
        <w:spacing w:before="360" w:after="160"/>
      </w:pPr>
      <w:r>
        <w:rPr>
          <w:rFonts w:ascii="Arial" w:eastAsia="Arial" w:hAnsi="Arial" w:cs="Arial"/>
          <w:b/>
          <w:bCs/>
          <w:sz w:val="24"/>
          <w:szCs w:val="24"/>
        </w:rPr>
        <w:t>Solution Architecture:</w:t>
      </w:r>
    </w:p>
    <w:p w14:paraId="4D03ADEC" w14:textId="0A483A66" w:rsidR="00072017" w:rsidRDefault="00834859">
      <w:pPr>
        <w:spacing w:after="200" w:line="276" w:lineRule="auto"/>
      </w:pPr>
      <w:r>
        <w:rPr>
          <w:rFonts w:ascii="Arial" w:eastAsia="Arial" w:hAnsi="Arial" w:cs="Arial"/>
          <w:sz w:val="24"/>
          <w:szCs w:val="24"/>
        </w:rPr>
        <w:t xml:space="preserve">The solution architecture for </w:t>
      </w:r>
      <w:r w:rsidR="00EC4980"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b/>
          <w:bCs/>
          <w:sz w:val="24"/>
          <w:szCs w:val="24"/>
        </w:rPr>
        <w:t>Movies</w:t>
      </w:r>
      <w:r>
        <w:rPr>
          <w:rFonts w:ascii="Arial" w:eastAsia="Arial" w:hAnsi="Arial" w:cs="Arial"/>
          <w:sz w:val="24"/>
          <w:szCs w:val="24"/>
        </w:rPr>
        <w:t xml:space="preserve"> ensures a fast, user-friendly, and scalable platform that lets people find movies and book tickets in just a few steps. The architecture focuses on responsive design, secure online payments, reliable seat booking, and instant ticket confirmation to ensure a smooth booking experience and high customer satisfaction.</w:t>
      </w:r>
    </w:p>
    <w:p w14:paraId="4D03ADED" w14:textId="77777777" w:rsidR="00072017" w:rsidRDefault="00834859">
      <w:pPr>
        <w:pStyle w:val="ListParagraph"/>
        <w:numPr>
          <w:ilvl w:val="0"/>
          <w:numId w:val="2"/>
        </w:numPr>
        <w:spacing w:after="140"/>
      </w:pPr>
      <w:r>
        <w:rPr>
          <w:rFonts w:ascii="Arial" w:eastAsia="Arial" w:hAnsi="Arial" w:cs="Arial"/>
          <w:sz w:val="24"/>
          <w:szCs w:val="24"/>
        </w:rPr>
        <w:t>Simple movie search and show selection</w:t>
      </w:r>
    </w:p>
    <w:p w14:paraId="4D03ADEE" w14:textId="77777777" w:rsidR="00072017" w:rsidRDefault="00834859">
      <w:pPr>
        <w:pStyle w:val="ListParagraph"/>
        <w:numPr>
          <w:ilvl w:val="0"/>
          <w:numId w:val="2"/>
        </w:numPr>
        <w:spacing w:after="140"/>
      </w:pPr>
      <w:r>
        <w:rPr>
          <w:rFonts w:ascii="Arial" w:eastAsia="Arial" w:hAnsi="Arial" w:cs="Arial"/>
          <w:sz w:val="24"/>
          <w:szCs w:val="24"/>
        </w:rPr>
        <w:t>Live seat selection with no double booking</w:t>
      </w:r>
    </w:p>
    <w:p w14:paraId="4D03ADEF" w14:textId="77777777" w:rsidR="00072017" w:rsidRDefault="00834859">
      <w:pPr>
        <w:pStyle w:val="ListParagraph"/>
        <w:numPr>
          <w:ilvl w:val="0"/>
          <w:numId w:val="2"/>
        </w:numPr>
        <w:spacing w:after="140"/>
      </w:pPr>
      <w:r>
        <w:rPr>
          <w:rFonts w:ascii="Arial" w:eastAsia="Arial" w:hAnsi="Arial" w:cs="Arial"/>
          <w:sz w:val="24"/>
          <w:szCs w:val="24"/>
        </w:rPr>
        <w:t>Scalable user authentication and authorization</w:t>
      </w:r>
    </w:p>
    <w:p w14:paraId="4D03ADF0" w14:textId="77777777" w:rsidR="00072017" w:rsidRDefault="00834859">
      <w:pPr>
        <w:pStyle w:val="ListParagraph"/>
        <w:numPr>
          <w:ilvl w:val="0"/>
          <w:numId w:val="2"/>
        </w:numPr>
        <w:spacing w:after="140"/>
      </w:pPr>
      <w:r>
        <w:rPr>
          <w:rFonts w:ascii="Arial" w:eastAsia="Arial" w:hAnsi="Arial" w:cs="Arial"/>
          <w:sz w:val="24"/>
          <w:szCs w:val="24"/>
        </w:rPr>
        <w:t>Secure and trackable online payments</w:t>
      </w:r>
    </w:p>
    <w:p w14:paraId="4D03ADF1" w14:textId="77777777" w:rsidR="00072017" w:rsidRDefault="00834859">
      <w:pPr>
        <w:pStyle w:val="ListParagraph"/>
        <w:numPr>
          <w:ilvl w:val="0"/>
          <w:numId w:val="2"/>
        </w:numPr>
        <w:spacing w:after="140"/>
      </w:pPr>
      <w:r>
        <w:rPr>
          <w:rFonts w:ascii="Arial" w:eastAsia="Arial" w:hAnsi="Arial" w:cs="Arial"/>
          <w:sz w:val="24"/>
          <w:szCs w:val="24"/>
        </w:rPr>
        <w:t>Instant e-ticket and SMS / email notifications</w:t>
      </w:r>
    </w:p>
    <w:p w14:paraId="4D03ADF2" w14:textId="77777777" w:rsidR="00072017" w:rsidRDefault="00834859">
      <w:pPr>
        <w:keepNext/>
        <w:pageBreakBefore/>
        <w:spacing w:before="360" w:after="16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Solution Architecture Diagram:</w:t>
      </w:r>
    </w:p>
    <w:p w14:paraId="4D03ADF3" w14:textId="77777777" w:rsidR="00072017" w:rsidRDefault="00834859">
      <w:pPr>
        <w:jc w:val="center"/>
      </w:pPr>
      <w:r>
        <w:rPr>
          <w:noProof/>
        </w:rPr>
        <w:drawing>
          <wp:inline distT="0" distB="0" distL="0" distR="0" wp14:anchorId="4D03ADF4" wp14:editId="4D03ADF5">
            <wp:extent cx="5619750" cy="6105525"/>
            <wp:effectExtent l="0" t="0" r="0" b="0"/>
            <wp:docPr id="1" name="arch" descr="Solution architecture diagram of the iMovies platform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0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0F3E"/>
    <w:multiLevelType w:val="hybridMultilevel"/>
    <w:tmpl w:val="BDCE3A52"/>
    <w:lvl w:ilvl="0" w:tplc="D6C4CF58">
      <w:start w:val="1"/>
      <w:numFmt w:val="bullet"/>
      <w:lvlText w:val="●"/>
      <w:lvlJc w:val="left"/>
      <w:pPr>
        <w:ind w:left="720" w:hanging="360"/>
      </w:pPr>
    </w:lvl>
    <w:lvl w:ilvl="1" w:tplc="1B504988">
      <w:start w:val="1"/>
      <w:numFmt w:val="bullet"/>
      <w:lvlText w:val="○"/>
      <w:lvlJc w:val="left"/>
      <w:pPr>
        <w:ind w:left="1440" w:hanging="360"/>
      </w:pPr>
    </w:lvl>
    <w:lvl w:ilvl="2" w:tplc="6494E9AE">
      <w:start w:val="1"/>
      <w:numFmt w:val="bullet"/>
      <w:lvlText w:val="■"/>
      <w:lvlJc w:val="left"/>
      <w:pPr>
        <w:ind w:left="2160" w:hanging="360"/>
      </w:pPr>
    </w:lvl>
    <w:lvl w:ilvl="3" w:tplc="3614F424">
      <w:start w:val="1"/>
      <w:numFmt w:val="bullet"/>
      <w:lvlText w:val="●"/>
      <w:lvlJc w:val="left"/>
      <w:pPr>
        <w:ind w:left="2880" w:hanging="360"/>
      </w:pPr>
    </w:lvl>
    <w:lvl w:ilvl="4" w:tplc="A944FFA8">
      <w:start w:val="1"/>
      <w:numFmt w:val="bullet"/>
      <w:lvlText w:val="○"/>
      <w:lvlJc w:val="left"/>
      <w:pPr>
        <w:ind w:left="3600" w:hanging="360"/>
      </w:pPr>
    </w:lvl>
    <w:lvl w:ilvl="5" w:tplc="8ECED988">
      <w:start w:val="1"/>
      <w:numFmt w:val="bullet"/>
      <w:lvlText w:val="■"/>
      <w:lvlJc w:val="left"/>
      <w:pPr>
        <w:ind w:left="4320" w:hanging="360"/>
      </w:pPr>
    </w:lvl>
    <w:lvl w:ilvl="6" w:tplc="C30E65D8">
      <w:start w:val="1"/>
      <w:numFmt w:val="bullet"/>
      <w:lvlText w:val="●"/>
      <w:lvlJc w:val="left"/>
      <w:pPr>
        <w:ind w:left="5040" w:hanging="360"/>
      </w:pPr>
    </w:lvl>
    <w:lvl w:ilvl="7" w:tplc="A3F22A38">
      <w:start w:val="1"/>
      <w:numFmt w:val="bullet"/>
      <w:lvlText w:val="●"/>
      <w:lvlJc w:val="left"/>
      <w:pPr>
        <w:ind w:left="5760" w:hanging="360"/>
      </w:pPr>
    </w:lvl>
    <w:lvl w:ilvl="8" w:tplc="283AC1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640ED8"/>
    <w:multiLevelType w:val="hybridMultilevel"/>
    <w:tmpl w:val="3C4CA49C"/>
    <w:lvl w:ilvl="0" w:tplc="9B92CCB6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F8E06D16">
      <w:numFmt w:val="decimal"/>
      <w:lvlText w:val=""/>
      <w:lvlJc w:val="left"/>
    </w:lvl>
    <w:lvl w:ilvl="2" w:tplc="6ABC3EF4">
      <w:numFmt w:val="decimal"/>
      <w:lvlText w:val=""/>
      <w:lvlJc w:val="left"/>
    </w:lvl>
    <w:lvl w:ilvl="3" w:tplc="9BB84D9C">
      <w:numFmt w:val="decimal"/>
      <w:lvlText w:val=""/>
      <w:lvlJc w:val="left"/>
    </w:lvl>
    <w:lvl w:ilvl="4" w:tplc="A83EC7F4">
      <w:numFmt w:val="decimal"/>
      <w:lvlText w:val=""/>
      <w:lvlJc w:val="left"/>
    </w:lvl>
    <w:lvl w:ilvl="5" w:tplc="67BAD7C8">
      <w:numFmt w:val="decimal"/>
      <w:lvlText w:val=""/>
      <w:lvlJc w:val="left"/>
    </w:lvl>
    <w:lvl w:ilvl="6" w:tplc="8ADE0A18">
      <w:numFmt w:val="decimal"/>
      <w:lvlText w:val=""/>
      <w:lvlJc w:val="left"/>
    </w:lvl>
    <w:lvl w:ilvl="7" w:tplc="BA562C1E">
      <w:numFmt w:val="decimal"/>
      <w:lvlText w:val=""/>
      <w:lvlJc w:val="left"/>
    </w:lvl>
    <w:lvl w:ilvl="8" w:tplc="D570E324">
      <w:numFmt w:val="decimal"/>
      <w:lvlText w:val=""/>
      <w:lvlJc w:val="left"/>
    </w:lvl>
  </w:abstractNum>
  <w:num w:numId="1" w16cid:durableId="1372225114">
    <w:abstractNumId w:val="0"/>
    <w:lvlOverride w:ilvl="0">
      <w:startOverride w:val="1"/>
    </w:lvlOverride>
  </w:num>
  <w:num w:numId="2" w16cid:durableId="16602286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017"/>
    <w:rsid w:val="00072017"/>
    <w:rsid w:val="001813EE"/>
    <w:rsid w:val="00560227"/>
    <w:rsid w:val="00834859"/>
    <w:rsid w:val="009D45E6"/>
    <w:rsid w:val="00EC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ADDD"/>
  <w15:docId w15:val="{F03BFDB5-9BDC-40AD-A2BD-44C6C2D1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– Solution Architecture</dc:title>
  <dc:creator>Project Team</dc:creator>
  <cp:lastModifiedBy>rohitthakre1302@gmail.com</cp:lastModifiedBy>
  <cp:revision>3</cp:revision>
  <dcterms:created xsi:type="dcterms:W3CDTF">2026-10-17T03:31:00Z</dcterms:created>
  <dcterms:modified xsi:type="dcterms:W3CDTF">2026-10-17T03:36:00Z</dcterms:modified>
</cp:coreProperties>
</file>