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38A9" w:rsidRDefault="00954990">
      <w:r>
        <w:rPr>
          <w:noProof/>
          <w:color w:val="548DD4" w:themeColor="text2" w:themeTint="99"/>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29" type="#_x0000_t34" style="position:absolute;margin-left:243.75pt;margin-top:299.25pt;width:147.75pt;height:52.5pt;rotation:180;flip:y;z-index:251660288" o:connectortype="elbow" adj="8925,154594,-67760" strokecolor="#4f81bd [3204]" strokeweight="2.5pt">
            <v:stroke endarrow="block"/>
            <v:shadow color="#868686"/>
          </v:shape>
        </w:pict>
      </w:r>
      <w:r>
        <w:rPr>
          <w:noProof/>
          <w:color w:val="548DD4" w:themeColor="text2" w:themeTint="99"/>
        </w:rPr>
        <w:pict>
          <v:shapetype id="_x0000_t32" coordsize="21600,21600" o:spt="32" o:oned="t" path="m,l21600,21600e" filled="f">
            <v:path arrowok="t" fillok="f" o:connecttype="none"/>
            <o:lock v:ext="edit" shapetype="t"/>
          </v:shapetype>
          <v:shape id="_x0000_s1030" type="#_x0000_t32" style="position:absolute;margin-left:184.5pt;margin-top:303.75pt;width:0;height:21pt;z-index:251661312" o:connectortype="straight" strokecolor="#4f81bd [3204]" strokeweight="2.5pt">
            <v:stroke endarrow="block"/>
            <v:shadow color="#868686"/>
          </v:shape>
        </w:pict>
      </w:r>
      <w:r>
        <w:rPr>
          <w:noProof/>
          <w:color w:val="548DD4" w:themeColor="text2" w:themeTint="99"/>
        </w:rPr>
        <w:pict>
          <v:shape id="_x0000_s1027" type="#_x0000_t34" style="position:absolute;margin-left:247.5pt;margin-top:165pt;width:74.25pt;height:52.5pt;rotation:180;flip:y;z-index:251659264" o:connectortype="elbow" adj="10793,97509,-114545" strokecolor="#4f81bd [3204]" strokeweight="2.5pt">
            <v:stroke endarrow="block"/>
            <v:shadow color="#868686"/>
          </v:shape>
        </w:pict>
      </w:r>
      <w:r>
        <w:rPr>
          <w:noProof/>
          <w:color w:val="548DD4" w:themeColor="text2" w:themeTint="99"/>
        </w:rPr>
        <w:pict>
          <v:shape id="_x0000_s1026" type="#_x0000_t32" style="position:absolute;margin-left:218.25pt;margin-top:165pt;width:0;height:35.25pt;z-index:251658240" o:connectortype="straight" strokecolor="#4f81bd [3204]" strokeweight="2.5pt">
            <v:stroke endarrow="block"/>
            <v:shadow color="#868686"/>
          </v:shape>
        </w:pict>
      </w:r>
      <w:r w:rsidR="000238A9">
        <w:rPr>
          <w:noProof/>
        </w:rPr>
        <w:drawing>
          <wp:inline distT="0" distB="0" distL="0" distR="0">
            <wp:extent cx="5762625" cy="5610225"/>
            <wp:effectExtent l="0" t="0" r="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0238A9" w:rsidRDefault="000238A9" w:rsidP="000238A9"/>
    <w:p w:rsidR="004D1801" w:rsidRDefault="004D1801" w:rsidP="000238A9"/>
    <w:p w:rsidR="00E224FB" w:rsidRDefault="00E224FB" w:rsidP="000238A9"/>
    <w:p w:rsidR="004D1801" w:rsidRDefault="004D1801" w:rsidP="000238A9"/>
    <w:p w:rsidR="004D1801" w:rsidRDefault="004D1801" w:rsidP="000238A9"/>
    <w:p w:rsidR="004D1801" w:rsidRDefault="004D1801" w:rsidP="000238A9"/>
    <w:p w:rsidR="00167E91" w:rsidRDefault="00167E91" w:rsidP="00167E91">
      <w:pPr>
        <w:rPr>
          <w:b/>
          <w:sz w:val="32"/>
          <w:szCs w:val="32"/>
          <w:highlight w:val="lightGray"/>
          <w:u w:val="single"/>
        </w:rPr>
      </w:pPr>
    </w:p>
    <w:p w:rsidR="00DE4DEC" w:rsidRPr="00106F87" w:rsidRDefault="00006FD3" w:rsidP="00B36DB1">
      <w:pPr>
        <w:jc w:val="center"/>
        <w:rPr>
          <w:b/>
          <w:sz w:val="32"/>
          <w:szCs w:val="32"/>
          <w:u w:val="single"/>
        </w:rPr>
      </w:pPr>
      <w:r w:rsidRPr="00B36DB1">
        <w:rPr>
          <w:b/>
          <w:sz w:val="32"/>
          <w:szCs w:val="32"/>
          <w:highlight w:val="lightGray"/>
          <w:u w:val="single"/>
        </w:rPr>
        <w:lastRenderedPageBreak/>
        <w:t>OPD REGISTRATION:</w:t>
      </w:r>
    </w:p>
    <w:p w:rsidR="00106F87" w:rsidRPr="00A609D7" w:rsidRDefault="00106F87" w:rsidP="00106F87">
      <w:pPr>
        <w:rPr>
          <w:b/>
          <w:sz w:val="28"/>
          <w:szCs w:val="28"/>
        </w:rPr>
      </w:pPr>
      <w:r w:rsidRPr="00A609D7">
        <w:rPr>
          <w:b/>
          <w:sz w:val="28"/>
          <w:szCs w:val="28"/>
        </w:rPr>
        <w:t>When a patient is comes to consulting the doctor in hospital , firstly we have collected the demographic details of the patient like Name,  Consulting Doctor, TPA/ Sponsor/ Class, Reference Doctor(if Any)  and charges Type (Normal charges, Day or Night Emergency).</w:t>
      </w:r>
    </w:p>
    <w:p w:rsidR="00A609D7" w:rsidRDefault="00A609D7" w:rsidP="00106F87">
      <w:pPr>
        <w:rPr>
          <w:b/>
          <w:sz w:val="24"/>
          <w:szCs w:val="24"/>
        </w:rPr>
      </w:pPr>
      <w:r>
        <w:rPr>
          <w:b/>
          <w:noProof/>
          <w:sz w:val="24"/>
          <w:szCs w:val="24"/>
        </w:rPr>
        <w:drawing>
          <wp:inline distT="0" distB="0" distL="0" distR="0">
            <wp:extent cx="5486400" cy="1438275"/>
            <wp:effectExtent l="0" t="0" r="19050" b="0"/>
            <wp:docPr id="20" name="Diagram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942640" w:rsidRPr="00900E89" w:rsidRDefault="00942640" w:rsidP="00106F87">
      <w:pPr>
        <w:pStyle w:val="ListParagraph"/>
        <w:numPr>
          <w:ilvl w:val="0"/>
          <w:numId w:val="2"/>
        </w:numPr>
        <w:tabs>
          <w:tab w:val="left" w:pos="450"/>
        </w:tabs>
        <w:ind w:left="900" w:hanging="900"/>
        <w:rPr>
          <w:b/>
          <w:sz w:val="28"/>
          <w:szCs w:val="28"/>
          <w:highlight w:val="yellow"/>
        </w:rPr>
      </w:pPr>
      <w:r w:rsidRPr="00900E89">
        <w:rPr>
          <w:b/>
          <w:sz w:val="28"/>
          <w:szCs w:val="28"/>
          <w:highlight w:val="yellow"/>
        </w:rPr>
        <w:t>To View the Today's OPD Registration</w:t>
      </w:r>
    </w:p>
    <w:p w:rsidR="00942640" w:rsidRPr="00A609D7" w:rsidRDefault="00942640" w:rsidP="00942640">
      <w:pPr>
        <w:rPr>
          <w:b/>
        </w:rPr>
      </w:pPr>
      <w:r w:rsidRPr="00A609D7">
        <w:rPr>
          <w:b/>
        </w:rPr>
        <w:t>We can view the total registration done</w:t>
      </w:r>
      <w:r w:rsidR="004A3050" w:rsidRPr="00A609D7">
        <w:rPr>
          <w:b/>
        </w:rPr>
        <w:t xml:space="preserve"> with registration no., consultant and service name for</w:t>
      </w:r>
      <w:r w:rsidRPr="00A609D7">
        <w:rPr>
          <w:b/>
        </w:rPr>
        <w:t xml:space="preserve"> a particular day by sel</w:t>
      </w:r>
      <w:r w:rsidR="004A3050" w:rsidRPr="00A609D7">
        <w:rPr>
          <w:b/>
        </w:rPr>
        <w:t xml:space="preserve">ecting the registration date. </w:t>
      </w:r>
    </w:p>
    <w:p w:rsidR="00942640" w:rsidRDefault="00942640" w:rsidP="000238A9">
      <w:pPr>
        <w:rPr>
          <w:b/>
          <w:sz w:val="24"/>
          <w:szCs w:val="24"/>
        </w:rPr>
      </w:pPr>
      <w:r w:rsidRPr="00942640">
        <w:rPr>
          <w:b/>
          <w:noProof/>
          <w:sz w:val="24"/>
          <w:szCs w:val="24"/>
        </w:rPr>
        <w:drawing>
          <wp:inline distT="0" distB="0" distL="0" distR="0">
            <wp:extent cx="5943600" cy="2009775"/>
            <wp:effectExtent l="1905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5943600" cy="2009775"/>
                    </a:xfrm>
                    <a:prstGeom prst="rect">
                      <a:avLst/>
                    </a:prstGeom>
                    <a:noFill/>
                    <a:ln w="9525">
                      <a:noFill/>
                      <a:miter lim="800000"/>
                      <a:headEnd/>
                      <a:tailEnd/>
                    </a:ln>
                  </pic:spPr>
                </pic:pic>
              </a:graphicData>
            </a:graphic>
          </wp:inline>
        </w:drawing>
      </w:r>
    </w:p>
    <w:p w:rsidR="00291EC0" w:rsidRDefault="00106F87" w:rsidP="00291EC0">
      <w:pPr>
        <w:pStyle w:val="ListParagraph"/>
        <w:numPr>
          <w:ilvl w:val="0"/>
          <w:numId w:val="9"/>
        </w:numPr>
        <w:tabs>
          <w:tab w:val="left" w:pos="450"/>
        </w:tabs>
        <w:ind w:left="270" w:hanging="90"/>
        <w:rPr>
          <w:b/>
          <w:sz w:val="24"/>
          <w:szCs w:val="24"/>
        </w:rPr>
      </w:pPr>
      <w:r w:rsidRPr="00520DB7">
        <w:rPr>
          <w:b/>
          <w:sz w:val="24"/>
          <w:szCs w:val="24"/>
          <w:highlight w:val="yellow"/>
        </w:rPr>
        <w:t>Registration Date:</w:t>
      </w:r>
      <w:r w:rsidRPr="00520DB7">
        <w:rPr>
          <w:b/>
          <w:sz w:val="24"/>
          <w:szCs w:val="24"/>
        </w:rPr>
        <w:t xml:space="preserve">  To select the date for which you have to OPD Registration. </w:t>
      </w:r>
    </w:p>
    <w:p w:rsidR="00106F87" w:rsidRDefault="00611220" w:rsidP="00291EC0">
      <w:pPr>
        <w:pStyle w:val="ListParagraph"/>
        <w:numPr>
          <w:ilvl w:val="0"/>
          <w:numId w:val="9"/>
        </w:numPr>
        <w:tabs>
          <w:tab w:val="left" w:pos="450"/>
        </w:tabs>
        <w:ind w:left="270" w:hanging="90"/>
        <w:rPr>
          <w:b/>
          <w:sz w:val="24"/>
          <w:szCs w:val="24"/>
        </w:rPr>
      </w:pPr>
      <w:r w:rsidRPr="00291EC0">
        <w:rPr>
          <w:b/>
          <w:sz w:val="24"/>
          <w:szCs w:val="24"/>
          <w:highlight w:val="yellow"/>
        </w:rPr>
        <w:t>Search:</w:t>
      </w:r>
      <w:r w:rsidR="00106F87" w:rsidRPr="00291EC0">
        <w:rPr>
          <w:b/>
          <w:sz w:val="24"/>
          <w:szCs w:val="24"/>
        </w:rPr>
        <w:t xml:space="preserve"> We can search any patient by their CR Number, Patient Name, UHID No or Company No.</w:t>
      </w:r>
    </w:p>
    <w:p w:rsidR="00E34AFE" w:rsidRDefault="00E34AFE" w:rsidP="00291EC0">
      <w:pPr>
        <w:pStyle w:val="ListParagraph"/>
        <w:numPr>
          <w:ilvl w:val="0"/>
          <w:numId w:val="9"/>
        </w:numPr>
        <w:tabs>
          <w:tab w:val="left" w:pos="450"/>
        </w:tabs>
        <w:ind w:left="270" w:hanging="90"/>
        <w:rPr>
          <w:b/>
          <w:sz w:val="24"/>
          <w:szCs w:val="24"/>
        </w:rPr>
      </w:pPr>
      <w:r w:rsidRPr="00535DE2">
        <w:rPr>
          <w:b/>
          <w:sz w:val="24"/>
          <w:szCs w:val="24"/>
          <w:highlight w:val="yellow"/>
        </w:rPr>
        <w:t>Appointment List:</w:t>
      </w:r>
      <w:r>
        <w:rPr>
          <w:b/>
          <w:sz w:val="24"/>
          <w:szCs w:val="24"/>
        </w:rPr>
        <w:t xml:space="preserve"> To View the today appointment of patients for the consultants.</w:t>
      </w:r>
    </w:p>
    <w:p w:rsidR="00106F87" w:rsidRDefault="00E34AFE" w:rsidP="000238A9">
      <w:pPr>
        <w:pStyle w:val="ListParagraph"/>
        <w:numPr>
          <w:ilvl w:val="0"/>
          <w:numId w:val="9"/>
        </w:numPr>
        <w:tabs>
          <w:tab w:val="left" w:pos="450"/>
        </w:tabs>
        <w:ind w:left="270" w:hanging="90"/>
        <w:rPr>
          <w:b/>
          <w:sz w:val="24"/>
          <w:szCs w:val="24"/>
        </w:rPr>
      </w:pPr>
      <w:r w:rsidRPr="00535DE2">
        <w:rPr>
          <w:b/>
          <w:sz w:val="24"/>
          <w:szCs w:val="24"/>
          <w:highlight w:val="yellow"/>
        </w:rPr>
        <w:t xml:space="preserve">OPD </w:t>
      </w:r>
      <w:r w:rsidR="00611220" w:rsidRPr="00535DE2">
        <w:rPr>
          <w:b/>
          <w:sz w:val="24"/>
          <w:szCs w:val="24"/>
          <w:highlight w:val="yellow"/>
        </w:rPr>
        <w:t>Registration</w:t>
      </w:r>
      <w:r w:rsidR="00611220">
        <w:rPr>
          <w:b/>
          <w:sz w:val="24"/>
          <w:szCs w:val="24"/>
        </w:rPr>
        <w:t>:</w:t>
      </w:r>
      <w:r w:rsidR="00535DE2">
        <w:rPr>
          <w:b/>
          <w:sz w:val="24"/>
          <w:szCs w:val="24"/>
        </w:rPr>
        <w:t xml:space="preserve"> To make the OPD Registra</w:t>
      </w:r>
      <w:r w:rsidR="00407A94">
        <w:rPr>
          <w:b/>
          <w:sz w:val="24"/>
          <w:szCs w:val="24"/>
        </w:rPr>
        <w:t>t</w:t>
      </w:r>
      <w:r w:rsidR="00535DE2">
        <w:rPr>
          <w:b/>
          <w:sz w:val="24"/>
          <w:szCs w:val="24"/>
        </w:rPr>
        <w:t>ion</w:t>
      </w:r>
      <w:r w:rsidR="00407A94">
        <w:rPr>
          <w:b/>
          <w:sz w:val="24"/>
          <w:szCs w:val="24"/>
        </w:rPr>
        <w:t xml:space="preserve"> of the patient.</w:t>
      </w:r>
    </w:p>
    <w:p w:rsidR="001649BB" w:rsidRDefault="001649BB" w:rsidP="000238A9">
      <w:pPr>
        <w:pStyle w:val="ListParagraph"/>
        <w:numPr>
          <w:ilvl w:val="0"/>
          <w:numId w:val="9"/>
        </w:numPr>
        <w:tabs>
          <w:tab w:val="left" w:pos="450"/>
        </w:tabs>
        <w:ind w:left="270" w:hanging="90"/>
        <w:rPr>
          <w:b/>
          <w:sz w:val="24"/>
          <w:szCs w:val="24"/>
        </w:rPr>
      </w:pPr>
      <w:r w:rsidRPr="00005DE7">
        <w:rPr>
          <w:b/>
          <w:sz w:val="24"/>
          <w:szCs w:val="24"/>
          <w:highlight w:val="yellow"/>
        </w:rPr>
        <w:t>Print:</w:t>
      </w:r>
      <w:r>
        <w:rPr>
          <w:b/>
          <w:sz w:val="24"/>
          <w:szCs w:val="24"/>
        </w:rPr>
        <w:t xml:space="preserve"> To Print the OPD Case Paper.</w:t>
      </w:r>
    </w:p>
    <w:p w:rsidR="00266B7D" w:rsidRDefault="00266B7D" w:rsidP="000238A9">
      <w:pPr>
        <w:pStyle w:val="ListParagraph"/>
        <w:numPr>
          <w:ilvl w:val="0"/>
          <w:numId w:val="9"/>
        </w:numPr>
        <w:tabs>
          <w:tab w:val="left" w:pos="450"/>
        </w:tabs>
        <w:ind w:left="270" w:hanging="90"/>
        <w:rPr>
          <w:b/>
          <w:sz w:val="24"/>
          <w:szCs w:val="24"/>
        </w:rPr>
      </w:pPr>
      <w:r w:rsidRPr="00005DE7">
        <w:rPr>
          <w:b/>
          <w:sz w:val="24"/>
          <w:szCs w:val="24"/>
          <w:highlight w:val="yellow"/>
        </w:rPr>
        <w:t>Receipt:</w:t>
      </w:r>
      <w:r w:rsidR="00F51098">
        <w:rPr>
          <w:b/>
          <w:sz w:val="24"/>
          <w:szCs w:val="24"/>
        </w:rPr>
        <w:t xml:space="preserve"> To Print the OPD Registration Receipt.</w:t>
      </w:r>
    </w:p>
    <w:p w:rsidR="00E34AFE" w:rsidRDefault="006260A8" w:rsidP="000238A9">
      <w:pPr>
        <w:pStyle w:val="ListParagraph"/>
        <w:numPr>
          <w:ilvl w:val="0"/>
          <w:numId w:val="9"/>
        </w:numPr>
        <w:tabs>
          <w:tab w:val="left" w:pos="450"/>
        </w:tabs>
        <w:ind w:left="270" w:hanging="90"/>
        <w:rPr>
          <w:b/>
          <w:sz w:val="24"/>
          <w:szCs w:val="24"/>
        </w:rPr>
      </w:pPr>
      <w:r w:rsidRPr="00005DE7">
        <w:rPr>
          <w:b/>
          <w:sz w:val="24"/>
          <w:szCs w:val="24"/>
          <w:highlight w:val="yellow"/>
        </w:rPr>
        <w:t>Print BR:</w:t>
      </w:r>
      <w:r w:rsidR="009C7F36">
        <w:rPr>
          <w:b/>
          <w:sz w:val="24"/>
          <w:szCs w:val="24"/>
        </w:rPr>
        <w:t xml:space="preserve"> To Print the Bar Code of Pathology / Radiology Investigations.</w:t>
      </w:r>
    </w:p>
    <w:p w:rsidR="00DE6A04" w:rsidRPr="00DE6A04" w:rsidRDefault="00DE6A04" w:rsidP="00DE6A04">
      <w:pPr>
        <w:tabs>
          <w:tab w:val="left" w:pos="450"/>
        </w:tabs>
        <w:rPr>
          <w:b/>
          <w:sz w:val="24"/>
          <w:szCs w:val="24"/>
        </w:rPr>
      </w:pPr>
    </w:p>
    <w:p w:rsidR="008031D5" w:rsidRDefault="008031D5" w:rsidP="004D30C7">
      <w:pPr>
        <w:pStyle w:val="ListParagraph"/>
        <w:numPr>
          <w:ilvl w:val="0"/>
          <w:numId w:val="2"/>
        </w:numPr>
        <w:ind w:left="180" w:firstLine="0"/>
        <w:rPr>
          <w:b/>
          <w:sz w:val="28"/>
          <w:szCs w:val="28"/>
        </w:rPr>
      </w:pPr>
      <w:r>
        <w:rPr>
          <w:b/>
          <w:sz w:val="28"/>
          <w:szCs w:val="28"/>
        </w:rPr>
        <w:lastRenderedPageBreak/>
        <w:t>OPD Registration Purpose</w:t>
      </w:r>
    </w:p>
    <w:p w:rsidR="008031D5" w:rsidRPr="008031D5" w:rsidRDefault="008031D5" w:rsidP="008031D5">
      <w:pPr>
        <w:pStyle w:val="ListParagraph"/>
        <w:numPr>
          <w:ilvl w:val="0"/>
          <w:numId w:val="10"/>
        </w:numPr>
        <w:rPr>
          <w:b/>
        </w:rPr>
      </w:pPr>
      <w:r w:rsidRPr="008031D5">
        <w:rPr>
          <w:b/>
          <w:highlight w:val="yellow"/>
        </w:rPr>
        <w:t>Normal:</w:t>
      </w:r>
      <w:r w:rsidRPr="008031D5">
        <w:rPr>
          <w:b/>
        </w:rPr>
        <w:t xml:space="preserve"> When the Patient comes to consult the doctor in OPD.</w:t>
      </w:r>
    </w:p>
    <w:p w:rsidR="008031D5" w:rsidRPr="008031D5" w:rsidRDefault="008031D5" w:rsidP="008031D5">
      <w:pPr>
        <w:rPr>
          <w:b/>
          <w:sz w:val="28"/>
          <w:szCs w:val="28"/>
        </w:rPr>
      </w:pPr>
      <w:r w:rsidRPr="008031D5">
        <w:rPr>
          <w:b/>
          <w:noProof/>
          <w:sz w:val="28"/>
          <w:szCs w:val="28"/>
        </w:rPr>
        <w:drawing>
          <wp:inline distT="0" distB="0" distL="0" distR="0">
            <wp:extent cx="5938561" cy="2628900"/>
            <wp:effectExtent l="19050" t="0" r="5039" b="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srcRect/>
                    <a:stretch>
                      <a:fillRect/>
                    </a:stretch>
                  </pic:blipFill>
                  <pic:spPr bwMode="auto">
                    <a:xfrm>
                      <a:off x="0" y="0"/>
                      <a:ext cx="5943600" cy="2631131"/>
                    </a:xfrm>
                    <a:prstGeom prst="rect">
                      <a:avLst/>
                    </a:prstGeom>
                    <a:noFill/>
                    <a:ln w="9525">
                      <a:noFill/>
                      <a:miter lim="800000"/>
                      <a:headEnd/>
                      <a:tailEnd/>
                    </a:ln>
                  </pic:spPr>
                </pic:pic>
              </a:graphicData>
            </a:graphic>
          </wp:inline>
        </w:drawing>
      </w:r>
    </w:p>
    <w:p w:rsidR="00CD1495" w:rsidRDefault="00005DE7" w:rsidP="00171048">
      <w:pPr>
        <w:pStyle w:val="ListParagraph"/>
        <w:ind w:left="180"/>
        <w:rPr>
          <w:b/>
        </w:rPr>
      </w:pPr>
      <w:r w:rsidRPr="00005DE7">
        <w:rPr>
          <w:b/>
        </w:rPr>
        <w:t>Skill Set &amp; Doctor</w:t>
      </w:r>
      <w:r>
        <w:rPr>
          <w:b/>
        </w:rPr>
        <w:t>: When we select the skill, the doctor belong to this skills/ specialty are lists out.</w:t>
      </w:r>
    </w:p>
    <w:p w:rsidR="00190AE3" w:rsidRDefault="00190AE3" w:rsidP="00171048">
      <w:pPr>
        <w:pStyle w:val="ListParagraph"/>
        <w:ind w:left="180"/>
        <w:rPr>
          <w:b/>
        </w:rPr>
      </w:pPr>
    </w:p>
    <w:p w:rsidR="004D30C7" w:rsidRPr="00886942" w:rsidRDefault="00106F87" w:rsidP="00F545E1">
      <w:pPr>
        <w:pStyle w:val="ListParagraph"/>
        <w:numPr>
          <w:ilvl w:val="0"/>
          <w:numId w:val="2"/>
        </w:numPr>
        <w:ind w:left="180" w:firstLine="0"/>
        <w:rPr>
          <w:b/>
          <w:sz w:val="28"/>
          <w:szCs w:val="28"/>
        </w:rPr>
      </w:pPr>
      <w:r w:rsidRPr="00106F87">
        <w:rPr>
          <w:b/>
          <w:sz w:val="28"/>
          <w:szCs w:val="28"/>
        </w:rPr>
        <w:t>To Register a New Patient</w:t>
      </w:r>
      <w:r>
        <w:rPr>
          <w:b/>
          <w:sz w:val="28"/>
          <w:szCs w:val="28"/>
        </w:rPr>
        <w:t xml:space="preserve">: </w:t>
      </w:r>
      <w:r w:rsidR="008B71A3" w:rsidRPr="00886942">
        <w:rPr>
          <w:b/>
          <w:sz w:val="24"/>
          <w:szCs w:val="24"/>
        </w:rPr>
        <w:t>When a patient visits first time in the hospital we have to register the patient by collecting demographic details.</w:t>
      </w:r>
    </w:p>
    <w:p w:rsidR="009D25E2" w:rsidRDefault="009D25E2" w:rsidP="009D25E2">
      <w:pPr>
        <w:pStyle w:val="ListParagraph"/>
        <w:ind w:left="180"/>
        <w:rPr>
          <w:b/>
          <w:sz w:val="28"/>
          <w:szCs w:val="28"/>
        </w:rPr>
      </w:pPr>
      <w:r>
        <w:rPr>
          <w:b/>
          <w:noProof/>
          <w:sz w:val="28"/>
          <w:szCs w:val="28"/>
        </w:rPr>
        <w:drawing>
          <wp:inline distT="0" distB="0" distL="0" distR="0">
            <wp:extent cx="6038850" cy="1123950"/>
            <wp:effectExtent l="0" t="0" r="0" b="0"/>
            <wp:docPr id="21" name="Diagram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rsidR="007751F3" w:rsidRPr="00C569CF" w:rsidRDefault="00171048" w:rsidP="009D25E2">
      <w:pPr>
        <w:pStyle w:val="ListParagraph"/>
        <w:ind w:left="180"/>
        <w:rPr>
          <w:b/>
          <w:sz w:val="28"/>
          <w:szCs w:val="28"/>
        </w:rPr>
      </w:pPr>
      <w:r>
        <w:rPr>
          <w:b/>
          <w:noProof/>
          <w:sz w:val="28"/>
          <w:szCs w:val="28"/>
        </w:rPr>
        <w:drawing>
          <wp:inline distT="0" distB="0" distL="0" distR="0">
            <wp:extent cx="5943600" cy="2819400"/>
            <wp:effectExtent l="19050" t="0" r="0" b="0"/>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srcRect/>
                    <a:stretch>
                      <a:fillRect/>
                    </a:stretch>
                  </pic:blipFill>
                  <pic:spPr bwMode="auto">
                    <a:xfrm>
                      <a:off x="0" y="0"/>
                      <a:ext cx="5943600" cy="2819400"/>
                    </a:xfrm>
                    <a:prstGeom prst="rect">
                      <a:avLst/>
                    </a:prstGeom>
                    <a:noFill/>
                    <a:ln w="9525">
                      <a:noFill/>
                      <a:miter lim="800000"/>
                      <a:headEnd/>
                      <a:tailEnd/>
                    </a:ln>
                  </pic:spPr>
                </pic:pic>
              </a:graphicData>
            </a:graphic>
          </wp:inline>
        </w:drawing>
      </w:r>
    </w:p>
    <w:p w:rsidR="004D30C7" w:rsidRPr="006C1F85" w:rsidRDefault="004D30C7" w:rsidP="004D30C7">
      <w:pPr>
        <w:rPr>
          <w:b/>
          <w:noProof/>
        </w:rPr>
      </w:pPr>
      <w:r w:rsidRPr="006C1F85">
        <w:rPr>
          <w:b/>
          <w:noProof/>
        </w:rPr>
        <w:lastRenderedPageBreak/>
        <w:t xml:space="preserve">Enter the Demographic Details of the Patient as follows: </w:t>
      </w:r>
    </w:p>
    <w:p w:rsidR="004D30C7" w:rsidRPr="006C1F85" w:rsidRDefault="004D30C7" w:rsidP="004D30C7">
      <w:pPr>
        <w:pStyle w:val="ListParagraph"/>
        <w:numPr>
          <w:ilvl w:val="0"/>
          <w:numId w:val="4"/>
        </w:numPr>
        <w:rPr>
          <w:b/>
          <w:noProof/>
        </w:rPr>
      </w:pPr>
      <w:r w:rsidRPr="006C1F85">
        <w:rPr>
          <w:b/>
          <w:noProof/>
        </w:rPr>
        <w:t>Patient Name: First, MIddle and Last Name</w:t>
      </w:r>
    </w:p>
    <w:p w:rsidR="004D30C7" w:rsidRPr="006C1F85" w:rsidRDefault="004D30C7" w:rsidP="004D30C7">
      <w:pPr>
        <w:pStyle w:val="ListParagraph"/>
        <w:numPr>
          <w:ilvl w:val="0"/>
          <w:numId w:val="4"/>
        </w:numPr>
        <w:rPr>
          <w:b/>
          <w:noProof/>
        </w:rPr>
      </w:pPr>
      <w:r w:rsidRPr="006C1F85">
        <w:rPr>
          <w:b/>
          <w:noProof/>
        </w:rPr>
        <w:t>Age/ Date of Birth</w:t>
      </w:r>
    </w:p>
    <w:p w:rsidR="004D30C7" w:rsidRPr="006C1F85" w:rsidRDefault="004D30C7" w:rsidP="004D30C7">
      <w:pPr>
        <w:pStyle w:val="ListParagraph"/>
        <w:numPr>
          <w:ilvl w:val="0"/>
          <w:numId w:val="4"/>
        </w:numPr>
        <w:rPr>
          <w:b/>
          <w:noProof/>
        </w:rPr>
      </w:pPr>
      <w:r w:rsidRPr="006C1F85">
        <w:rPr>
          <w:b/>
          <w:noProof/>
        </w:rPr>
        <w:t>Marital Status</w:t>
      </w:r>
    </w:p>
    <w:p w:rsidR="004D30C7" w:rsidRPr="006C1F85" w:rsidRDefault="004D30C7" w:rsidP="004D30C7">
      <w:pPr>
        <w:pStyle w:val="ListParagraph"/>
        <w:numPr>
          <w:ilvl w:val="0"/>
          <w:numId w:val="4"/>
        </w:numPr>
        <w:rPr>
          <w:b/>
          <w:noProof/>
        </w:rPr>
      </w:pPr>
      <w:r w:rsidRPr="006C1F85">
        <w:rPr>
          <w:b/>
          <w:noProof/>
        </w:rPr>
        <w:t>Gender</w:t>
      </w:r>
    </w:p>
    <w:p w:rsidR="008B0009" w:rsidRPr="006C1F85" w:rsidRDefault="008B0009" w:rsidP="004D30C7">
      <w:pPr>
        <w:pStyle w:val="ListParagraph"/>
        <w:numPr>
          <w:ilvl w:val="0"/>
          <w:numId w:val="4"/>
        </w:numPr>
        <w:rPr>
          <w:b/>
          <w:noProof/>
        </w:rPr>
      </w:pPr>
      <w:r w:rsidRPr="006C1F85">
        <w:rPr>
          <w:b/>
          <w:noProof/>
        </w:rPr>
        <w:t>Class*</w:t>
      </w:r>
    </w:p>
    <w:p w:rsidR="004D30C7" w:rsidRPr="006C1F85" w:rsidRDefault="004D30C7" w:rsidP="004D30C7">
      <w:pPr>
        <w:pStyle w:val="ListParagraph"/>
        <w:numPr>
          <w:ilvl w:val="0"/>
          <w:numId w:val="4"/>
        </w:numPr>
        <w:rPr>
          <w:b/>
          <w:noProof/>
        </w:rPr>
      </w:pPr>
      <w:r w:rsidRPr="006C1F85">
        <w:rPr>
          <w:b/>
          <w:noProof/>
        </w:rPr>
        <w:t>Blood Group</w:t>
      </w:r>
    </w:p>
    <w:p w:rsidR="002D00E3" w:rsidRPr="006C1F85" w:rsidRDefault="004D30C7" w:rsidP="005F42B5">
      <w:pPr>
        <w:pStyle w:val="ListParagraph"/>
        <w:numPr>
          <w:ilvl w:val="0"/>
          <w:numId w:val="4"/>
        </w:numPr>
        <w:rPr>
          <w:b/>
          <w:noProof/>
        </w:rPr>
      </w:pPr>
      <w:r w:rsidRPr="006C1F85">
        <w:rPr>
          <w:b/>
          <w:noProof/>
        </w:rPr>
        <w:t>Religion</w:t>
      </w:r>
    </w:p>
    <w:p w:rsidR="004D30C7" w:rsidRPr="006C1F85" w:rsidRDefault="008B0009" w:rsidP="004D30C7">
      <w:pPr>
        <w:pStyle w:val="ListParagraph"/>
        <w:numPr>
          <w:ilvl w:val="0"/>
          <w:numId w:val="4"/>
        </w:numPr>
        <w:rPr>
          <w:b/>
          <w:noProof/>
        </w:rPr>
      </w:pPr>
      <w:r w:rsidRPr="006C1F85">
        <w:rPr>
          <w:b/>
          <w:noProof/>
        </w:rPr>
        <w:t>Category *</w:t>
      </w:r>
    </w:p>
    <w:p w:rsidR="009D25E2" w:rsidRPr="006C1F85" w:rsidRDefault="005F42B5" w:rsidP="009D25E2">
      <w:pPr>
        <w:pStyle w:val="ListParagraph"/>
        <w:numPr>
          <w:ilvl w:val="0"/>
          <w:numId w:val="4"/>
        </w:numPr>
        <w:rPr>
          <w:b/>
          <w:noProof/>
        </w:rPr>
      </w:pPr>
      <w:r w:rsidRPr="006C1F85">
        <w:rPr>
          <w:b/>
          <w:noProof/>
        </w:rPr>
        <w:t>Address</w:t>
      </w:r>
      <w:r w:rsidR="008B0009" w:rsidRPr="006C1F85">
        <w:rPr>
          <w:b/>
          <w:noProof/>
        </w:rPr>
        <w:t>: Current and Permanent Address</w:t>
      </w:r>
      <w:r w:rsidR="009D25E2" w:rsidRPr="006C1F85">
        <w:rPr>
          <w:b/>
          <w:noProof/>
        </w:rPr>
        <w:t xml:space="preserve"> with Area, City, District, State Country.</w:t>
      </w:r>
    </w:p>
    <w:p w:rsidR="00CC06FE" w:rsidRPr="006C1F85" w:rsidRDefault="00CC06FE" w:rsidP="009D25E2">
      <w:pPr>
        <w:pStyle w:val="ListParagraph"/>
        <w:numPr>
          <w:ilvl w:val="0"/>
          <w:numId w:val="4"/>
        </w:numPr>
        <w:rPr>
          <w:b/>
          <w:noProof/>
        </w:rPr>
      </w:pPr>
      <w:r w:rsidRPr="006C1F85">
        <w:rPr>
          <w:b/>
          <w:noProof/>
        </w:rPr>
        <w:t xml:space="preserve">Mobile No. </w:t>
      </w:r>
    </w:p>
    <w:p w:rsidR="008B0009" w:rsidRPr="006C1F85" w:rsidRDefault="008B0009" w:rsidP="000238A9">
      <w:pPr>
        <w:pStyle w:val="ListParagraph"/>
        <w:numPr>
          <w:ilvl w:val="0"/>
          <w:numId w:val="4"/>
        </w:numPr>
        <w:rPr>
          <w:b/>
          <w:noProof/>
        </w:rPr>
      </w:pPr>
      <w:r w:rsidRPr="006C1F85">
        <w:rPr>
          <w:b/>
          <w:noProof/>
        </w:rPr>
        <w:t>Web Camera*</w:t>
      </w:r>
    </w:p>
    <w:p w:rsidR="00D86B22" w:rsidRDefault="00920B8A" w:rsidP="00D86B22">
      <w:pPr>
        <w:pStyle w:val="ListParagraph"/>
        <w:numPr>
          <w:ilvl w:val="0"/>
          <w:numId w:val="4"/>
        </w:numPr>
        <w:rPr>
          <w:b/>
          <w:noProof/>
        </w:rPr>
      </w:pPr>
      <w:r w:rsidRPr="006C1F85">
        <w:rPr>
          <w:b/>
          <w:noProof/>
        </w:rPr>
        <w:t xml:space="preserve"> Document Attachment*</w:t>
      </w:r>
    </w:p>
    <w:p w:rsidR="00852317" w:rsidRPr="000A0AED" w:rsidRDefault="00852317" w:rsidP="000A0AED">
      <w:pPr>
        <w:pStyle w:val="ListParagraph"/>
        <w:numPr>
          <w:ilvl w:val="0"/>
          <w:numId w:val="5"/>
        </w:numPr>
        <w:ind w:left="0"/>
        <w:rPr>
          <w:b/>
        </w:rPr>
      </w:pPr>
      <w:r>
        <w:rPr>
          <w:b/>
        </w:rPr>
        <w:t>Add Ref Doc:</w:t>
      </w:r>
      <w:r w:rsidR="000A0AED">
        <w:rPr>
          <w:b/>
        </w:rPr>
        <w:t xml:space="preserve"> </w:t>
      </w:r>
      <w:r w:rsidRPr="000A0AED">
        <w:rPr>
          <w:b/>
        </w:rPr>
        <w:t>When reference doctor is not listed in reference doctor list we can add by click on Add Ref Doc with filling the details of referring doctor.</w:t>
      </w:r>
    </w:p>
    <w:p w:rsidR="00852317" w:rsidRDefault="00852317" w:rsidP="00852317">
      <w:pPr>
        <w:pStyle w:val="ListParagraph"/>
        <w:ind w:left="180"/>
        <w:rPr>
          <w:b/>
          <w:sz w:val="28"/>
          <w:szCs w:val="28"/>
        </w:rPr>
      </w:pPr>
      <w:r>
        <w:rPr>
          <w:b/>
          <w:noProof/>
          <w:sz w:val="28"/>
          <w:szCs w:val="28"/>
        </w:rPr>
        <w:drawing>
          <wp:inline distT="0" distB="0" distL="0" distR="0">
            <wp:extent cx="3981450" cy="2200275"/>
            <wp:effectExtent l="0" t="0" r="0" b="0"/>
            <wp:docPr id="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srcRect/>
                    <a:stretch>
                      <a:fillRect/>
                    </a:stretch>
                  </pic:blipFill>
                  <pic:spPr bwMode="auto">
                    <a:xfrm>
                      <a:off x="0" y="0"/>
                      <a:ext cx="3981450" cy="2200275"/>
                    </a:xfrm>
                    <a:prstGeom prst="rect">
                      <a:avLst/>
                    </a:prstGeom>
                    <a:noFill/>
                    <a:ln w="9525">
                      <a:noFill/>
                      <a:miter lim="800000"/>
                      <a:headEnd/>
                      <a:tailEnd/>
                    </a:ln>
                  </pic:spPr>
                </pic:pic>
              </a:graphicData>
            </a:graphic>
          </wp:inline>
        </w:drawing>
      </w:r>
    </w:p>
    <w:p w:rsidR="00EB5AD5" w:rsidRPr="004931B2" w:rsidRDefault="00852317" w:rsidP="00701B54">
      <w:pPr>
        <w:pStyle w:val="ListParagraph"/>
        <w:ind w:left="180"/>
        <w:rPr>
          <w:b/>
        </w:rPr>
      </w:pPr>
      <w:r>
        <w:rPr>
          <w:b/>
          <w:noProof/>
          <w:sz w:val="28"/>
          <w:szCs w:val="28"/>
        </w:rPr>
        <w:drawing>
          <wp:inline distT="0" distB="0" distL="0" distR="0">
            <wp:extent cx="5935980" cy="2905125"/>
            <wp:effectExtent l="0" t="0" r="0" b="0"/>
            <wp:docPr id="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srcRect/>
                    <a:stretch>
                      <a:fillRect/>
                    </a:stretch>
                  </pic:blipFill>
                  <pic:spPr bwMode="auto">
                    <a:xfrm>
                      <a:off x="0" y="0"/>
                      <a:ext cx="5935980" cy="2905125"/>
                    </a:xfrm>
                    <a:prstGeom prst="rect">
                      <a:avLst/>
                    </a:prstGeom>
                    <a:noFill/>
                    <a:ln w="9525">
                      <a:noFill/>
                      <a:miter lim="800000"/>
                      <a:headEnd/>
                      <a:tailEnd/>
                    </a:ln>
                  </pic:spPr>
                </pic:pic>
              </a:graphicData>
            </a:graphic>
          </wp:inline>
        </w:drawing>
      </w:r>
    </w:p>
    <w:p w:rsidR="00640FB1" w:rsidRPr="00131C03" w:rsidRDefault="00640FB1" w:rsidP="00640FB1">
      <w:pPr>
        <w:jc w:val="center"/>
        <w:rPr>
          <w:b/>
          <w:sz w:val="32"/>
          <w:szCs w:val="32"/>
          <w:highlight w:val="lightGray"/>
          <w:u w:val="single"/>
        </w:rPr>
      </w:pPr>
      <w:r w:rsidRPr="00131C03">
        <w:rPr>
          <w:b/>
          <w:sz w:val="32"/>
          <w:szCs w:val="32"/>
          <w:highlight w:val="lightGray"/>
          <w:u w:val="single"/>
        </w:rPr>
        <w:lastRenderedPageBreak/>
        <w:t>OPD Consultation</w:t>
      </w:r>
      <w:r w:rsidR="00131C03" w:rsidRPr="00131C03">
        <w:rPr>
          <w:b/>
          <w:sz w:val="32"/>
          <w:szCs w:val="32"/>
          <w:highlight w:val="lightGray"/>
          <w:u w:val="single"/>
        </w:rPr>
        <w:t xml:space="preserve"> Charges</w:t>
      </w:r>
    </w:p>
    <w:p w:rsidR="00071FF7" w:rsidRDefault="00350D50" w:rsidP="000238A9">
      <w:pPr>
        <w:rPr>
          <w:b/>
          <w:sz w:val="28"/>
          <w:szCs w:val="28"/>
        </w:rPr>
      </w:pPr>
      <w:r>
        <w:rPr>
          <w:b/>
          <w:sz w:val="28"/>
          <w:szCs w:val="28"/>
        </w:rPr>
        <w:t xml:space="preserve">When a patient comes to consult the doctor, </w:t>
      </w:r>
      <w:r w:rsidR="00167E91">
        <w:rPr>
          <w:b/>
          <w:sz w:val="28"/>
          <w:szCs w:val="28"/>
        </w:rPr>
        <w:t>we</w:t>
      </w:r>
      <w:r>
        <w:rPr>
          <w:b/>
          <w:sz w:val="28"/>
          <w:szCs w:val="28"/>
        </w:rPr>
        <w:t xml:space="preserve"> have to collect the consultation charges form the patient. We can collect the consultation charges either at the time of OPD registration or after consulting to the doctor.</w:t>
      </w:r>
    </w:p>
    <w:p w:rsidR="00DE3165" w:rsidRDefault="00DE3165" w:rsidP="00353397">
      <w:pPr>
        <w:pStyle w:val="ListParagraph"/>
        <w:numPr>
          <w:ilvl w:val="0"/>
          <w:numId w:val="11"/>
        </w:numPr>
        <w:rPr>
          <w:b/>
          <w:sz w:val="28"/>
          <w:szCs w:val="28"/>
        </w:rPr>
      </w:pPr>
      <w:r>
        <w:rPr>
          <w:b/>
          <w:sz w:val="28"/>
          <w:szCs w:val="28"/>
        </w:rPr>
        <w:t>Consultation Charges at the Time of Registration</w:t>
      </w:r>
    </w:p>
    <w:p w:rsidR="00A1269C" w:rsidRPr="00230577" w:rsidRDefault="00A1269C" w:rsidP="00A1269C">
      <w:pPr>
        <w:rPr>
          <w:b/>
        </w:rPr>
      </w:pPr>
      <w:r w:rsidRPr="00230577">
        <w:rPr>
          <w:b/>
        </w:rPr>
        <w:t>We can collect consultation charges at the time of registration for this we have to select the consultant, charges type and the service either new or follow up service.</w:t>
      </w:r>
    </w:p>
    <w:p w:rsidR="00DE3165" w:rsidRDefault="00196E09" w:rsidP="00DE3165">
      <w:pPr>
        <w:rPr>
          <w:b/>
          <w:sz w:val="28"/>
          <w:szCs w:val="28"/>
        </w:rPr>
      </w:pPr>
      <w:r>
        <w:rPr>
          <w:b/>
          <w:noProof/>
          <w:sz w:val="28"/>
          <w:szCs w:val="28"/>
        </w:rPr>
        <w:drawing>
          <wp:inline distT="0" distB="0" distL="0" distR="0">
            <wp:extent cx="5943600" cy="2698223"/>
            <wp:effectExtent l="1905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srcRect/>
                    <a:stretch>
                      <a:fillRect/>
                    </a:stretch>
                  </pic:blipFill>
                  <pic:spPr bwMode="auto">
                    <a:xfrm>
                      <a:off x="0" y="0"/>
                      <a:ext cx="5943600" cy="2698223"/>
                    </a:xfrm>
                    <a:prstGeom prst="rect">
                      <a:avLst/>
                    </a:prstGeom>
                    <a:noFill/>
                    <a:ln w="9525">
                      <a:noFill/>
                      <a:miter lim="800000"/>
                      <a:headEnd/>
                      <a:tailEnd/>
                    </a:ln>
                  </pic:spPr>
                </pic:pic>
              </a:graphicData>
            </a:graphic>
          </wp:inline>
        </w:drawing>
      </w:r>
    </w:p>
    <w:p w:rsidR="001C2CC3" w:rsidRDefault="001C2CC3" w:rsidP="00DE3165">
      <w:pPr>
        <w:rPr>
          <w:b/>
          <w:highlight w:val="yellow"/>
        </w:rPr>
      </w:pPr>
      <w:r>
        <w:rPr>
          <w:b/>
          <w:highlight w:val="yellow"/>
        </w:rPr>
        <w:t>New Patient:</w:t>
      </w:r>
      <w:r w:rsidR="00DC3556">
        <w:rPr>
          <w:b/>
          <w:highlight w:val="yellow"/>
        </w:rPr>
        <w:t xml:space="preserve"> To Register an New patient.</w:t>
      </w:r>
    </w:p>
    <w:p w:rsidR="001C2CC3" w:rsidRDefault="001C2CC3" w:rsidP="00DE3165">
      <w:pPr>
        <w:rPr>
          <w:b/>
        </w:rPr>
      </w:pPr>
      <w:r>
        <w:rPr>
          <w:b/>
          <w:highlight w:val="yellow"/>
        </w:rPr>
        <w:t>Old Patient:</w:t>
      </w:r>
      <w:r w:rsidR="00DC3556">
        <w:rPr>
          <w:b/>
          <w:highlight w:val="yellow"/>
        </w:rPr>
        <w:t xml:space="preserve"> </w:t>
      </w:r>
      <w:r w:rsidR="00DC3556" w:rsidRPr="00DC3556">
        <w:rPr>
          <w:b/>
        </w:rPr>
        <w:t xml:space="preserve">To </w:t>
      </w:r>
      <w:r w:rsidR="006942EF" w:rsidRPr="00DC3556">
        <w:rPr>
          <w:b/>
        </w:rPr>
        <w:t>make</w:t>
      </w:r>
      <w:r w:rsidR="00DC3556" w:rsidRPr="00DC3556">
        <w:rPr>
          <w:b/>
        </w:rPr>
        <w:t xml:space="preserve"> the consultation bill of already registered </w:t>
      </w:r>
      <w:r w:rsidR="006942EF" w:rsidRPr="00DC3556">
        <w:rPr>
          <w:b/>
        </w:rPr>
        <w:t xml:space="preserve">Patient. </w:t>
      </w:r>
      <w:r w:rsidR="00DC3556" w:rsidRPr="00DC3556">
        <w:rPr>
          <w:b/>
        </w:rPr>
        <w:t>We can find the old patien</w:t>
      </w:r>
      <w:r w:rsidR="00DC3556">
        <w:rPr>
          <w:b/>
        </w:rPr>
        <w:t>t by CR No</w:t>
      </w:r>
      <w:r w:rsidR="006942EF">
        <w:rPr>
          <w:b/>
        </w:rPr>
        <w:t>. /</w:t>
      </w:r>
      <w:r w:rsidR="00DC3556">
        <w:rPr>
          <w:b/>
        </w:rPr>
        <w:t xml:space="preserve"> Patient Name, UHID.</w:t>
      </w:r>
    </w:p>
    <w:p w:rsidR="007418B4" w:rsidRDefault="007418B4" w:rsidP="00DE3165">
      <w:pPr>
        <w:rPr>
          <w:b/>
          <w:highlight w:val="yellow"/>
        </w:rPr>
      </w:pPr>
      <w:r>
        <w:rPr>
          <w:b/>
          <w:noProof/>
        </w:rPr>
        <w:drawing>
          <wp:inline distT="0" distB="0" distL="0" distR="0">
            <wp:extent cx="5943600" cy="1238250"/>
            <wp:effectExtent l="1905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srcRect/>
                    <a:stretch>
                      <a:fillRect/>
                    </a:stretch>
                  </pic:blipFill>
                  <pic:spPr bwMode="auto">
                    <a:xfrm>
                      <a:off x="0" y="0"/>
                      <a:ext cx="5943600" cy="1238250"/>
                    </a:xfrm>
                    <a:prstGeom prst="rect">
                      <a:avLst/>
                    </a:prstGeom>
                    <a:noFill/>
                    <a:ln w="9525">
                      <a:noFill/>
                      <a:miter lim="800000"/>
                      <a:headEnd/>
                      <a:tailEnd/>
                    </a:ln>
                  </pic:spPr>
                </pic:pic>
              </a:graphicData>
            </a:graphic>
          </wp:inline>
        </w:drawing>
      </w:r>
    </w:p>
    <w:p w:rsidR="007418B4" w:rsidRDefault="007418B4" w:rsidP="007418B4">
      <w:pPr>
        <w:rPr>
          <w:b/>
        </w:rPr>
      </w:pPr>
      <w:r w:rsidRPr="007418B4">
        <w:rPr>
          <w:b/>
          <w:highlight w:val="yellow"/>
        </w:rPr>
        <w:t>Charges Type:</w:t>
      </w:r>
      <w:r>
        <w:rPr>
          <w:b/>
        </w:rPr>
        <w:t xml:space="preserve"> We can take the charges like General, Day or Night Emergency.</w:t>
      </w:r>
    </w:p>
    <w:p w:rsidR="007418B4" w:rsidRDefault="007418B4" w:rsidP="007418B4">
      <w:pPr>
        <w:rPr>
          <w:b/>
        </w:rPr>
      </w:pPr>
      <w:r w:rsidRPr="007418B4">
        <w:rPr>
          <w:b/>
          <w:highlight w:val="yellow"/>
        </w:rPr>
        <w:t>Validity:</w:t>
      </w:r>
      <w:r w:rsidR="003575C2">
        <w:rPr>
          <w:b/>
        </w:rPr>
        <w:t xml:space="preserve"> </w:t>
      </w:r>
      <w:r w:rsidR="007361C5">
        <w:rPr>
          <w:b/>
        </w:rPr>
        <w:t>Validity of patient registration with registration date and registration expiry date.</w:t>
      </w:r>
    </w:p>
    <w:p w:rsidR="007418B4" w:rsidRDefault="007418B4" w:rsidP="007418B4">
      <w:pPr>
        <w:rPr>
          <w:b/>
        </w:rPr>
      </w:pPr>
      <w:r w:rsidRPr="007418B4">
        <w:rPr>
          <w:b/>
          <w:highlight w:val="yellow"/>
        </w:rPr>
        <w:t>Reference Doctor</w:t>
      </w:r>
      <w:r w:rsidR="007361C5">
        <w:rPr>
          <w:b/>
        </w:rPr>
        <w:t>:</w:t>
      </w:r>
      <w:r w:rsidR="00850DEA">
        <w:rPr>
          <w:b/>
        </w:rPr>
        <w:t xml:space="preserve"> We can enter the referring doctor of the Patient if Any.</w:t>
      </w:r>
    </w:p>
    <w:p w:rsidR="00A27C2E" w:rsidRPr="00D25E80" w:rsidRDefault="00A27C2E" w:rsidP="00A27C2E">
      <w:pPr>
        <w:rPr>
          <w:b/>
        </w:rPr>
      </w:pPr>
      <w:r>
        <w:rPr>
          <w:b/>
          <w:highlight w:val="yellow"/>
        </w:rPr>
        <w:lastRenderedPageBreak/>
        <w:t xml:space="preserve">Case type: </w:t>
      </w:r>
      <w:r w:rsidRPr="00D25E80">
        <w:rPr>
          <w:b/>
        </w:rPr>
        <w:t>Type of the Cases are as follows:</w:t>
      </w:r>
    </w:p>
    <w:p w:rsidR="008E3EF9" w:rsidRDefault="008E3EF9" w:rsidP="00DE3165">
      <w:pPr>
        <w:rPr>
          <w:b/>
          <w:highlight w:val="yellow"/>
        </w:rPr>
      </w:pPr>
      <w:r>
        <w:rPr>
          <w:b/>
          <w:noProof/>
        </w:rPr>
        <w:drawing>
          <wp:inline distT="0" distB="0" distL="0" distR="0">
            <wp:extent cx="3495675" cy="1352550"/>
            <wp:effectExtent l="19050" t="0" r="9525" b="0"/>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srcRect/>
                    <a:stretch>
                      <a:fillRect/>
                    </a:stretch>
                  </pic:blipFill>
                  <pic:spPr bwMode="auto">
                    <a:xfrm>
                      <a:off x="0" y="0"/>
                      <a:ext cx="3495675" cy="1352550"/>
                    </a:xfrm>
                    <a:prstGeom prst="rect">
                      <a:avLst/>
                    </a:prstGeom>
                    <a:noFill/>
                    <a:ln w="9525">
                      <a:noFill/>
                      <a:miter lim="800000"/>
                      <a:headEnd/>
                      <a:tailEnd/>
                    </a:ln>
                  </pic:spPr>
                </pic:pic>
              </a:graphicData>
            </a:graphic>
          </wp:inline>
        </w:drawing>
      </w:r>
    </w:p>
    <w:p w:rsidR="008E3EF9" w:rsidRPr="00D25E80" w:rsidRDefault="008E3EF9" w:rsidP="00DE3165">
      <w:pPr>
        <w:rPr>
          <w:b/>
        </w:rPr>
      </w:pPr>
      <w:r>
        <w:rPr>
          <w:b/>
          <w:highlight w:val="yellow"/>
        </w:rPr>
        <w:t xml:space="preserve">Case type: </w:t>
      </w:r>
      <w:r w:rsidRPr="00D25E80">
        <w:rPr>
          <w:b/>
        </w:rPr>
        <w:t>Type of the Cases are as follows:</w:t>
      </w:r>
    </w:p>
    <w:p w:rsidR="008E3EF9" w:rsidRDefault="008E3EF9" w:rsidP="00DE3165">
      <w:pPr>
        <w:rPr>
          <w:b/>
          <w:highlight w:val="yellow"/>
        </w:rPr>
      </w:pPr>
      <w:r w:rsidRPr="00D25E80">
        <w:rPr>
          <w:b/>
          <w:highlight w:val="yellow"/>
        </w:rPr>
        <w:t xml:space="preserve">Insurance: </w:t>
      </w:r>
      <w:r w:rsidRPr="00D25E80">
        <w:rPr>
          <w:b/>
        </w:rPr>
        <w:t>if the patient have Health Insurance and We can feed the Insurance Company Name Also.</w:t>
      </w:r>
    </w:p>
    <w:p w:rsidR="008E3EF9" w:rsidRDefault="008E3EF9" w:rsidP="00DE3165">
      <w:pPr>
        <w:rPr>
          <w:b/>
          <w:highlight w:val="yellow"/>
        </w:rPr>
      </w:pPr>
      <w:r>
        <w:rPr>
          <w:b/>
          <w:highlight w:val="yellow"/>
        </w:rPr>
        <w:t xml:space="preserve">MLC: </w:t>
      </w:r>
      <w:r w:rsidRPr="00D25E80">
        <w:rPr>
          <w:b/>
        </w:rPr>
        <w:t xml:space="preserve">if </w:t>
      </w:r>
      <w:r w:rsidR="006942EF" w:rsidRPr="00D25E80">
        <w:rPr>
          <w:b/>
        </w:rPr>
        <w:t>the</w:t>
      </w:r>
      <w:r w:rsidRPr="00D25E80">
        <w:rPr>
          <w:b/>
        </w:rPr>
        <w:t xml:space="preserve"> case is </w:t>
      </w:r>
      <w:r w:rsidR="006942EF" w:rsidRPr="00D25E80">
        <w:rPr>
          <w:b/>
        </w:rPr>
        <w:t>MLC (</w:t>
      </w:r>
      <w:r w:rsidRPr="00D25E80">
        <w:rPr>
          <w:b/>
        </w:rPr>
        <w:t>Medico Legal Case) then we have to fill the Police Station.</w:t>
      </w:r>
    </w:p>
    <w:p w:rsidR="008E4390" w:rsidRDefault="00230577" w:rsidP="00DE3165">
      <w:pPr>
        <w:rPr>
          <w:b/>
        </w:rPr>
      </w:pPr>
      <w:r w:rsidRPr="00230577">
        <w:rPr>
          <w:b/>
          <w:highlight w:val="yellow"/>
        </w:rPr>
        <w:t>To create the voucher:</w:t>
      </w:r>
      <w:r w:rsidRPr="00230577">
        <w:rPr>
          <w:b/>
        </w:rPr>
        <w:t xml:space="preserve"> click on voucher button or press ctlr+V. </w:t>
      </w:r>
      <w:r w:rsidR="00940CDF">
        <w:rPr>
          <w:b/>
        </w:rPr>
        <w:t xml:space="preserve"> We can take the payment via cash, credit, debit, cheque, </w:t>
      </w:r>
      <w:r w:rsidR="005E726F">
        <w:rPr>
          <w:b/>
        </w:rPr>
        <w:t>pay tm</w:t>
      </w:r>
      <w:r w:rsidR="00940CDF">
        <w:rPr>
          <w:b/>
        </w:rPr>
        <w:t xml:space="preserve"> etc.</w:t>
      </w:r>
    </w:p>
    <w:p w:rsidR="00940CDF" w:rsidRDefault="00843C1A" w:rsidP="00940CDF">
      <w:pPr>
        <w:pStyle w:val="ListParagraph"/>
        <w:numPr>
          <w:ilvl w:val="0"/>
          <w:numId w:val="12"/>
        </w:numPr>
        <w:rPr>
          <w:b/>
        </w:rPr>
      </w:pPr>
      <w:r>
        <w:rPr>
          <w:b/>
        </w:rPr>
        <w:t>Make Payment via Cash</w:t>
      </w:r>
    </w:p>
    <w:p w:rsidR="0090469C" w:rsidRPr="0090469C" w:rsidRDefault="0090469C" w:rsidP="0090469C">
      <w:pPr>
        <w:rPr>
          <w:b/>
        </w:rPr>
      </w:pPr>
      <w:r w:rsidRPr="0090469C">
        <w:rPr>
          <w:b/>
          <w:noProof/>
        </w:rPr>
        <w:drawing>
          <wp:inline distT="0" distB="0" distL="0" distR="0">
            <wp:extent cx="5935626" cy="2266950"/>
            <wp:effectExtent l="19050" t="0" r="7974" b="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srcRect/>
                    <a:stretch>
                      <a:fillRect/>
                    </a:stretch>
                  </pic:blipFill>
                  <pic:spPr bwMode="auto">
                    <a:xfrm>
                      <a:off x="0" y="0"/>
                      <a:ext cx="5935626" cy="2266950"/>
                    </a:xfrm>
                    <a:prstGeom prst="rect">
                      <a:avLst/>
                    </a:prstGeom>
                    <a:noFill/>
                    <a:ln w="9525">
                      <a:noFill/>
                      <a:miter lim="800000"/>
                      <a:headEnd/>
                      <a:tailEnd/>
                    </a:ln>
                  </pic:spPr>
                </pic:pic>
              </a:graphicData>
            </a:graphic>
          </wp:inline>
        </w:drawing>
      </w:r>
    </w:p>
    <w:p w:rsidR="00A27C2E" w:rsidRDefault="00A27C2E" w:rsidP="00A27C2E">
      <w:pPr>
        <w:rPr>
          <w:b/>
        </w:rPr>
      </w:pPr>
    </w:p>
    <w:p w:rsidR="00A27C2E" w:rsidRDefault="00A27C2E" w:rsidP="00A27C2E">
      <w:pPr>
        <w:rPr>
          <w:b/>
        </w:rPr>
      </w:pPr>
    </w:p>
    <w:p w:rsidR="00A27C2E" w:rsidRDefault="00A27C2E" w:rsidP="00A27C2E">
      <w:pPr>
        <w:rPr>
          <w:b/>
        </w:rPr>
      </w:pPr>
    </w:p>
    <w:p w:rsidR="00A27C2E" w:rsidRDefault="00A27C2E" w:rsidP="00A27C2E">
      <w:pPr>
        <w:rPr>
          <w:b/>
        </w:rPr>
      </w:pPr>
    </w:p>
    <w:p w:rsidR="00A27C2E" w:rsidRDefault="00A27C2E" w:rsidP="00A27C2E">
      <w:pPr>
        <w:rPr>
          <w:b/>
        </w:rPr>
      </w:pPr>
    </w:p>
    <w:p w:rsidR="00A27C2E" w:rsidRDefault="00A27C2E" w:rsidP="00A27C2E">
      <w:pPr>
        <w:rPr>
          <w:b/>
        </w:rPr>
      </w:pPr>
    </w:p>
    <w:p w:rsidR="00A27C2E" w:rsidRPr="00A27C2E" w:rsidRDefault="00A27C2E" w:rsidP="00A27C2E">
      <w:pPr>
        <w:rPr>
          <w:b/>
        </w:rPr>
      </w:pPr>
    </w:p>
    <w:p w:rsidR="00843C1A" w:rsidRDefault="00843C1A" w:rsidP="00940CDF">
      <w:pPr>
        <w:pStyle w:val="ListParagraph"/>
        <w:numPr>
          <w:ilvl w:val="0"/>
          <w:numId w:val="12"/>
        </w:numPr>
        <w:rPr>
          <w:b/>
        </w:rPr>
      </w:pPr>
      <w:r>
        <w:rPr>
          <w:b/>
        </w:rPr>
        <w:lastRenderedPageBreak/>
        <w:t>Make payment via Cheque</w:t>
      </w:r>
    </w:p>
    <w:p w:rsidR="0090469C" w:rsidRPr="0090469C" w:rsidRDefault="0090469C" w:rsidP="0090469C">
      <w:pPr>
        <w:rPr>
          <w:b/>
        </w:rPr>
      </w:pPr>
      <w:r w:rsidRPr="0090469C">
        <w:rPr>
          <w:b/>
          <w:noProof/>
        </w:rPr>
        <w:drawing>
          <wp:inline distT="0" distB="0" distL="0" distR="0">
            <wp:extent cx="5943600" cy="3612653"/>
            <wp:effectExtent l="19050" t="0" r="0" b="0"/>
            <wp:docPr id="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srcRect/>
                    <a:stretch>
                      <a:fillRect/>
                    </a:stretch>
                  </pic:blipFill>
                  <pic:spPr bwMode="auto">
                    <a:xfrm>
                      <a:off x="0" y="0"/>
                      <a:ext cx="5943600" cy="3612653"/>
                    </a:xfrm>
                    <a:prstGeom prst="rect">
                      <a:avLst/>
                    </a:prstGeom>
                    <a:noFill/>
                    <a:ln w="9525">
                      <a:noFill/>
                      <a:miter lim="800000"/>
                      <a:headEnd/>
                      <a:tailEnd/>
                    </a:ln>
                  </pic:spPr>
                </pic:pic>
              </a:graphicData>
            </a:graphic>
          </wp:inline>
        </w:drawing>
      </w:r>
    </w:p>
    <w:p w:rsidR="008E4390" w:rsidRPr="0090469C" w:rsidRDefault="00843C1A" w:rsidP="00DE3165">
      <w:pPr>
        <w:pStyle w:val="ListParagraph"/>
        <w:numPr>
          <w:ilvl w:val="0"/>
          <w:numId w:val="12"/>
        </w:numPr>
        <w:rPr>
          <w:b/>
        </w:rPr>
      </w:pPr>
      <w:r>
        <w:rPr>
          <w:b/>
        </w:rPr>
        <w:t>make payment via smart card</w:t>
      </w:r>
    </w:p>
    <w:p w:rsidR="008E4390" w:rsidRDefault="00800A5D" w:rsidP="00DE3165">
      <w:pPr>
        <w:rPr>
          <w:b/>
          <w:sz w:val="28"/>
          <w:szCs w:val="28"/>
        </w:rPr>
      </w:pPr>
      <w:r>
        <w:rPr>
          <w:b/>
          <w:noProof/>
          <w:sz w:val="28"/>
          <w:szCs w:val="28"/>
        </w:rPr>
        <w:drawing>
          <wp:inline distT="0" distB="0" distL="0" distR="0" wp14:anchorId="67C0A7FD" wp14:editId="64F975CA">
            <wp:extent cx="5943600" cy="3617571"/>
            <wp:effectExtent l="19050" t="0" r="0" b="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srcRect/>
                    <a:stretch>
                      <a:fillRect/>
                    </a:stretch>
                  </pic:blipFill>
                  <pic:spPr bwMode="auto">
                    <a:xfrm>
                      <a:off x="0" y="0"/>
                      <a:ext cx="5943600" cy="3617571"/>
                    </a:xfrm>
                    <a:prstGeom prst="rect">
                      <a:avLst/>
                    </a:prstGeom>
                    <a:noFill/>
                    <a:ln w="9525">
                      <a:noFill/>
                      <a:miter lim="800000"/>
                      <a:headEnd/>
                      <a:tailEnd/>
                    </a:ln>
                  </pic:spPr>
                </pic:pic>
              </a:graphicData>
            </a:graphic>
          </wp:inline>
        </w:drawing>
      </w:r>
    </w:p>
    <w:p w:rsidR="00FB3D39" w:rsidRDefault="00FB3D39" w:rsidP="00353397">
      <w:pPr>
        <w:pStyle w:val="ListParagraph"/>
        <w:numPr>
          <w:ilvl w:val="0"/>
          <w:numId w:val="11"/>
        </w:numPr>
        <w:rPr>
          <w:b/>
          <w:sz w:val="28"/>
          <w:szCs w:val="28"/>
        </w:rPr>
      </w:pPr>
      <w:r>
        <w:rPr>
          <w:b/>
          <w:sz w:val="28"/>
          <w:szCs w:val="28"/>
        </w:rPr>
        <w:lastRenderedPageBreak/>
        <w:t>OPD Consultation via OPD Entry</w:t>
      </w:r>
    </w:p>
    <w:p w:rsidR="00AC09B8" w:rsidRPr="00AC09B8" w:rsidRDefault="00AC09B8" w:rsidP="00AC09B8">
      <w:pPr>
        <w:rPr>
          <w:b/>
          <w:sz w:val="28"/>
          <w:szCs w:val="28"/>
        </w:rPr>
      </w:pPr>
      <w:r>
        <w:rPr>
          <w:b/>
          <w:noProof/>
          <w:sz w:val="28"/>
          <w:szCs w:val="28"/>
        </w:rPr>
        <w:drawing>
          <wp:inline distT="0" distB="0" distL="0" distR="0">
            <wp:extent cx="5486400" cy="1304925"/>
            <wp:effectExtent l="0" t="0" r="0" b="0"/>
            <wp:docPr id="35" name="Diagram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rsidR="00FB3D39" w:rsidRDefault="00FB2037" w:rsidP="00FB3D39">
      <w:pPr>
        <w:rPr>
          <w:b/>
          <w:sz w:val="28"/>
          <w:szCs w:val="28"/>
        </w:rPr>
      </w:pPr>
      <w:r>
        <w:rPr>
          <w:b/>
          <w:noProof/>
          <w:sz w:val="28"/>
          <w:szCs w:val="28"/>
        </w:rPr>
        <w:drawing>
          <wp:inline distT="0" distB="0" distL="0" distR="0">
            <wp:extent cx="5943600" cy="1015709"/>
            <wp:effectExtent l="1905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srcRect/>
                    <a:stretch>
                      <a:fillRect/>
                    </a:stretch>
                  </pic:blipFill>
                  <pic:spPr bwMode="auto">
                    <a:xfrm>
                      <a:off x="0" y="0"/>
                      <a:ext cx="5943600" cy="1015709"/>
                    </a:xfrm>
                    <a:prstGeom prst="rect">
                      <a:avLst/>
                    </a:prstGeom>
                    <a:noFill/>
                    <a:ln w="9525">
                      <a:noFill/>
                      <a:miter lim="800000"/>
                      <a:headEnd/>
                      <a:tailEnd/>
                    </a:ln>
                  </pic:spPr>
                </pic:pic>
              </a:graphicData>
            </a:graphic>
          </wp:inline>
        </w:drawing>
      </w:r>
    </w:p>
    <w:p w:rsidR="000C119F" w:rsidRPr="000C119F" w:rsidRDefault="000C119F" w:rsidP="000C119F">
      <w:pPr>
        <w:rPr>
          <w:b/>
        </w:rPr>
      </w:pPr>
      <w:r w:rsidRPr="000C119F">
        <w:rPr>
          <w:b/>
        </w:rPr>
        <w:t xml:space="preserve">We can view the OPD Entries done on a particular date by </w:t>
      </w:r>
      <w:r>
        <w:rPr>
          <w:b/>
        </w:rPr>
        <w:t>selecting the consulting doctor and the status of the entry done or pending. We can also find the OPD Entry by the patient CR No or Patient Name. Now click on OPD Entry to make the visit and click on New Visit.</w:t>
      </w:r>
    </w:p>
    <w:p w:rsidR="00FB2037" w:rsidRDefault="00FB2037" w:rsidP="00FB3D39">
      <w:pPr>
        <w:rPr>
          <w:b/>
          <w:sz w:val="28"/>
          <w:szCs w:val="28"/>
        </w:rPr>
      </w:pPr>
      <w:r>
        <w:rPr>
          <w:b/>
          <w:noProof/>
          <w:sz w:val="28"/>
          <w:szCs w:val="28"/>
        </w:rPr>
        <w:drawing>
          <wp:inline distT="0" distB="0" distL="0" distR="0">
            <wp:extent cx="5943600" cy="1526796"/>
            <wp:effectExtent l="19050" t="0" r="0"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srcRect/>
                    <a:stretch>
                      <a:fillRect/>
                    </a:stretch>
                  </pic:blipFill>
                  <pic:spPr bwMode="auto">
                    <a:xfrm>
                      <a:off x="0" y="0"/>
                      <a:ext cx="5943600" cy="1526796"/>
                    </a:xfrm>
                    <a:prstGeom prst="rect">
                      <a:avLst/>
                    </a:prstGeom>
                    <a:noFill/>
                    <a:ln w="9525">
                      <a:noFill/>
                      <a:miter lim="800000"/>
                      <a:headEnd/>
                      <a:tailEnd/>
                    </a:ln>
                  </pic:spPr>
                </pic:pic>
              </a:graphicData>
            </a:graphic>
          </wp:inline>
        </w:drawing>
      </w:r>
    </w:p>
    <w:p w:rsidR="002B7FD7" w:rsidRDefault="002B7FD7" w:rsidP="000C119F">
      <w:pPr>
        <w:rPr>
          <w:b/>
          <w:sz w:val="28"/>
          <w:szCs w:val="28"/>
        </w:rPr>
      </w:pPr>
      <w:r w:rsidRPr="002B7FD7">
        <w:rPr>
          <w:b/>
          <w:noProof/>
          <w:sz w:val="28"/>
          <w:szCs w:val="28"/>
        </w:rPr>
        <w:drawing>
          <wp:inline distT="0" distB="0" distL="0" distR="0">
            <wp:extent cx="5943600" cy="2343150"/>
            <wp:effectExtent l="19050" t="0" r="0" b="0"/>
            <wp:docPr id="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srcRect/>
                    <a:stretch>
                      <a:fillRect/>
                    </a:stretch>
                  </pic:blipFill>
                  <pic:spPr bwMode="auto">
                    <a:xfrm>
                      <a:off x="0" y="0"/>
                      <a:ext cx="5943600" cy="2343150"/>
                    </a:xfrm>
                    <a:prstGeom prst="rect">
                      <a:avLst/>
                    </a:prstGeom>
                    <a:noFill/>
                    <a:ln w="9525">
                      <a:noFill/>
                      <a:miter lim="800000"/>
                      <a:headEnd/>
                      <a:tailEnd/>
                    </a:ln>
                  </pic:spPr>
                </pic:pic>
              </a:graphicData>
            </a:graphic>
          </wp:inline>
        </w:drawing>
      </w:r>
    </w:p>
    <w:p w:rsidR="000C119F" w:rsidRDefault="00B82CDA" w:rsidP="000C119F">
      <w:pPr>
        <w:rPr>
          <w:b/>
          <w:sz w:val="28"/>
          <w:szCs w:val="28"/>
        </w:rPr>
      </w:pPr>
      <w:r>
        <w:rPr>
          <w:b/>
          <w:noProof/>
          <w:sz w:val="28"/>
          <w:szCs w:val="28"/>
        </w:rPr>
        <w:lastRenderedPageBreak/>
        <w:drawing>
          <wp:inline distT="0" distB="0" distL="0" distR="0">
            <wp:extent cx="5943600" cy="2495550"/>
            <wp:effectExtent l="19050" t="0" r="0" b="0"/>
            <wp:docPr id="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a:srcRect/>
                    <a:stretch>
                      <a:fillRect/>
                    </a:stretch>
                  </pic:blipFill>
                  <pic:spPr bwMode="auto">
                    <a:xfrm>
                      <a:off x="0" y="0"/>
                      <a:ext cx="5943600" cy="2495550"/>
                    </a:xfrm>
                    <a:prstGeom prst="rect">
                      <a:avLst/>
                    </a:prstGeom>
                    <a:noFill/>
                    <a:ln w="9525">
                      <a:noFill/>
                      <a:miter lim="800000"/>
                      <a:headEnd/>
                      <a:tailEnd/>
                    </a:ln>
                  </pic:spPr>
                </pic:pic>
              </a:graphicData>
            </a:graphic>
          </wp:inline>
        </w:drawing>
      </w:r>
    </w:p>
    <w:p w:rsidR="00CB6824" w:rsidRPr="00AD1F4A" w:rsidRDefault="00CB6824" w:rsidP="000C119F">
      <w:pPr>
        <w:rPr>
          <w:b/>
        </w:rPr>
      </w:pPr>
      <w:r w:rsidRPr="00AD1F4A">
        <w:rPr>
          <w:b/>
        </w:rPr>
        <w:t xml:space="preserve">Note: </w:t>
      </w:r>
      <w:r w:rsidR="00A22E96" w:rsidRPr="00AD1F4A">
        <w:rPr>
          <w:b/>
        </w:rPr>
        <w:t>We can view the previous consultation of the patient by the consultant in visit section in OPD Entry.</w:t>
      </w:r>
    </w:p>
    <w:p w:rsidR="00CB6824" w:rsidRDefault="00CB6824" w:rsidP="000C119F">
      <w:pPr>
        <w:rPr>
          <w:b/>
          <w:sz w:val="28"/>
          <w:szCs w:val="28"/>
        </w:rPr>
      </w:pPr>
      <w:r>
        <w:rPr>
          <w:noProof/>
        </w:rPr>
        <w:drawing>
          <wp:inline distT="0" distB="0" distL="0" distR="0" wp14:anchorId="24C99204" wp14:editId="0D9C291F">
            <wp:extent cx="3848100" cy="15906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848100" cy="1590675"/>
                    </a:xfrm>
                    <a:prstGeom prst="rect">
                      <a:avLst/>
                    </a:prstGeom>
                  </pic:spPr>
                </pic:pic>
              </a:graphicData>
            </a:graphic>
          </wp:inline>
        </w:drawing>
      </w:r>
    </w:p>
    <w:p w:rsidR="00052252" w:rsidRDefault="00052252" w:rsidP="000C119F">
      <w:pPr>
        <w:rPr>
          <w:b/>
          <w:sz w:val="28"/>
          <w:szCs w:val="28"/>
        </w:rPr>
      </w:pPr>
      <w:r>
        <w:rPr>
          <w:noProof/>
        </w:rPr>
        <w:drawing>
          <wp:inline distT="0" distB="0" distL="0" distR="0" wp14:anchorId="22F0DD92" wp14:editId="7830DF76">
            <wp:extent cx="6343650" cy="28975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343650" cy="2897505"/>
                    </a:xfrm>
                    <a:prstGeom prst="rect">
                      <a:avLst/>
                    </a:prstGeom>
                  </pic:spPr>
                </pic:pic>
              </a:graphicData>
            </a:graphic>
          </wp:inline>
        </w:drawing>
      </w:r>
    </w:p>
    <w:p w:rsidR="00052252" w:rsidRDefault="00052252" w:rsidP="000C119F">
      <w:pPr>
        <w:rPr>
          <w:b/>
          <w:sz w:val="28"/>
          <w:szCs w:val="28"/>
        </w:rPr>
      </w:pPr>
    </w:p>
    <w:p w:rsidR="000C119F" w:rsidRDefault="000C119F" w:rsidP="000C119F">
      <w:pPr>
        <w:rPr>
          <w:b/>
        </w:rPr>
      </w:pPr>
      <w:r w:rsidRPr="001B5738">
        <w:rPr>
          <w:b/>
          <w:highlight w:val="yellow"/>
        </w:rPr>
        <w:lastRenderedPageBreak/>
        <w:t>Investigations:</w:t>
      </w:r>
      <w:r w:rsidRPr="000C119F">
        <w:rPr>
          <w:b/>
        </w:rPr>
        <w:t xml:space="preserve"> </w:t>
      </w:r>
      <w:r>
        <w:rPr>
          <w:b/>
        </w:rPr>
        <w:t xml:space="preserve"> Doctor can prescribe the Investigation in OPD Entry</w:t>
      </w:r>
    </w:p>
    <w:p w:rsidR="000713FD" w:rsidRDefault="001B5738" w:rsidP="000713FD">
      <w:pPr>
        <w:pStyle w:val="ListParagraph"/>
        <w:numPr>
          <w:ilvl w:val="1"/>
          <w:numId w:val="14"/>
        </w:numPr>
        <w:ind w:left="540"/>
        <w:rPr>
          <w:b/>
        </w:rPr>
      </w:pPr>
      <w:r w:rsidRPr="001B5738">
        <w:rPr>
          <w:b/>
        </w:rPr>
        <w:t>Pathology Investigations</w:t>
      </w:r>
      <w:r w:rsidR="000713FD">
        <w:rPr>
          <w:b/>
        </w:rPr>
        <w:t xml:space="preserve">: Doctor can prescribed the pathology </w:t>
      </w:r>
      <w:r w:rsidR="005939CD">
        <w:rPr>
          <w:b/>
        </w:rPr>
        <w:t xml:space="preserve">investigations. </w:t>
      </w:r>
      <w:r w:rsidR="00BE1900">
        <w:rPr>
          <w:b/>
        </w:rPr>
        <w:t xml:space="preserve">All the Pathology test and shown in dropdown box. </w:t>
      </w:r>
    </w:p>
    <w:p w:rsidR="00BE1900" w:rsidRDefault="00BE1900" w:rsidP="00BE1900">
      <w:pPr>
        <w:rPr>
          <w:b/>
        </w:rPr>
      </w:pPr>
      <w:r w:rsidRPr="00BE1900">
        <w:rPr>
          <w:b/>
          <w:noProof/>
        </w:rPr>
        <w:drawing>
          <wp:inline distT="0" distB="0" distL="0" distR="0">
            <wp:extent cx="6315075" cy="3647759"/>
            <wp:effectExtent l="0" t="0" r="0" b="0"/>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srcRect/>
                    <a:stretch>
                      <a:fillRect/>
                    </a:stretch>
                  </pic:blipFill>
                  <pic:spPr bwMode="auto">
                    <a:xfrm>
                      <a:off x="0" y="0"/>
                      <a:ext cx="6326765" cy="3654512"/>
                    </a:xfrm>
                    <a:prstGeom prst="rect">
                      <a:avLst/>
                    </a:prstGeom>
                    <a:noFill/>
                    <a:ln w="9525">
                      <a:noFill/>
                      <a:miter lim="800000"/>
                      <a:headEnd/>
                      <a:tailEnd/>
                    </a:ln>
                  </pic:spPr>
                </pic:pic>
              </a:graphicData>
            </a:graphic>
          </wp:inline>
        </w:drawing>
      </w:r>
    </w:p>
    <w:p w:rsidR="00BE1900" w:rsidRDefault="00BE1900" w:rsidP="00BE1900">
      <w:pPr>
        <w:pStyle w:val="ListParagraph"/>
        <w:numPr>
          <w:ilvl w:val="0"/>
          <w:numId w:val="15"/>
        </w:numPr>
        <w:rPr>
          <w:b/>
        </w:rPr>
      </w:pPr>
      <w:r w:rsidRPr="000126C2">
        <w:rPr>
          <w:b/>
          <w:highlight w:val="yellow"/>
        </w:rPr>
        <w:t>Pathology Test Group</w:t>
      </w:r>
      <w:r w:rsidR="00621FF4" w:rsidRPr="000126C2">
        <w:rPr>
          <w:b/>
          <w:highlight w:val="yellow"/>
        </w:rPr>
        <w:t>:</w:t>
      </w:r>
      <w:r w:rsidR="00621FF4">
        <w:rPr>
          <w:b/>
        </w:rPr>
        <w:t xml:space="preserve"> We can choose the test Group Wise.</w:t>
      </w:r>
    </w:p>
    <w:p w:rsidR="00621FF4" w:rsidRDefault="00621FF4" w:rsidP="00BE1900">
      <w:pPr>
        <w:pStyle w:val="ListParagraph"/>
        <w:numPr>
          <w:ilvl w:val="0"/>
          <w:numId w:val="15"/>
        </w:numPr>
        <w:rPr>
          <w:b/>
        </w:rPr>
      </w:pPr>
      <w:r w:rsidRPr="000126C2">
        <w:rPr>
          <w:b/>
          <w:highlight w:val="yellow"/>
        </w:rPr>
        <w:t>Search:</w:t>
      </w:r>
      <w:r>
        <w:rPr>
          <w:b/>
        </w:rPr>
        <w:t xml:space="preserve"> You can search the Test by Test Name in search box.</w:t>
      </w:r>
    </w:p>
    <w:p w:rsidR="00BE1900" w:rsidRDefault="00BE1900" w:rsidP="00BE1900">
      <w:pPr>
        <w:pStyle w:val="ListParagraph"/>
        <w:numPr>
          <w:ilvl w:val="0"/>
          <w:numId w:val="15"/>
        </w:numPr>
        <w:rPr>
          <w:b/>
        </w:rPr>
      </w:pPr>
      <w:r w:rsidRPr="000126C2">
        <w:rPr>
          <w:b/>
          <w:highlight w:val="yellow"/>
        </w:rPr>
        <w:t>Add</w:t>
      </w:r>
      <w:r w:rsidR="005C7115" w:rsidRPr="000126C2">
        <w:rPr>
          <w:b/>
          <w:highlight w:val="yellow"/>
        </w:rPr>
        <w:t>:</w:t>
      </w:r>
      <w:r w:rsidR="005C7115">
        <w:rPr>
          <w:b/>
        </w:rPr>
        <w:t xml:space="preserve"> This add the checked Test in the service list.</w:t>
      </w:r>
    </w:p>
    <w:p w:rsidR="00BE1900" w:rsidRDefault="00BE1900" w:rsidP="00BE1900">
      <w:pPr>
        <w:pStyle w:val="ListParagraph"/>
        <w:numPr>
          <w:ilvl w:val="0"/>
          <w:numId w:val="15"/>
        </w:numPr>
        <w:rPr>
          <w:b/>
        </w:rPr>
      </w:pPr>
      <w:r w:rsidRPr="000126C2">
        <w:rPr>
          <w:b/>
          <w:highlight w:val="yellow"/>
        </w:rPr>
        <w:t>Add All</w:t>
      </w:r>
      <w:r w:rsidR="005C7115" w:rsidRPr="000126C2">
        <w:rPr>
          <w:b/>
          <w:highlight w:val="yellow"/>
        </w:rPr>
        <w:t>:</w:t>
      </w:r>
      <w:r w:rsidR="005C7115">
        <w:rPr>
          <w:b/>
        </w:rPr>
        <w:t xml:space="preserve"> All the Test of the Test List.</w:t>
      </w:r>
    </w:p>
    <w:p w:rsidR="00BE1900" w:rsidRDefault="00AB6CFB" w:rsidP="00BE1900">
      <w:pPr>
        <w:pStyle w:val="ListParagraph"/>
        <w:numPr>
          <w:ilvl w:val="0"/>
          <w:numId w:val="15"/>
        </w:numPr>
        <w:rPr>
          <w:b/>
        </w:rPr>
      </w:pPr>
      <w:r w:rsidRPr="000126C2">
        <w:rPr>
          <w:b/>
          <w:highlight w:val="yellow"/>
        </w:rPr>
        <w:t>Remove</w:t>
      </w:r>
      <w:r w:rsidR="005C7115" w:rsidRPr="000126C2">
        <w:rPr>
          <w:b/>
          <w:highlight w:val="yellow"/>
        </w:rPr>
        <w:t>:</w:t>
      </w:r>
      <w:r w:rsidR="005C7115">
        <w:rPr>
          <w:b/>
        </w:rPr>
        <w:t xml:space="preserve"> Remove the selected Test.</w:t>
      </w:r>
    </w:p>
    <w:p w:rsidR="00BE1900" w:rsidRDefault="00BE1900" w:rsidP="00BE1900">
      <w:pPr>
        <w:pStyle w:val="ListParagraph"/>
        <w:numPr>
          <w:ilvl w:val="0"/>
          <w:numId w:val="15"/>
        </w:numPr>
        <w:rPr>
          <w:b/>
        </w:rPr>
      </w:pPr>
      <w:r w:rsidRPr="000126C2">
        <w:rPr>
          <w:b/>
          <w:highlight w:val="yellow"/>
        </w:rPr>
        <w:t>Remove All</w:t>
      </w:r>
      <w:r w:rsidR="005C7115" w:rsidRPr="000126C2">
        <w:rPr>
          <w:b/>
          <w:highlight w:val="yellow"/>
        </w:rPr>
        <w:t>:</w:t>
      </w:r>
      <w:r w:rsidR="005C7115">
        <w:rPr>
          <w:b/>
        </w:rPr>
        <w:t xml:space="preserve"> Remove all the selected Test.</w:t>
      </w:r>
    </w:p>
    <w:p w:rsidR="0040459C" w:rsidRDefault="0040459C" w:rsidP="0040459C">
      <w:pPr>
        <w:rPr>
          <w:b/>
        </w:rPr>
      </w:pPr>
    </w:p>
    <w:p w:rsidR="0040459C" w:rsidRDefault="0040459C" w:rsidP="0040459C">
      <w:pPr>
        <w:rPr>
          <w:b/>
        </w:rPr>
      </w:pPr>
    </w:p>
    <w:p w:rsidR="0040459C" w:rsidRDefault="0040459C" w:rsidP="0040459C">
      <w:pPr>
        <w:rPr>
          <w:b/>
        </w:rPr>
      </w:pPr>
    </w:p>
    <w:p w:rsidR="0040459C" w:rsidRDefault="0040459C" w:rsidP="0040459C">
      <w:pPr>
        <w:rPr>
          <w:b/>
        </w:rPr>
      </w:pPr>
    </w:p>
    <w:p w:rsidR="0040459C" w:rsidRDefault="0040459C" w:rsidP="0040459C">
      <w:pPr>
        <w:rPr>
          <w:b/>
        </w:rPr>
      </w:pPr>
    </w:p>
    <w:p w:rsidR="0040459C" w:rsidRPr="0040459C" w:rsidRDefault="0040459C" w:rsidP="0040459C">
      <w:pPr>
        <w:rPr>
          <w:b/>
        </w:rPr>
      </w:pPr>
    </w:p>
    <w:p w:rsidR="00E7183A" w:rsidRPr="00E7183A" w:rsidRDefault="001B5738" w:rsidP="00E7183A">
      <w:pPr>
        <w:pStyle w:val="ListParagraph"/>
        <w:numPr>
          <w:ilvl w:val="1"/>
          <w:numId w:val="14"/>
        </w:numPr>
        <w:ind w:left="540"/>
        <w:rPr>
          <w:b/>
        </w:rPr>
      </w:pPr>
      <w:r w:rsidRPr="000126C2">
        <w:rPr>
          <w:b/>
          <w:highlight w:val="yellow"/>
        </w:rPr>
        <w:lastRenderedPageBreak/>
        <w:t>Radiology Investigations</w:t>
      </w:r>
      <w:r w:rsidR="00E7183A" w:rsidRPr="000126C2">
        <w:rPr>
          <w:b/>
          <w:highlight w:val="yellow"/>
        </w:rPr>
        <w:t>:</w:t>
      </w:r>
      <w:r w:rsidR="00E7183A" w:rsidRPr="00E7183A">
        <w:rPr>
          <w:b/>
        </w:rPr>
        <w:t xml:space="preserve"> Doctor can prescribed the Radiology </w:t>
      </w:r>
      <w:r w:rsidR="00EE1A2B" w:rsidRPr="00E7183A">
        <w:rPr>
          <w:b/>
        </w:rPr>
        <w:t xml:space="preserve">investigations. </w:t>
      </w:r>
      <w:r w:rsidR="00E7183A" w:rsidRPr="00E7183A">
        <w:rPr>
          <w:b/>
        </w:rPr>
        <w:t xml:space="preserve">All the Radiology test and shown in dropdown box. </w:t>
      </w:r>
      <w:r w:rsidR="00E7183A">
        <w:rPr>
          <w:b/>
        </w:rPr>
        <w:t xml:space="preserve"> You can also find the Test Group Wise Like CT Plain/ Contrast, MRI Plain/ Contrast, Sonography, </w:t>
      </w:r>
      <w:r w:rsidR="001C7F62">
        <w:rPr>
          <w:b/>
        </w:rPr>
        <w:t>XRAYS.</w:t>
      </w:r>
    </w:p>
    <w:p w:rsidR="00E7183A" w:rsidRDefault="00E7183A" w:rsidP="00E7183A">
      <w:pPr>
        <w:rPr>
          <w:b/>
        </w:rPr>
      </w:pPr>
      <w:r w:rsidRPr="00E7183A">
        <w:rPr>
          <w:b/>
          <w:noProof/>
        </w:rPr>
        <w:drawing>
          <wp:inline distT="0" distB="0" distL="0" distR="0">
            <wp:extent cx="6343650" cy="2600325"/>
            <wp:effectExtent l="0" t="0" r="0" b="0"/>
            <wp:docPr id="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a:srcRect/>
                    <a:stretch>
                      <a:fillRect/>
                    </a:stretch>
                  </pic:blipFill>
                  <pic:spPr bwMode="auto">
                    <a:xfrm>
                      <a:off x="0" y="0"/>
                      <a:ext cx="6343650" cy="2600325"/>
                    </a:xfrm>
                    <a:prstGeom prst="rect">
                      <a:avLst/>
                    </a:prstGeom>
                    <a:noFill/>
                    <a:ln w="9525">
                      <a:noFill/>
                      <a:miter lim="800000"/>
                      <a:headEnd/>
                      <a:tailEnd/>
                    </a:ln>
                  </pic:spPr>
                </pic:pic>
              </a:graphicData>
            </a:graphic>
          </wp:inline>
        </w:drawing>
      </w:r>
    </w:p>
    <w:p w:rsidR="00E7183A" w:rsidRDefault="00E7183A" w:rsidP="00E7183A">
      <w:pPr>
        <w:rPr>
          <w:b/>
        </w:rPr>
      </w:pPr>
      <w:r w:rsidRPr="00E7183A">
        <w:rPr>
          <w:b/>
          <w:noProof/>
        </w:rPr>
        <w:drawing>
          <wp:inline distT="0" distB="0" distL="0" distR="0">
            <wp:extent cx="6324600" cy="3571574"/>
            <wp:effectExtent l="0" t="0" r="0" b="0"/>
            <wp:docPr id="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srcRect/>
                    <a:stretch>
                      <a:fillRect/>
                    </a:stretch>
                  </pic:blipFill>
                  <pic:spPr bwMode="auto">
                    <a:xfrm>
                      <a:off x="0" y="0"/>
                      <a:ext cx="6338192" cy="3579250"/>
                    </a:xfrm>
                    <a:prstGeom prst="rect">
                      <a:avLst/>
                    </a:prstGeom>
                    <a:noFill/>
                    <a:ln w="9525">
                      <a:noFill/>
                      <a:miter lim="800000"/>
                      <a:headEnd/>
                      <a:tailEnd/>
                    </a:ln>
                  </pic:spPr>
                </pic:pic>
              </a:graphicData>
            </a:graphic>
          </wp:inline>
        </w:drawing>
      </w:r>
    </w:p>
    <w:p w:rsidR="0040459C" w:rsidRDefault="0040459C" w:rsidP="00E7183A">
      <w:pPr>
        <w:rPr>
          <w:b/>
        </w:rPr>
      </w:pPr>
    </w:p>
    <w:p w:rsidR="0040459C" w:rsidRDefault="0040459C" w:rsidP="00E7183A">
      <w:pPr>
        <w:rPr>
          <w:b/>
        </w:rPr>
      </w:pPr>
    </w:p>
    <w:p w:rsidR="0040459C" w:rsidRDefault="0040459C" w:rsidP="00E7183A">
      <w:pPr>
        <w:rPr>
          <w:b/>
        </w:rPr>
      </w:pPr>
    </w:p>
    <w:p w:rsidR="00843666" w:rsidRPr="000126C2" w:rsidRDefault="001B5738" w:rsidP="00FB3D39">
      <w:pPr>
        <w:pStyle w:val="ListParagraph"/>
        <w:numPr>
          <w:ilvl w:val="1"/>
          <w:numId w:val="14"/>
        </w:numPr>
        <w:ind w:left="540"/>
        <w:rPr>
          <w:b/>
          <w:sz w:val="28"/>
          <w:szCs w:val="28"/>
        </w:rPr>
      </w:pPr>
      <w:r w:rsidRPr="000126C2">
        <w:rPr>
          <w:b/>
          <w:highlight w:val="yellow"/>
        </w:rPr>
        <w:lastRenderedPageBreak/>
        <w:t>Procedures</w:t>
      </w:r>
      <w:r w:rsidR="000126C2" w:rsidRPr="000126C2">
        <w:rPr>
          <w:b/>
          <w:highlight w:val="yellow"/>
        </w:rPr>
        <w:t>:</w:t>
      </w:r>
      <w:r w:rsidR="000126C2" w:rsidRPr="000126C2">
        <w:rPr>
          <w:b/>
        </w:rPr>
        <w:t xml:space="preserve"> Doctor can prescribed the</w:t>
      </w:r>
      <w:r w:rsidR="000126C2">
        <w:rPr>
          <w:b/>
        </w:rPr>
        <w:t xml:space="preserve"> Dialysis/ Urology/ Cardiac etc. Procedures.</w:t>
      </w:r>
    </w:p>
    <w:p w:rsidR="00FB2037" w:rsidRDefault="001B56CF" w:rsidP="00FB3D39">
      <w:pPr>
        <w:rPr>
          <w:b/>
          <w:sz w:val="28"/>
          <w:szCs w:val="28"/>
        </w:rPr>
      </w:pPr>
      <w:r>
        <w:rPr>
          <w:b/>
          <w:noProof/>
          <w:sz w:val="28"/>
          <w:szCs w:val="28"/>
        </w:rPr>
        <w:drawing>
          <wp:inline distT="0" distB="0" distL="0" distR="0">
            <wp:extent cx="6353175" cy="3419475"/>
            <wp:effectExtent l="0" t="0" r="0" b="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srcRect/>
                    <a:stretch>
                      <a:fillRect/>
                    </a:stretch>
                  </pic:blipFill>
                  <pic:spPr bwMode="auto">
                    <a:xfrm>
                      <a:off x="0" y="0"/>
                      <a:ext cx="6353175" cy="3419475"/>
                    </a:xfrm>
                    <a:prstGeom prst="rect">
                      <a:avLst/>
                    </a:prstGeom>
                    <a:noFill/>
                    <a:ln w="9525">
                      <a:noFill/>
                      <a:miter lim="800000"/>
                      <a:headEnd/>
                      <a:tailEnd/>
                    </a:ln>
                  </pic:spPr>
                </pic:pic>
              </a:graphicData>
            </a:graphic>
          </wp:inline>
        </w:drawing>
      </w:r>
    </w:p>
    <w:p w:rsidR="0040459C" w:rsidRDefault="001B56CF" w:rsidP="00FB3D39">
      <w:pPr>
        <w:rPr>
          <w:b/>
          <w:sz w:val="28"/>
          <w:szCs w:val="28"/>
        </w:rPr>
      </w:pPr>
      <w:r>
        <w:rPr>
          <w:b/>
          <w:noProof/>
          <w:sz w:val="28"/>
          <w:szCs w:val="28"/>
        </w:rPr>
        <w:drawing>
          <wp:inline distT="0" distB="0" distL="0" distR="0">
            <wp:extent cx="6343650" cy="3400319"/>
            <wp:effectExtent l="0" t="0" r="0" b="0"/>
            <wp:docPr id="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srcRect/>
                    <a:stretch>
                      <a:fillRect/>
                    </a:stretch>
                  </pic:blipFill>
                  <pic:spPr bwMode="auto">
                    <a:xfrm>
                      <a:off x="0" y="0"/>
                      <a:ext cx="6378854" cy="3419189"/>
                    </a:xfrm>
                    <a:prstGeom prst="rect">
                      <a:avLst/>
                    </a:prstGeom>
                    <a:noFill/>
                    <a:ln w="9525">
                      <a:noFill/>
                      <a:miter lim="800000"/>
                      <a:headEnd/>
                      <a:tailEnd/>
                    </a:ln>
                  </pic:spPr>
                </pic:pic>
              </a:graphicData>
            </a:graphic>
          </wp:inline>
        </w:drawing>
      </w:r>
    </w:p>
    <w:p w:rsidR="00CD7735" w:rsidRDefault="00CD7735" w:rsidP="00FB3D39">
      <w:pPr>
        <w:rPr>
          <w:b/>
          <w:sz w:val="28"/>
          <w:szCs w:val="28"/>
        </w:rPr>
      </w:pPr>
    </w:p>
    <w:p w:rsidR="00CD7735" w:rsidRDefault="00CD7735" w:rsidP="00FB3D39">
      <w:pPr>
        <w:rPr>
          <w:b/>
          <w:sz w:val="28"/>
          <w:szCs w:val="28"/>
        </w:rPr>
      </w:pPr>
    </w:p>
    <w:p w:rsidR="00CD7735" w:rsidRDefault="00CD7735" w:rsidP="00FB3D39">
      <w:pPr>
        <w:rPr>
          <w:b/>
        </w:rPr>
      </w:pPr>
      <w:r w:rsidRPr="00457E1F">
        <w:rPr>
          <w:b/>
          <w:highlight w:val="yellow"/>
        </w:rPr>
        <w:lastRenderedPageBreak/>
        <w:t>Vaccination Chart:</w:t>
      </w:r>
      <w:r w:rsidRPr="00C13B6D">
        <w:rPr>
          <w:b/>
        </w:rPr>
        <w:t xml:space="preserve"> </w:t>
      </w:r>
      <w:r w:rsidR="00C13B6D">
        <w:rPr>
          <w:b/>
        </w:rPr>
        <w:t xml:space="preserve"> </w:t>
      </w:r>
      <w:r w:rsidR="00B06205">
        <w:rPr>
          <w:b/>
        </w:rPr>
        <w:t>We can schedule the va</w:t>
      </w:r>
      <w:r w:rsidR="00E02348">
        <w:rPr>
          <w:b/>
        </w:rPr>
        <w:t xml:space="preserve">ccination chart for the </w:t>
      </w:r>
      <w:r w:rsidR="00B06205">
        <w:rPr>
          <w:b/>
        </w:rPr>
        <w:t>child.</w:t>
      </w:r>
      <w:r w:rsidR="00E02348">
        <w:rPr>
          <w:b/>
        </w:rPr>
        <w:t xml:space="preserve"> The vaccination chart is comes automatically from the </w:t>
      </w:r>
      <w:r w:rsidR="00485D93">
        <w:rPr>
          <w:b/>
        </w:rPr>
        <w:t>vaccination Master.</w:t>
      </w:r>
    </w:p>
    <w:p w:rsidR="00B01FCB" w:rsidRDefault="00B01FCB" w:rsidP="00FB3D39">
      <w:pPr>
        <w:rPr>
          <w:b/>
        </w:rPr>
      </w:pPr>
      <w:r>
        <w:rPr>
          <w:b/>
          <w:noProof/>
        </w:rPr>
        <w:drawing>
          <wp:inline distT="0" distB="0" distL="0" distR="0">
            <wp:extent cx="6343650" cy="304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0">
                      <a:extLst>
                        <a:ext uri="{28A0092B-C50C-407E-A947-70E740481C1C}">
                          <a14:useLocalDpi xmlns:a14="http://schemas.microsoft.com/office/drawing/2010/main" val="0"/>
                        </a:ext>
                      </a:extLst>
                    </a:blip>
                    <a:srcRect b="5000"/>
                    <a:stretch/>
                  </pic:blipFill>
                  <pic:spPr bwMode="auto">
                    <a:xfrm>
                      <a:off x="0" y="0"/>
                      <a:ext cx="6343650" cy="3048000"/>
                    </a:xfrm>
                    <a:prstGeom prst="rect">
                      <a:avLst/>
                    </a:prstGeom>
                    <a:noFill/>
                    <a:ln>
                      <a:noFill/>
                    </a:ln>
                    <a:extLst>
                      <a:ext uri="{53640926-AAD7-44D8-BBD7-CCE9431645EC}">
                        <a14:shadowObscured xmlns:a14="http://schemas.microsoft.com/office/drawing/2010/main"/>
                      </a:ext>
                    </a:extLst>
                  </pic:spPr>
                </pic:pic>
              </a:graphicData>
            </a:graphic>
          </wp:inline>
        </w:drawing>
      </w:r>
    </w:p>
    <w:p w:rsidR="003901A5" w:rsidRDefault="003901A5" w:rsidP="003901A5">
      <w:pPr>
        <w:jc w:val="both"/>
        <w:rPr>
          <w:b/>
        </w:rPr>
      </w:pPr>
      <w:r>
        <w:rPr>
          <w:noProof/>
        </w:rPr>
        <w:drawing>
          <wp:inline distT="0" distB="0" distL="0" distR="0" wp14:anchorId="096AF2FB" wp14:editId="66F83ACF">
            <wp:extent cx="6343650" cy="20593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343650" cy="2059305"/>
                    </a:xfrm>
                    <a:prstGeom prst="rect">
                      <a:avLst/>
                    </a:prstGeom>
                  </pic:spPr>
                </pic:pic>
              </a:graphicData>
            </a:graphic>
          </wp:inline>
        </w:drawing>
      </w:r>
    </w:p>
    <w:p w:rsidR="003901A5" w:rsidRDefault="003901A5" w:rsidP="003901A5">
      <w:pPr>
        <w:jc w:val="both"/>
        <w:rPr>
          <w:b/>
        </w:rPr>
      </w:pPr>
      <w:r>
        <w:rPr>
          <w:noProof/>
        </w:rPr>
        <w:drawing>
          <wp:inline distT="0" distB="0" distL="0" distR="0" wp14:anchorId="5FAD3458" wp14:editId="12BE094F">
            <wp:extent cx="6343650" cy="8229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343650" cy="822960"/>
                    </a:xfrm>
                    <a:prstGeom prst="rect">
                      <a:avLst/>
                    </a:prstGeom>
                  </pic:spPr>
                </pic:pic>
              </a:graphicData>
            </a:graphic>
          </wp:inline>
        </w:drawing>
      </w:r>
    </w:p>
    <w:p w:rsidR="00457E1F" w:rsidRDefault="00457E1F" w:rsidP="005E65FE">
      <w:pPr>
        <w:spacing w:line="240" w:lineRule="auto"/>
        <w:jc w:val="both"/>
        <w:rPr>
          <w:b/>
        </w:rPr>
      </w:pPr>
      <w:r>
        <w:rPr>
          <w:b/>
        </w:rPr>
        <w:t>Age:</w:t>
      </w:r>
      <w:r w:rsidR="001B5F5D">
        <w:rPr>
          <w:b/>
        </w:rPr>
        <w:t xml:space="preserve"> It describe the scheduled age in which vaccine is to be given.</w:t>
      </w:r>
      <w:r w:rsidR="00FC7E9C">
        <w:rPr>
          <w:b/>
        </w:rPr>
        <w:t xml:space="preserve"> Like Birth, 6 weeks, 1 month </w:t>
      </w:r>
      <w:r w:rsidR="00142E57">
        <w:rPr>
          <w:b/>
        </w:rPr>
        <w:t>etc.</w:t>
      </w:r>
    </w:p>
    <w:p w:rsidR="00457E1F" w:rsidRDefault="00457E1F" w:rsidP="005E65FE">
      <w:pPr>
        <w:spacing w:line="240" w:lineRule="auto"/>
        <w:jc w:val="both"/>
        <w:rPr>
          <w:b/>
        </w:rPr>
      </w:pPr>
      <w:r>
        <w:rPr>
          <w:b/>
        </w:rPr>
        <w:t>Vaccine</w:t>
      </w:r>
      <w:r w:rsidR="000532EA">
        <w:rPr>
          <w:b/>
        </w:rPr>
        <w:t xml:space="preserve"> &amp; Batch</w:t>
      </w:r>
      <w:r w:rsidR="007F552D">
        <w:rPr>
          <w:b/>
        </w:rPr>
        <w:t>:</w:t>
      </w:r>
      <w:r w:rsidR="005031B2">
        <w:rPr>
          <w:b/>
        </w:rPr>
        <w:t xml:space="preserve"> Name of the Vaccine which to be given to the child</w:t>
      </w:r>
      <w:r w:rsidR="005D60B7">
        <w:rPr>
          <w:b/>
        </w:rPr>
        <w:t>. And Enter the Batch</w:t>
      </w:r>
      <w:r w:rsidR="006A58CC">
        <w:rPr>
          <w:b/>
        </w:rPr>
        <w:t>.</w:t>
      </w:r>
    </w:p>
    <w:p w:rsidR="00457E1F" w:rsidRDefault="00457E1F" w:rsidP="005E65FE">
      <w:pPr>
        <w:spacing w:line="240" w:lineRule="auto"/>
        <w:jc w:val="both"/>
        <w:rPr>
          <w:b/>
        </w:rPr>
      </w:pPr>
      <w:r>
        <w:rPr>
          <w:b/>
        </w:rPr>
        <w:t>Due Date</w:t>
      </w:r>
      <w:r w:rsidR="007F552D">
        <w:rPr>
          <w:b/>
        </w:rPr>
        <w:t>:</w:t>
      </w:r>
      <w:r w:rsidR="00781BA8">
        <w:rPr>
          <w:b/>
        </w:rPr>
        <w:t xml:space="preserve"> It define the on which</w:t>
      </w:r>
      <w:r w:rsidR="00B87726">
        <w:rPr>
          <w:b/>
        </w:rPr>
        <w:t xml:space="preserve"> </w:t>
      </w:r>
      <w:r w:rsidR="0096200A">
        <w:rPr>
          <w:b/>
        </w:rPr>
        <w:t xml:space="preserve">tentative </w:t>
      </w:r>
      <w:r w:rsidR="00B87726">
        <w:rPr>
          <w:b/>
        </w:rPr>
        <w:t>date</w:t>
      </w:r>
      <w:r w:rsidR="00781BA8">
        <w:rPr>
          <w:b/>
        </w:rPr>
        <w:t xml:space="preserve"> vaccine is to be given.</w:t>
      </w:r>
    </w:p>
    <w:p w:rsidR="0040459C" w:rsidRPr="000532EA" w:rsidRDefault="00457E1F" w:rsidP="000532EA">
      <w:pPr>
        <w:spacing w:line="240" w:lineRule="auto"/>
        <w:jc w:val="both"/>
        <w:rPr>
          <w:b/>
        </w:rPr>
      </w:pPr>
      <w:r>
        <w:rPr>
          <w:b/>
        </w:rPr>
        <w:t>Date of Vaccination</w:t>
      </w:r>
      <w:r w:rsidR="002663BD">
        <w:rPr>
          <w:b/>
        </w:rPr>
        <w:t>:</w:t>
      </w:r>
      <w:r w:rsidR="007E1A17" w:rsidRPr="007E1A17">
        <w:rPr>
          <w:b/>
        </w:rPr>
        <w:t xml:space="preserve"> </w:t>
      </w:r>
      <w:r w:rsidR="007E1A17">
        <w:rPr>
          <w:b/>
        </w:rPr>
        <w:t>It define the on which actual date vaccine is to be given.</w:t>
      </w:r>
    </w:p>
    <w:p w:rsidR="004D38F3" w:rsidRPr="00353397" w:rsidRDefault="004D38F3" w:rsidP="004D38F3">
      <w:pPr>
        <w:jc w:val="center"/>
        <w:rPr>
          <w:b/>
          <w:sz w:val="32"/>
          <w:szCs w:val="32"/>
          <w:highlight w:val="lightGray"/>
          <w:u w:val="single"/>
        </w:rPr>
      </w:pPr>
      <w:r w:rsidRPr="00353397">
        <w:rPr>
          <w:b/>
          <w:sz w:val="32"/>
          <w:szCs w:val="32"/>
          <w:highlight w:val="lightGray"/>
          <w:u w:val="single"/>
        </w:rPr>
        <w:lastRenderedPageBreak/>
        <w:t>Class</w:t>
      </w:r>
    </w:p>
    <w:p w:rsidR="004D38F3" w:rsidRPr="00353397" w:rsidRDefault="004D38F3" w:rsidP="004D38F3">
      <w:pPr>
        <w:pStyle w:val="ListParagraph"/>
        <w:ind w:left="180"/>
        <w:rPr>
          <w:b/>
          <w:noProof/>
          <w:sz w:val="28"/>
          <w:szCs w:val="28"/>
        </w:rPr>
      </w:pPr>
      <w:r w:rsidRPr="00353397">
        <w:rPr>
          <w:b/>
          <w:sz w:val="28"/>
          <w:szCs w:val="28"/>
        </w:rPr>
        <w:t>Patient have the different Health Insurance Policy and they belongs from deferent class like General, Cashless, Cashless Reimbursement</w:t>
      </w:r>
      <w:r w:rsidR="007C54AB" w:rsidRPr="00353397">
        <w:rPr>
          <w:b/>
          <w:sz w:val="28"/>
          <w:szCs w:val="28"/>
        </w:rPr>
        <w:t>, Cashless</w:t>
      </w:r>
      <w:r w:rsidRPr="00353397">
        <w:rPr>
          <w:b/>
          <w:sz w:val="28"/>
          <w:szCs w:val="28"/>
        </w:rPr>
        <w:t xml:space="preserve"> Non Reimbursement and Co-Pay.</w:t>
      </w:r>
    </w:p>
    <w:p w:rsidR="004D38F3" w:rsidRDefault="004D38F3" w:rsidP="004D38F3">
      <w:pPr>
        <w:rPr>
          <w:b/>
          <w:sz w:val="28"/>
          <w:szCs w:val="28"/>
        </w:rPr>
      </w:pPr>
      <w:r>
        <w:rPr>
          <w:b/>
          <w:noProof/>
          <w:sz w:val="28"/>
          <w:szCs w:val="28"/>
        </w:rPr>
        <w:drawing>
          <wp:inline distT="0" distB="0" distL="0" distR="0">
            <wp:extent cx="6238875" cy="3200400"/>
            <wp:effectExtent l="0" t="0" r="0" b="0"/>
            <wp:docPr id="53"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inline>
        </w:drawing>
      </w:r>
    </w:p>
    <w:p w:rsidR="00EE1A2B" w:rsidRDefault="004D38F3" w:rsidP="00EE1A2B">
      <w:pPr>
        <w:pStyle w:val="ListParagraph"/>
        <w:numPr>
          <w:ilvl w:val="0"/>
          <w:numId w:val="33"/>
        </w:numPr>
        <w:rPr>
          <w:b/>
        </w:rPr>
      </w:pPr>
      <w:r w:rsidRPr="00EE1A2B">
        <w:rPr>
          <w:b/>
          <w:highlight w:val="yellow"/>
        </w:rPr>
        <w:t xml:space="preserve">General </w:t>
      </w:r>
      <w:r w:rsidR="00EE1A2B" w:rsidRPr="00EE1A2B">
        <w:rPr>
          <w:b/>
          <w:highlight w:val="yellow"/>
        </w:rPr>
        <w:t>Class (</w:t>
      </w:r>
      <w:r w:rsidRPr="00EE1A2B">
        <w:rPr>
          <w:b/>
          <w:highlight w:val="yellow"/>
        </w:rPr>
        <w:t>Cash Patient):</w:t>
      </w:r>
      <w:r w:rsidRPr="00EE1A2B">
        <w:rPr>
          <w:b/>
        </w:rPr>
        <w:t xml:space="preserve"> When a patient does not belongs to any Health Insurance Policy. He will pay the according to hospital charges either Cash/ Credit/ Debit Card / Cheque. </w:t>
      </w:r>
    </w:p>
    <w:p w:rsidR="00EE1A2B" w:rsidRDefault="00EE1A2B" w:rsidP="00EE1A2B">
      <w:pPr>
        <w:rPr>
          <w:b/>
        </w:rPr>
      </w:pPr>
    </w:p>
    <w:p w:rsidR="00EE1A2B" w:rsidRDefault="00EE1A2B" w:rsidP="00EE1A2B">
      <w:pPr>
        <w:rPr>
          <w:b/>
        </w:rPr>
      </w:pPr>
    </w:p>
    <w:p w:rsidR="00EE1A2B" w:rsidRDefault="00EE1A2B" w:rsidP="00EE1A2B">
      <w:pPr>
        <w:rPr>
          <w:b/>
        </w:rPr>
      </w:pPr>
    </w:p>
    <w:p w:rsidR="00EE1A2B" w:rsidRDefault="00EE1A2B" w:rsidP="00EE1A2B">
      <w:pPr>
        <w:rPr>
          <w:b/>
        </w:rPr>
      </w:pPr>
    </w:p>
    <w:p w:rsidR="00EE1A2B" w:rsidRDefault="00EE1A2B" w:rsidP="00EE1A2B">
      <w:pPr>
        <w:rPr>
          <w:b/>
        </w:rPr>
      </w:pPr>
    </w:p>
    <w:p w:rsidR="00EE1A2B" w:rsidRDefault="00EE1A2B" w:rsidP="00EE1A2B">
      <w:pPr>
        <w:rPr>
          <w:b/>
        </w:rPr>
      </w:pPr>
    </w:p>
    <w:p w:rsidR="00EE1A2B" w:rsidRDefault="00EE1A2B" w:rsidP="00EE1A2B">
      <w:pPr>
        <w:rPr>
          <w:b/>
        </w:rPr>
      </w:pPr>
    </w:p>
    <w:p w:rsidR="00EE1A2B" w:rsidRPr="00EE1A2B" w:rsidRDefault="00EE1A2B" w:rsidP="00EE1A2B">
      <w:pPr>
        <w:rPr>
          <w:b/>
        </w:rPr>
      </w:pPr>
    </w:p>
    <w:p w:rsidR="006F1905" w:rsidRPr="00EE1A2B" w:rsidRDefault="004D38F3" w:rsidP="00EE1A2B">
      <w:pPr>
        <w:pStyle w:val="ListParagraph"/>
        <w:numPr>
          <w:ilvl w:val="0"/>
          <w:numId w:val="33"/>
        </w:numPr>
        <w:rPr>
          <w:b/>
        </w:rPr>
      </w:pPr>
      <w:r w:rsidRPr="00EE1A2B">
        <w:rPr>
          <w:b/>
          <w:highlight w:val="yellow"/>
        </w:rPr>
        <w:lastRenderedPageBreak/>
        <w:t>Cashless:</w:t>
      </w:r>
      <w:r w:rsidRPr="00EE1A2B">
        <w:rPr>
          <w:b/>
        </w:rPr>
        <w:t xml:space="preserve"> When a patient belongs form a TPA which provide the cash less facility. For this Patient can have the Referral Letter from their TPA. Patient can't pay any money for this their TPA is responsible for payment.</w:t>
      </w:r>
      <w:r w:rsidR="007035EB" w:rsidRPr="00EE1A2B">
        <w:rPr>
          <w:b/>
        </w:rPr>
        <w:t xml:space="preserve"> </w:t>
      </w:r>
      <w:r w:rsidR="006F1905" w:rsidRPr="00EE1A2B">
        <w:rPr>
          <w:b/>
        </w:rPr>
        <w:t xml:space="preserve">Note: </w:t>
      </w:r>
      <w:r w:rsidR="00095C7C" w:rsidRPr="00EE1A2B">
        <w:rPr>
          <w:b/>
        </w:rPr>
        <w:t>When the Background is green it indicates the cashless class.</w:t>
      </w:r>
    </w:p>
    <w:p w:rsidR="004D38F3" w:rsidRDefault="004D38F3" w:rsidP="004D38F3">
      <w:pPr>
        <w:rPr>
          <w:b/>
        </w:rPr>
      </w:pPr>
      <w:r>
        <w:rPr>
          <w:b/>
          <w:noProof/>
        </w:rPr>
        <w:drawing>
          <wp:inline distT="0" distB="0" distL="0" distR="0">
            <wp:extent cx="6305550" cy="3371850"/>
            <wp:effectExtent l="0" t="0" r="0" b="0"/>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srcRect/>
                    <a:stretch>
                      <a:fillRect/>
                    </a:stretch>
                  </pic:blipFill>
                  <pic:spPr bwMode="auto">
                    <a:xfrm>
                      <a:off x="0" y="0"/>
                      <a:ext cx="6305550" cy="3371850"/>
                    </a:xfrm>
                    <a:prstGeom prst="rect">
                      <a:avLst/>
                    </a:prstGeom>
                    <a:noFill/>
                    <a:ln w="9525">
                      <a:noFill/>
                      <a:miter lim="800000"/>
                      <a:headEnd/>
                      <a:tailEnd/>
                    </a:ln>
                  </pic:spPr>
                </pic:pic>
              </a:graphicData>
            </a:graphic>
          </wp:inline>
        </w:drawing>
      </w:r>
    </w:p>
    <w:p w:rsidR="004D38F3" w:rsidRDefault="004D38F3" w:rsidP="004D38F3">
      <w:pPr>
        <w:rPr>
          <w:b/>
        </w:rPr>
      </w:pPr>
      <w:r>
        <w:rPr>
          <w:b/>
          <w:noProof/>
        </w:rPr>
        <w:drawing>
          <wp:inline distT="0" distB="0" distL="0" distR="0">
            <wp:extent cx="5942848" cy="3314700"/>
            <wp:effectExtent l="0" t="0" r="0" b="0"/>
            <wp:docPr id="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a:srcRect/>
                    <a:stretch>
                      <a:fillRect/>
                    </a:stretch>
                  </pic:blipFill>
                  <pic:spPr bwMode="auto">
                    <a:xfrm>
                      <a:off x="0" y="0"/>
                      <a:ext cx="5946708" cy="3316853"/>
                    </a:xfrm>
                    <a:prstGeom prst="rect">
                      <a:avLst/>
                    </a:prstGeom>
                    <a:noFill/>
                    <a:ln w="9525">
                      <a:noFill/>
                      <a:miter lim="800000"/>
                      <a:headEnd/>
                      <a:tailEnd/>
                    </a:ln>
                  </pic:spPr>
                </pic:pic>
              </a:graphicData>
            </a:graphic>
          </wp:inline>
        </w:drawing>
      </w:r>
    </w:p>
    <w:p w:rsidR="004D38F3" w:rsidRDefault="004D38F3" w:rsidP="004D38F3">
      <w:pPr>
        <w:rPr>
          <w:b/>
        </w:rPr>
      </w:pPr>
      <w:r>
        <w:rPr>
          <w:b/>
          <w:noProof/>
        </w:rPr>
        <w:lastRenderedPageBreak/>
        <w:drawing>
          <wp:inline distT="0" distB="0" distL="0" distR="0">
            <wp:extent cx="5876925" cy="4305300"/>
            <wp:effectExtent l="0" t="0" r="0" b="0"/>
            <wp:docPr id="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0"/>
                    <a:srcRect t="19141"/>
                    <a:stretch/>
                  </pic:blipFill>
                  <pic:spPr bwMode="auto">
                    <a:xfrm>
                      <a:off x="0" y="0"/>
                      <a:ext cx="5876925" cy="4305300"/>
                    </a:xfrm>
                    <a:prstGeom prst="rect">
                      <a:avLst/>
                    </a:prstGeom>
                    <a:noFill/>
                    <a:ln>
                      <a:noFill/>
                    </a:ln>
                    <a:extLst>
                      <a:ext uri="{53640926-AAD7-44D8-BBD7-CCE9431645EC}">
                        <a14:shadowObscured xmlns:a14="http://schemas.microsoft.com/office/drawing/2010/main"/>
                      </a:ext>
                    </a:extLst>
                  </pic:spPr>
                </pic:pic>
              </a:graphicData>
            </a:graphic>
          </wp:inline>
        </w:drawing>
      </w:r>
    </w:p>
    <w:p w:rsidR="00EE1A2B" w:rsidRDefault="00EE1A2B" w:rsidP="004D38F3">
      <w:pPr>
        <w:rPr>
          <w:b/>
        </w:rPr>
      </w:pPr>
    </w:p>
    <w:p w:rsidR="00EE1A2B" w:rsidRDefault="00EE1A2B" w:rsidP="004D38F3">
      <w:pPr>
        <w:rPr>
          <w:b/>
        </w:rPr>
      </w:pPr>
    </w:p>
    <w:p w:rsidR="00EE1A2B" w:rsidRDefault="00EE1A2B" w:rsidP="004D38F3">
      <w:pPr>
        <w:rPr>
          <w:b/>
        </w:rPr>
      </w:pPr>
    </w:p>
    <w:p w:rsidR="00EE1A2B" w:rsidRDefault="00EE1A2B" w:rsidP="004D38F3">
      <w:pPr>
        <w:rPr>
          <w:b/>
        </w:rPr>
      </w:pPr>
    </w:p>
    <w:p w:rsidR="00EE1A2B" w:rsidRDefault="00EE1A2B" w:rsidP="004D38F3">
      <w:pPr>
        <w:rPr>
          <w:b/>
        </w:rPr>
      </w:pPr>
    </w:p>
    <w:p w:rsidR="00773091" w:rsidRDefault="00773091" w:rsidP="004D38F3">
      <w:pPr>
        <w:rPr>
          <w:b/>
        </w:rPr>
      </w:pPr>
    </w:p>
    <w:p w:rsidR="00773091" w:rsidRDefault="00773091" w:rsidP="004D38F3">
      <w:pPr>
        <w:rPr>
          <w:b/>
        </w:rPr>
      </w:pPr>
    </w:p>
    <w:p w:rsidR="00773091" w:rsidRDefault="00773091" w:rsidP="004D38F3">
      <w:pPr>
        <w:rPr>
          <w:b/>
        </w:rPr>
      </w:pPr>
    </w:p>
    <w:p w:rsidR="00EE1A2B" w:rsidRDefault="00EE1A2B" w:rsidP="004D38F3">
      <w:pPr>
        <w:rPr>
          <w:b/>
        </w:rPr>
      </w:pPr>
    </w:p>
    <w:p w:rsidR="00EE1A2B" w:rsidRDefault="00EE1A2B" w:rsidP="004D38F3">
      <w:pPr>
        <w:rPr>
          <w:b/>
        </w:rPr>
      </w:pPr>
    </w:p>
    <w:p w:rsidR="00EE1A2B" w:rsidRPr="00484DC0" w:rsidRDefault="00EE1A2B" w:rsidP="004D38F3">
      <w:pPr>
        <w:rPr>
          <w:b/>
        </w:rPr>
      </w:pPr>
    </w:p>
    <w:p w:rsidR="004D38F3" w:rsidRPr="00EE1A2B" w:rsidRDefault="004D38F3" w:rsidP="00EE1A2B">
      <w:pPr>
        <w:pStyle w:val="ListParagraph"/>
        <w:numPr>
          <w:ilvl w:val="0"/>
          <w:numId w:val="33"/>
        </w:numPr>
        <w:rPr>
          <w:b/>
        </w:rPr>
      </w:pPr>
      <w:r w:rsidRPr="00EE1A2B">
        <w:rPr>
          <w:b/>
          <w:highlight w:val="yellow"/>
        </w:rPr>
        <w:lastRenderedPageBreak/>
        <w:t>Cashless Reimbursement:</w:t>
      </w:r>
      <w:r w:rsidRPr="00EE1A2B">
        <w:rPr>
          <w:b/>
        </w:rPr>
        <w:t xml:space="preserve">  For this type of class, Patient pay the amount at the time of billing and they can reimburse the bills form their respective </w:t>
      </w:r>
      <w:r w:rsidR="00EE1A2B" w:rsidRPr="00EE1A2B">
        <w:rPr>
          <w:b/>
        </w:rPr>
        <w:t>Company,</w:t>
      </w:r>
      <w:r w:rsidRPr="00EE1A2B">
        <w:rPr>
          <w:b/>
        </w:rPr>
        <w:t xml:space="preserve"> Organization or Insurance Company.</w:t>
      </w:r>
    </w:p>
    <w:p w:rsidR="004D38F3" w:rsidRDefault="004D38F3" w:rsidP="004D38F3">
      <w:pPr>
        <w:rPr>
          <w:b/>
        </w:rPr>
      </w:pPr>
      <w:r>
        <w:rPr>
          <w:b/>
          <w:noProof/>
        </w:rPr>
        <w:drawing>
          <wp:inline distT="0" distB="0" distL="0" distR="0">
            <wp:extent cx="6267450" cy="3390590"/>
            <wp:effectExtent l="0" t="0" r="0" b="0"/>
            <wp:docPr id="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a:srcRect/>
                    <a:stretch>
                      <a:fillRect/>
                    </a:stretch>
                  </pic:blipFill>
                  <pic:spPr bwMode="auto">
                    <a:xfrm>
                      <a:off x="0" y="0"/>
                      <a:ext cx="6282966" cy="3398984"/>
                    </a:xfrm>
                    <a:prstGeom prst="rect">
                      <a:avLst/>
                    </a:prstGeom>
                    <a:noFill/>
                    <a:ln w="9525">
                      <a:noFill/>
                      <a:miter lim="800000"/>
                      <a:headEnd/>
                      <a:tailEnd/>
                    </a:ln>
                  </pic:spPr>
                </pic:pic>
              </a:graphicData>
            </a:graphic>
          </wp:inline>
        </w:drawing>
      </w:r>
    </w:p>
    <w:p w:rsidR="004D38F3" w:rsidRDefault="004D38F3" w:rsidP="004D38F3">
      <w:pPr>
        <w:rPr>
          <w:b/>
        </w:rPr>
      </w:pPr>
      <w:r>
        <w:rPr>
          <w:b/>
          <w:noProof/>
        </w:rPr>
        <w:drawing>
          <wp:inline distT="0" distB="0" distL="0" distR="0">
            <wp:extent cx="5943600" cy="3096570"/>
            <wp:effectExtent l="19050" t="0" r="0" b="0"/>
            <wp:docPr id="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2"/>
                    <a:srcRect/>
                    <a:stretch>
                      <a:fillRect/>
                    </a:stretch>
                  </pic:blipFill>
                  <pic:spPr bwMode="auto">
                    <a:xfrm>
                      <a:off x="0" y="0"/>
                      <a:ext cx="5943600" cy="3096570"/>
                    </a:xfrm>
                    <a:prstGeom prst="rect">
                      <a:avLst/>
                    </a:prstGeom>
                    <a:noFill/>
                    <a:ln w="9525">
                      <a:noFill/>
                      <a:miter lim="800000"/>
                      <a:headEnd/>
                      <a:tailEnd/>
                    </a:ln>
                  </pic:spPr>
                </pic:pic>
              </a:graphicData>
            </a:graphic>
          </wp:inline>
        </w:drawing>
      </w:r>
    </w:p>
    <w:p w:rsidR="004D38F3" w:rsidRDefault="004D38F3" w:rsidP="004D38F3">
      <w:pPr>
        <w:rPr>
          <w:b/>
        </w:rPr>
      </w:pPr>
      <w:r>
        <w:rPr>
          <w:b/>
          <w:noProof/>
        </w:rPr>
        <w:lastRenderedPageBreak/>
        <w:drawing>
          <wp:inline distT="0" distB="0" distL="0" distR="0">
            <wp:extent cx="5457825" cy="4152900"/>
            <wp:effectExtent l="0" t="0" r="0" b="0"/>
            <wp:docPr id="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63"/>
                    <a:srcRect t="18045"/>
                    <a:stretch/>
                  </pic:blipFill>
                  <pic:spPr bwMode="auto">
                    <a:xfrm>
                      <a:off x="0" y="0"/>
                      <a:ext cx="5457825" cy="4152900"/>
                    </a:xfrm>
                    <a:prstGeom prst="rect">
                      <a:avLst/>
                    </a:prstGeom>
                    <a:noFill/>
                    <a:ln>
                      <a:noFill/>
                    </a:ln>
                    <a:extLst>
                      <a:ext uri="{53640926-AAD7-44D8-BBD7-CCE9431645EC}">
                        <a14:shadowObscured xmlns:a14="http://schemas.microsoft.com/office/drawing/2010/main"/>
                      </a:ext>
                    </a:extLst>
                  </pic:spPr>
                </pic:pic>
              </a:graphicData>
            </a:graphic>
          </wp:inline>
        </w:drawing>
      </w:r>
    </w:p>
    <w:p w:rsidR="00EE1A2B" w:rsidRDefault="00EE1A2B" w:rsidP="004D38F3">
      <w:pPr>
        <w:rPr>
          <w:b/>
        </w:rPr>
      </w:pPr>
    </w:p>
    <w:p w:rsidR="00EE1A2B" w:rsidRDefault="00EE1A2B" w:rsidP="004D38F3">
      <w:pPr>
        <w:rPr>
          <w:b/>
        </w:rPr>
      </w:pPr>
    </w:p>
    <w:p w:rsidR="00EE1A2B" w:rsidRDefault="00EE1A2B" w:rsidP="004D38F3">
      <w:pPr>
        <w:rPr>
          <w:b/>
        </w:rPr>
      </w:pPr>
    </w:p>
    <w:p w:rsidR="00EE1A2B" w:rsidRDefault="00EE1A2B" w:rsidP="004D38F3">
      <w:pPr>
        <w:rPr>
          <w:b/>
        </w:rPr>
      </w:pPr>
    </w:p>
    <w:p w:rsidR="00EE1A2B" w:rsidRDefault="00EE1A2B" w:rsidP="004D38F3">
      <w:pPr>
        <w:rPr>
          <w:b/>
        </w:rPr>
      </w:pPr>
    </w:p>
    <w:p w:rsidR="00EE1A2B" w:rsidRDefault="00EE1A2B" w:rsidP="004D38F3">
      <w:pPr>
        <w:rPr>
          <w:b/>
        </w:rPr>
      </w:pPr>
    </w:p>
    <w:p w:rsidR="00EE1A2B" w:rsidRDefault="00EE1A2B" w:rsidP="004D38F3">
      <w:pPr>
        <w:rPr>
          <w:b/>
        </w:rPr>
      </w:pPr>
    </w:p>
    <w:p w:rsidR="00884EDD" w:rsidRDefault="00884EDD" w:rsidP="004D38F3">
      <w:pPr>
        <w:rPr>
          <w:b/>
        </w:rPr>
      </w:pPr>
    </w:p>
    <w:p w:rsidR="00884EDD" w:rsidRDefault="00884EDD" w:rsidP="004D38F3">
      <w:pPr>
        <w:rPr>
          <w:b/>
        </w:rPr>
      </w:pPr>
    </w:p>
    <w:p w:rsidR="00884EDD" w:rsidRDefault="00884EDD" w:rsidP="004D38F3">
      <w:pPr>
        <w:rPr>
          <w:b/>
        </w:rPr>
      </w:pPr>
    </w:p>
    <w:p w:rsidR="00EE1A2B" w:rsidRDefault="00EE1A2B" w:rsidP="004D38F3">
      <w:pPr>
        <w:rPr>
          <w:b/>
        </w:rPr>
      </w:pPr>
    </w:p>
    <w:p w:rsidR="00EE1A2B" w:rsidRPr="000C5F00" w:rsidRDefault="00EE1A2B" w:rsidP="004D38F3">
      <w:pPr>
        <w:rPr>
          <w:b/>
        </w:rPr>
      </w:pPr>
    </w:p>
    <w:p w:rsidR="004D38F3" w:rsidRDefault="004D38F3" w:rsidP="00EE1A2B">
      <w:pPr>
        <w:pStyle w:val="ListParagraph"/>
        <w:numPr>
          <w:ilvl w:val="0"/>
          <w:numId w:val="33"/>
        </w:numPr>
        <w:ind w:left="450"/>
        <w:rPr>
          <w:b/>
        </w:rPr>
      </w:pPr>
      <w:r w:rsidRPr="00EE7AD2">
        <w:rPr>
          <w:b/>
          <w:highlight w:val="yellow"/>
        </w:rPr>
        <w:lastRenderedPageBreak/>
        <w:t>Cashless Non Reimbursement:</w:t>
      </w:r>
      <w:r w:rsidRPr="00326226">
        <w:rPr>
          <w:b/>
        </w:rPr>
        <w:t xml:space="preserve"> There are some services that are not reimbursed by the TPA for that patient will pay the bill and the bill was not reimbursed by the TPA.</w:t>
      </w:r>
    </w:p>
    <w:p w:rsidR="004D38F3" w:rsidRDefault="004D38F3" w:rsidP="004D38F3">
      <w:pPr>
        <w:rPr>
          <w:b/>
        </w:rPr>
      </w:pPr>
      <w:r>
        <w:rPr>
          <w:b/>
          <w:noProof/>
        </w:rPr>
        <w:drawing>
          <wp:inline distT="0" distB="0" distL="0" distR="0">
            <wp:extent cx="6143625" cy="3057467"/>
            <wp:effectExtent l="0" t="0" r="0" b="0"/>
            <wp:docPr id="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4"/>
                    <a:srcRect/>
                    <a:stretch>
                      <a:fillRect/>
                    </a:stretch>
                  </pic:blipFill>
                  <pic:spPr bwMode="auto">
                    <a:xfrm>
                      <a:off x="0" y="0"/>
                      <a:ext cx="6151497" cy="3061385"/>
                    </a:xfrm>
                    <a:prstGeom prst="rect">
                      <a:avLst/>
                    </a:prstGeom>
                    <a:noFill/>
                    <a:ln w="9525">
                      <a:noFill/>
                      <a:miter lim="800000"/>
                      <a:headEnd/>
                      <a:tailEnd/>
                    </a:ln>
                  </pic:spPr>
                </pic:pic>
              </a:graphicData>
            </a:graphic>
          </wp:inline>
        </w:drawing>
      </w:r>
    </w:p>
    <w:p w:rsidR="004D38F3" w:rsidRDefault="004D38F3" w:rsidP="004D38F3">
      <w:pPr>
        <w:rPr>
          <w:b/>
        </w:rPr>
      </w:pPr>
      <w:r>
        <w:rPr>
          <w:b/>
          <w:noProof/>
        </w:rPr>
        <w:drawing>
          <wp:inline distT="0" distB="0" distL="0" distR="0">
            <wp:extent cx="5942674" cy="3248025"/>
            <wp:effectExtent l="0" t="0" r="0" b="0"/>
            <wp:docPr id="6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5"/>
                    <a:srcRect/>
                    <a:stretch>
                      <a:fillRect/>
                    </a:stretch>
                  </pic:blipFill>
                  <pic:spPr bwMode="auto">
                    <a:xfrm>
                      <a:off x="0" y="0"/>
                      <a:ext cx="5944632" cy="3249095"/>
                    </a:xfrm>
                    <a:prstGeom prst="rect">
                      <a:avLst/>
                    </a:prstGeom>
                    <a:noFill/>
                    <a:ln w="9525">
                      <a:noFill/>
                      <a:miter lim="800000"/>
                      <a:headEnd/>
                      <a:tailEnd/>
                    </a:ln>
                  </pic:spPr>
                </pic:pic>
              </a:graphicData>
            </a:graphic>
          </wp:inline>
        </w:drawing>
      </w:r>
    </w:p>
    <w:p w:rsidR="004D38F3" w:rsidRPr="002A620D" w:rsidRDefault="004D38F3" w:rsidP="004D38F3">
      <w:pPr>
        <w:rPr>
          <w:b/>
        </w:rPr>
      </w:pPr>
      <w:r>
        <w:rPr>
          <w:b/>
          <w:noProof/>
        </w:rPr>
        <w:lastRenderedPageBreak/>
        <w:drawing>
          <wp:inline distT="0" distB="0" distL="0" distR="0">
            <wp:extent cx="5715000" cy="3838575"/>
            <wp:effectExtent l="0" t="0" r="0" b="0"/>
            <wp:docPr id="6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66"/>
                    <a:srcRect t="19561"/>
                    <a:stretch/>
                  </pic:blipFill>
                  <pic:spPr bwMode="auto">
                    <a:xfrm>
                      <a:off x="0" y="0"/>
                      <a:ext cx="5715000" cy="3838575"/>
                    </a:xfrm>
                    <a:prstGeom prst="rect">
                      <a:avLst/>
                    </a:prstGeom>
                    <a:noFill/>
                    <a:ln>
                      <a:noFill/>
                    </a:ln>
                    <a:extLst>
                      <a:ext uri="{53640926-AAD7-44D8-BBD7-CCE9431645EC}">
                        <a14:shadowObscured xmlns:a14="http://schemas.microsoft.com/office/drawing/2010/main"/>
                      </a:ext>
                    </a:extLst>
                  </pic:spPr>
                </pic:pic>
              </a:graphicData>
            </a:graphic>
          </wp:inline>
        </w:drawing>
      </w:r>
    </w:p>
    <w:p w:rsidR="004D38F3" w:rsidRPr="00EE7AD2" w:rsidRDefault="004D38F3" w:rsidP="00EE1A2B">
      <w:pPr>
        <w:pStyle w:val="ListParagraph"/>
        <w:numPr>
          <w:ilvl w:val="0"/>
          <w:numId w:val="33"/>
        </w:numPr>
        <w:ind w:left="450"/>
        <w:rPr>
          <w:b/>
          <w:highlight w:val="yellow"/>
        </w:rPr>
      </w:pPr>
      <w:r w:rsidRPr="00EE7AD2">
        <w:rPr>
          <w:b/>
          <w:highlight w:val="yellow"/>
        </w:rPr>
        <w:t xml:space="preserve">Co-pay: </w:t>
      </w:r>
      <w:r w:rsidR="00BC2579">
        <w:rPr>
          <w:b/>
          <w:highlight w:val="yellow"/>
        </w:rPr>
        <w:t xml:space="preserve"> </w:t>
      </w:r>
      <w:r w:rsidR="00BC2579" w:rsidRPr="00BC2579">
        <w:rPr>
          <w:b/>
        </w:rPr>
        <w:t>When the patient belong for the Co-</w:t>
      </w:r>
      <w:r w:rsidR="00465AFA" w:rsidRPr="00BC2579">
        <w:rPr>
          <w:b/>
        </w:rPr>
        <w:t>pay Class</w:t>
      </w:r>
      <w:r w:rsidR="00BC2579" w:rsidRPr="00BC2579">
        <w:rPr>
          <w:b/>
        </w:rPr>
        <w:t xml:space="preserve">, the Bill will be paid by both the </w:t>
      </w:r>
      <w:r w:rsidR="00465AFA" w:rsidRPr="00BC2579">
        <w:rPr>
          <w:b/>
        </w:rPr>
        <w:t>party’s</w:t>
      </w:r>
      <w:r w:rsidR="00BC2579" w:rsidRPr="00BC2579">
        <w:rPr>
          <w:b/>
        </w:rPr>
        <w:t xml:space="preserve"> patient and the TPA as per the ratio in the policy like 50:50, 60:40 or 70:30.</w:t>
      </w:r>
    </w:p>
    <w:p w:rsidR="004D38F3" w:rsidRDefault="004D38F3" w:rsidP="004D38F3">
      <w:pPr>
        <w:rPr>
          <w:b/>
          <w:sz w:val="28"/>
          <w:szCs w:val="28"/>
        </w:rPr>
      </w:pPr>
      <w:r>
        <w:rPr>
          <w:b/>
          <w:noProof/>
          <w:sz w:val="28"/>
          <w:szCs w:val="28"/>
        </w:rPr>
        <w:drawing>
          <wp:inline distT="0" distB="0" distL="0" distR="0">
            <wp:extent cx="5943600" cy="2530941"/>
            <wp:effectExtent l="19050" t="0" r="0" b="0"/>
            <wp:docPr id="6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7"/>
                    <a:srcRect/>
                    <a:stretch>
                      <a:fillRect/>
                    </a:stretch>
                  </pic:blipFill>
                  <pic:spPr bwMode="auto">
                    <a:xfrm>
                      <a:off x="0" y="0"/>
                      <a:ext cx="5943600" cy="2530941"/>
                    </a:xfrm>
                    <a:prstGeom prst="rect">
                      <a:avLst/>
                    </a:prstGeom>
                    <a:noFill/>
                    <a:ln w="9525">
                      <a:noFill/>
                      <a:miter lim="800000"/>
                      <a:headEnd/>
                      <a:tailEnd/>
                    </a:ln>
                  </pic:spPr>
                </pic:pic>
              </a:graphicData>
            </a:graphic>
          </wp:inline>
        </w:drawing>
      </w:r>
    </w:p>
    <w:p w:rsidR="004D38F3" w:rsidRDefault="004D38F3" w:rsidP="004D38F3">
      <w:pPr>
        <w:rPr>
          <w:b/>
          <w:sz w:val="28"/>
          <w:szCs w:val="28"/>
        </w:rPr>
      </w:pPr>
      <w:r>
        <w:rPr>
          <w:b/>
          <w:noProof/>
          <w:sz w:val="28"/>
          <w:szCs w:val="28"/>
        </w:rPr>
        <w:lastRenderedPageBreak/>
        <w:drawing>
          <wp:inline distT="0" distB="0" distL="0" distR="0">
            <wp:extent cx="5943600" cy="3079146"/>
            <wp:effectExtent l="19050" t="0" r="0" b="0"/>
            <wp:docPr id="6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8"/>
                    <a:srcRect/>
                    <a:stretch>
                      <a:fillRect/>
                    </a:stretch>
                  </pic:blipFill>
                  <pic:spPr bwMode="auto">
                    <a:xfrm>
                      <a:off x="0" y="0"/>
                      <a:ext cx="5943600" cy="3079146"/>
                    </a:xfrm>
                    <a:prstGeom prst="rect">
                      <a:avLst/>
                    </a:prstGeom>
                    <a:noFill/>
                    <a:ln w="9525">
                      <a:noFill/>
                      <a:miter lim="800000"/>
                      <a:headEnd/>
                      <a:tailEnd/>
                    </a:ln>
                  </pic:spPr>
                </pic:pic>
              </a:graphicData>
            </a:graphic>
          </wp:inline>
        </w:drawing>
      </w:r>
    </w:p>
    <w:p w:rsidR="004D38F3" w:rsidRDefault="004D38F3" w:rsidP="004D38F3">
      <w:pPr>
        <w:rPr>
          <w:b/>
          <w:sz w:val="28"/>
          <w:szCs w:val="28"/>
        </w:rPr>
      </w:pPr>
      <w:r>
        <w:rPr>
          <w:b/>
          <w:noProof/>
          <w:sz w:val="28"/>
          <w:szCs w:val="28"/>
        </w:rPr>
        <w:drawing>
          <wp:inline distT="0" distB="0" distL="0" distR="0">
            <wp:extent cx="5810250" cy="3733800"/>
            <wp:effectExtent l="0" t="0" r="0" b="0"/>
            <wp:docPr id="6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69"/>
                    <a:srcRect t="19507"/>
                    <a:stretch/>
                  </pic:blipFill>
                  <pic:spPr bwMode="auto">
                    <a:xfrm>
                      <a:off x="0" y="0"/>
                      <a:ext cx="5810250" cy="3733800"/>
                    </a:xfrm>
                    <a:prstGeom prst="rect">
                      <a:avLst/>
                    </a:prstGeom>
                    <a:noFill/>
                    <a:ln>
                      <a:noFill/>
                    </a:ln>
                    <a:extLst>
                      <a:ext uri="{53640926-AAD7-44D8-BBD7-CCE9431645EC}">
                        <a14:shadowObscured xmlns:a14="http://schemas.microsoft.com/office/drawing/2010/main"/>
                      </a:ext>
                    </a:extLst>
                  </pic:spPr>
                </pic:pic>
              </a:graphicData>
            </a:graphic>
          </wp:inline>
        </w:drawing>
      </w:r>
    </w:p>
    <w:p w:rsidR="002B7FD7" w:rsidRDefault="004D38F3" w:rsidP="00FB3D39">
      <w:pPr>
        <w:rPr>
          <w:b/>
          <w:sz w:val="28"/>
          <w:szCs w:val="28"/>
        </w:rPr>
      </w:pPr>
      <w:r w:rsidRPr="00C05783">
        <w:rPr>
          <w:b/>
          <w:noProof/>
          <w:sz w:val="28"/>
          <w:szCs w:val="28"/>
        </w:rPr>
        <w:lastRenderedPageBreak/>
        <w:drawing>
          <wp:inline distT="0" distB="0" distL="0" distR="0">
            <wp:extent cx="3448050" cy="2552700"/>
            <wp:effectExtent l="0" t="0" r="0" b="0"/>
            <wp:docPr id="6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70"/>
                    <a:srcRect t="17028"/>
                    <a:stretch/>
                  </pic:blipFill>
                  <pic:spPr bwMode="auto">
                    <a:xfrm>
                      <a:off x="0" y="0"/>
                      <a:ext cx="3448050" cy="2552700"/>
                    </a:xfrm>
                    <a:prstGeom prst="rect">
                      <a:avLst/>
                    </a:prstGeom>
                    <a:noFill/>
                    <a:ln>
                      <a:noFill/>
                    </a:ln>
                    <a:extLst>
                      <a:ext uri="{53640926-AAD7-44D8-BBD7-CCE9431645EC}">
                        <a14:shadowObscured xmlns:a14="http://schemas.microsoft.com/office/drawing/2010/main"/>
                      </a:ext>
                    </a:extLst>
                  </pic:spPr>
                </pic:pic>
              </a:graphicData>
            </a:graphic>
          </wp:inline>
        </w:drawing>
      </w:r>
    </w:p>
    <w:p w:rsidR="00884EDD" w:rsidRDefault="00884EDD" w:rsidP="00FB3D39">
      <w:pPr>
        <w:rPr>
          <w:b/>
          <w:sz w:val="28"/>
          <w:szCs w:val="28"/>
        </w:rPr>
      </w:pPr>
    </w:p>
    <w:p w:rsidR="00884EDD" w:rsidRDefault="00884EDD" w:rsidP="00FB3D39">
      <w:pPr>
        <w:rPr>
          <w:b/>
          <w:sz w:val="28"/>
          <w:szCs w:val="28"/>
        </w:rPr>
      </w:pPr>
    </w:p>
    <w:p w:rsidR="00884EDD" w:rsidRDefault="00884EDD" w:rsidP="00FB3D39">
      <w:pPr>
        <w:rPr>
          <w:b/>
          <w:sz w:val="28"/>
          <w:szCs w:val="28"/>
        </w:rPr>
      </w:pPr>
    </w:p>
    <w:p w:rsidR="00884EDD" w:rsidRDefault="00884EDD" w:rsidP="00FB3D39">
      <w:pPr>
        <w:rPr>
          <w:b/>
          <w:sz w:val="28"/>
          <w:szCs w:val="28"/>
        </w:rPr>
      </w:pPr>
    </w:p>
    <w:p w:rsidR="00884EDD" w:rsidRDefault="00884EDD" w:rsidP="00FB3D39">
      <w:pPr>
        <w:rPr>
          <w:b/>
          <w:sz w:val="28"/>
          <w:szCs w:val="28"/>
        </w:rPr>
      </w:pPr>
    </w:p>
    <w:p w:rsidR="00884EDD" w:rsidRDefault="00884EDD" w:rsidP="00FB3D39">
      <w:pPr>
        <w:rPr>
          <w:b/>
          <w:sz w:val="28"/>
          <w:szCs w:val="28"/>
        </w:rPr>
      </w:pPr>
    </w:p>
    <w:p w:rsidR="00884EDD" w:rsidRDefault="00884EDD" w:rsidP="00FB3D39">
      <w:pPr>
        <w:rPr>
          <w:b/>
          <w:sz w:val="28"/>
          <w:szCs w:val="28"/>
        </w:rPr>
      </w:pPr>
    </w:p>
    <w:p w:rsidR="00884EDD" w:rsidRDefault="00884EDD" w:rsidP="00FB3D39">
      <w:pPr>
        <w:rPr>
          <w:b/>
          <w:sz w:val="28"/>
          <w:szCs w:val="28"/>
        </w:rPr>
      </w:pPr>
    </w:p>
    <w:p w:rsidR="00884EDD" w:rsidRDefault="00884EDD" w:rsidP="00FB3D39">
      <w:pPr>
        <w:rPr>
          <w:b/>
          <w:sz w:val="28"/>
          <w:szCs w:val="28"/>
        </w:rPr>
      </w:pPr>
    </w:p>
    <w:p w:rsidR="00884EDD" w:rsidRDefault="00884EDD" w:rsidP="00FB3D39">
      <w:pPr>
        <w:rPr>
          <w:b/>
          <w:sz w:val="28"/>
          <w:szCs w:val="28"/>
        </w:rPr>
      </w:pPr>
    </w:p>
    <w:p w:rsidR="00884EDD" w:rsidRDefault="00884EDD" w:rsidP="00FB3D39">
      <w:pPr>
        <w:rPr>
          <w:b/>
          <w:sz w:val="28"/>
          <w:szCs w:val="28"/>
        </w:rPr>
      </w:pPr>
    </w:p>
    <w:p w:rsidR="00884EDD" w:rsidRDefault="00884EDD" w:rsidP="00FB3D39">
      <w:pPr>
        <w:rPr>
          <w:b/>
          <w:sz w:val="28"/>
          <w:szCs w:val="28"/>
        </w:rPr>
      </w:pPr>
    </w:p>
    <w:p w:rsidR="00884EDD" w:rsidRDefault="00884EDD" w:rsidP="00FB3D39">
      <w:pPr>
        <w:rPr>
          <w:b/>
          <w:sz w:val="28"/>
          <w:szCs w:val="28"/>
        </w:rPr>
      </w:pPr>
    </w:p>
    <w:p w:rsidR="00884EDD" w:rsidRDefault="00884EDD" w:rsidP="00FB3D39">
      <w:pPr>
        <w:rPr>
          <w:b/>
          <w:sz w:val="28"/>
          <w:szCs w:val="28"/>
        </w:rPr>
      </w:pPr>
    </w:p>
    <w:p w:rsidR="00884EDD" w:rsidRPr="00FB3D39" w:rsidRDefault="00884EDD" w:rsidP="00FB3D39">
      <w:pPr>
        <w:rPr>
          <w:b/>
          <w:sz w:val="28"/>
          <w:szCs w:val="28"/>
        </w:rPr>
      </w:pPr>
    </w:p>
    <w:p w:rsidR="00353397" w:rsidRDefault="00171048" w:rsidP="00353397">
      <w:pPr>
        <w:pStyle w:val="ListParagraph"/>
        <w:numPr>
          <w:ilvl w:val="0"/>
          <w:numId w:val="11"/>
        </w:numPr>
        <w:rPr>
          <w:b/>
          <w:sz w:val="28"/>
          <w:szCs w:val="28"/>
        </w:rPr>
      </w:pPr>
      <w:r w:rsidRPr="00353397">
        <w:rPr>
          <w:b/>
          <w:sz w:val="28"/>
          <w:szCs w:val="28"/>
          <w:highlight w:val="yellow"/>
        </w:rPr>
        <w:lastRenderedPageBreak/>
        <w:t>Direct:</w:t>
      </w:r>
      <w:r w:rsidR="00C87FAA">
        <w:rPr>
          <w:b/>
          <w:sz w:val="28"/>
          <w:szCs w:val="28"/>
        </w:rPr>
        <w:t xml:space="preserve"> W</w:t>
      </w:r>
      <w:r w:rsidRPr="00353397">
        <w:rPr>
          <w:b/>
          <w:sz w:val="28"/>
          <w:szCs w:val="28"/>
        </w:rPr>
        <w:t>hen the patient comes to doing the investigation or procedures.</w:t>
      </w:r>
    </w:p>
    <w:p w:rsidR="00A97329" w:rsidRPr="00EE37C1" w:rsidRDefault="00A97329" w:rsidP="00EE37C1">
      <w:pPr>
        <w:rPr>
          <w:b/>
          <w:sz w:val="28"/>
          <w:szCs w:val="28"/>
        </w:rPr>
      </w:pPr>
      <w:r>
        <w:rPr>
          <w:b/>
          <w:noProof/>
          <w:sz w:val="28"/>
          <w:szCs w:val="28"/>
        </w:rPr>
        <w:drawing>
          <wp:inline distT="0" distB="0" distL="0" distR="0">
            <wp:extent cx="5391150" cy="6819900"/>
            <wp:effectExtent l="0" t="0" r="0" b="0"/>
            <wp:docPr id="48" name="Diagram 4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 r:lo="rId72" r:qs="rId73" r:cs="rId74"/>
              </a:graphicData>
            </a:graphic>
          </wp:inline>
        </w:drawing>
      </w:r>
    </w:p>
    <w:p w:rsidR="00171048" w:rsidRPr="008031D5" w:rsidRDefault="00171048" w:rsidP="00171048">
      <w:pPr>
        <w:rPr>
          <w:b/>
          <w:sz w:val="28"/>
          <w:szCs w:val="28"/>
        </w:rPr>
      </w:pPr>
      <w:r>
        <w:rPr>
          <w:b/>
          <w:noProof/>
          <w:sz w:val="28"/>
          <w:szCs w:val="28"/>
        </w:rPr>
        <w:lastRenderedPageBreak/>
        <w:drawing>
          <wp:inline distT="0" distB="0" distL="0" distR="0">
            <wp:extent cx="5943600" cy="2456312"/>
            <wp:effectExtent l="19050" t="0" r="0" b="0"/>
            <wp:docPr id="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6"/>
                    <a:srcRect/>
                    <a:stretch>
                      <a:fillRect/>
                    </a:stretch>
                  </pic:blipFill>
                  <pic:spPr bwMode="auto">
                    <a:xfrm>
                      <a:off x="0" y="0"/>
                      <a:ext cx="5943600" cy="2456312"/>
                    </a:xfrm>
                    <a:prstGeom prst="rect">
                      <a:avLst/>
                    </a:prstGeom>
                    <a:noFill/>
                    <a:ln w="9525">
                      <a:noFill/>
                      <a:miter lim="800000"/>
                      <a:headEnd/>
                      <a:tailEnd/>
                    </a:ln>
                  </pic:spPr>
                </pic:pic>
              </a:graphicData>
            </a:graphic>
          </wp:inline>
        </w:drawing>
      </w:r>
    </w:p>
    <w:p w:rsidR="00117340" w:rsidRDefault="00117340" w:rsidP="00117340">
      <w:pPr>
        <w:rPr>
          <w:b/>
          <w:highlight w:val="yellow"/>
        </w:rPr>
      </w:pPr>
      <w:r>
        <w:rPr>
          <w:b/>
          <w:highlight w:val="yellow"/>
        </w:rPr>
        <w:t>New Patient: To Register an New patient.</w:t>
      </w:r>
    </w:p>
    <w:p w:rsidR="00117340" w:rsidRDefault="00117340" w:rsidP="00117340">
      <w:pPr>
        <w:rPr>
          <w:b/>
        </w:rPr>
      </w:pPr>
      <w:r>
        <w:rPr>
          <w:b/>
          <w:highlight w:val="yellow"/>
        </w:rPr>
        <w:t xml:space="preserve">Old Patient: </w:t>
      </w:r>
      <w:r w:rsidRPr="00DC3556">
        <w:rPr>
          <w:b/>
        </w:rPr>
        <w:t xml:space="preserve">To </w:t>
      </w:r>
      <w:r w:rsidR="00884EDD" w:rsidRPr="00DC3556">
        <w:rPr>
          <w:b/>
        </w:rPr>
        <w:t>make</w:t>
      </w:r>
      <w:r w:rsidRPr="00DC3556">
        <w:rPr>
          <w:b/>
        </w:rPr>
        <w:t xml:space="preserve"> the consultation bill of already registered </w:t>
      </w:r>
      <w:r w:rsidR="00884EDD" w:rsidRPr="00DC3556">
        <w:rPr>
          <w:b/>
        </w:rPr>
        <w:t xml:space="preserve">Patient. </w:t>
      </w:r>
      <w:r w:rsidRPr="00DC3556">
        <w:rPr>
          <w:b/>
        </w:rPr>
        <w:t>We can find the old patien</w:t>
      </w:r>
      <w:r>
        <w:rPr>
          <w:b/>
        </w:rPr>
        <w:t>t by CR No</w:t>
      </w:r>
      <w:r w:rsidR="00884EDD">
        <w:rPr>
          <w:b/>
        </w:rPr>
        <w:t>. /</w:t>
      </w:r>
      <w:r>
        <w:rPr>
          <w:b/>
        </w:rPr>
        <w:t xml:space="preserve"> Patient Name, UHID.</w:t>
      </w:r>
    </w:p>
    <w:p w:rsidR="00117340" w:rsidRDefault="00117340" w:rsidP="00117340">
      <w:pPr>
        <w:rPr>
          <w:b/>
        </w:rPr>
      </w:pPr>
      <w:r>
        <w:rPr>
          <w:b/>
        </w:rPr>
        <w:t xml:space="preserve">After the selection of the patient either New Patient or Old Patient, the following window is open: </w:t>
      </w:r>
    </w:p>
    <w:p w:rsidR="00230D51" w:rsidRDefault="00230D51" w:rsidP="00230D51">
      <w:pPr>
        <w:rPr>
          <w:b/>
        </w:rPr>
      </w:pPr>
      <w:r w:rsidRPr="00BB4ABD">
        <w:rPr>
          <w:b/>
          <w:highlight w:val="yellow"/>
        </w:rPr>
        <w:t>Charges Type:</w:t>
      </w:r>
      <w:r>
        <w:rPr>
          <w:b/>
        </w:rPr>
        <w:t xml:space="preserve"> We can take General, Day Emergency or night Emergency.</w:t>
      </w:r>
    </w:p>
    <w:p w:rsidR="00230D51" w:rsidRDefault="00230D51" w:rsidP="00230D51">
      <w:pPr>
        <w:rPr>
          <w:b/>
        </w:rPr>
      </w:pPr>
      <w:r w:rsidRPr="00BB4ABD">
        <w:rPr>
          <w:b/>
          <w:highlight w:val="yellow"/>
        </w:rPr>
        <w:t>Reference Doctor</w:t>
      </w:r>
      <w:r w:rsidR="00620F1A" w:rsidRPr="00BB4ABD">
        <w:rPr>
          <w:b/>
          <w:highlight w:val="yellow"/>
        </w:rPr>
        <w:t>:</w:t>
      </w:r>
      <w:r w:rsidR="00620F1A">
        <w:rPr>
          <w:b/>
        </w:rPr>
        <w:t xml:space="preserve"> Selection of Referring Doctor is mandatory for the Direct Patient.</w:t>
      </w:r>
    </w:p>
    <w:p w:rsidR="00230D51" w:rsidRDefault="00230D51" w:rsidP="00230D51">
      <w:pPr>
        <w:rPr>
          <w:b/>
        </w:rPr>
      </w:pPr>
      <w:r w:rsidRPr="00BB4ABD">
        <w:rPr>
          <w:b/>
          <w:highlight w:val="yellow"/>
        </w:rPr>
        <w:t>Add Ref Doc:</w:t>
      </w:r>
      <w:r w:rsidR="00A11E32">
        <w:rPr>
          <w:b/>
        </w:rPr>
        <w:t xml:space="preserve"> If the Reference Doctor is not listed, </w:t>
      </w:r>
      <w:r w:rsidR="008432FF">
        <w:rPr>
          <w:b/>
        </w:rPr>
        <w:t>we</w:t>
      </w:r>
      <w:r w:rsidR="00A11E32">
        <w:rPr>
          <w:b/>
        </w:rPr>
        <w:t xml:space="preserve"> can add the New Referring Doctor.</w:t>
      </w:r>
    </w:p>
    <w:p w:rsidR="00171048" w:rsidRDefault="00117340" w:rsidP="00117340">
      <w:pPr>
        <w:rPr>
          <w:b/>
        </w:rPr>
      </w:pPr>
      <w:r>
        <w:rPr>
          <w:b/>
          <w:noProof/>
        </w:rPr>
        <w:drawing>
          <wp:inline distT="0" distB="0" distL="0" distR="0">
            <wp:extent cx="5943600" cy="1181100"/>
            <wp:effectExtent l="19050" t="0" r="0" b="0"/>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srcRect/>
                    <a:stretch>
                      <a:fillRect/>
                    </a:stretch>
                  </pic:blipFill>
                  <pic:spPr bwMode="auto">
                    <a:xfrm>
                      <a:off x="0" y="0"/>
                      <a:ext cx="5943600" cy="1181100"/>
                    </a:xfrm>
                    <a:prstGeom prst="rect">
                      <a:avLst/>
                    </a:prstGeom>
                    <a:noFill/>
                    <a:ln w="9525">
                      <a:noFill/>
                      <a:miter lim="800000"/>
                      <a:headEnd/>
                      <a:tailEnd/>
                    </a:ln>
                  </pic:spPr>
                </pic:pic>
              </a:graphicData>
            </a:graphic>
          </wp:inline>
        </w:drawing>
      </w:r>
    </w:p>
    <w:p w:rsidR="00D92A30" w:rsidRDefault="00D92A30" w:rsidP="00D92A30">
      <w:pPr>
        <w:rPr>
          <w:b/>
        </w:rPr>
      </w:pPr>
    </w:p>
    <w:p w:rsidR="00D92A30" w:rsidRDefault="00D92A30" w:rsidP="00D92A30">
      <w:pPr>
        <w:rPr>
          <w:b/>
        </w:rPr>
      </w:pPr>
    </w:p>
    <w:p w:rsidR="00D92A30" w:rsidRDefault="00D92A30" w:rsidP="00D92A30">
      <w:pPr>
        <w:rPr>
          <w:b/>
        </w:rPr>
      </w:pPr>
    </w:p>
    <w:p w:rsidR="00D92A30" w:rsidRDefault="00D92A30" w:rsidP="00D92A30">
      <w:pPr>
        <w:rPr>
          <w:b/>
        </w:rPr>
      </w:pPr>
    </w:p>
    <w:p w:rsidR="00D92A30" w:rsidRDefault="00D92A30" w:rsidP="00D92A30">
      <w:pPr>
        <w:rPr>
          <w:b/>
        </w:rPr>
      </w:pPr>
    </w:p>
    <w:p w:rsidR="00142538" w:rsidRDefault="00142538" w:rsidP="00D92A30">
      <w:pPr>
        <w:rPr>
          <w:b/>
        </w:rPr>
      </w:pPr>
    </w:p>
    <w:p w:rsidR="00142538" w:rsidRDefault="00142538" w:rsidP="00D92A30">
      <w:pPr>
        <w:rPr>
          <w:b/>
        </w:rPr>
      </w:pPr>
    </w:p>
    <w:p w:rsidR="00D92A30" w:rsidRDefault="00D92A30" w:rsidP="00D92A30">
      <w:pPr>
        <w:rPr>
          <w:b/>
        </w:rPr>
      </w:pPr>
      <w:r w:rsidRPr="00545A1C">
        <w:rPr>
          <w:b/>
          <w:highlight w:val="yellow"/>
        </w:rPr>
        <w:lastRenderedPageBreak/>
        <w:t>Department:</w:t>
      </w:r>
      <w:r>
        <w:rPr>
          <w:b/>
        </w:rPr>
        <w:t xml:space="preserve"> We can Chose the Pathology / Radiology Investigation and Procedures:</w:t>
      </w:r>
    </w:p>
    <w:p w:rsidR="00D92A30" w:rsidRPr="00D92A30" w:rsidRDefault="00D92A30" w:rsidP="00D92A30">
      <w:pPr>
        <w:pStyle w:val="ListParagraph"/>
        <w:numPr>
          <w:ilvl w:val="0"/>
          <w:numId w:val="16"/>
        </w:numPr>
        <w:rPr>
          <w:b/>
        </w:rPr>
      </w:pPr>
      <w:r w:rsidRPr="00AD52DF">
        <w:rPr>
          <w:b/>
          <w:highlight w:val="yellow"/>
        </w:rPr>
        <w:t>Pathology:</w:t>
      </w:r>
      <w:r>
        <w:rPr>
          <w:b/>
        </w:rPr>
        <w:t xml:space="preserve"> </w:t>
      </w:r>
      <w:r w:rsidR="00387166">
        <w:rPr>
          <w:b/>
        </w:rPr>
        <w:t xml:space="preserve"> When we choose the Pa</w:t>
      </w:r>
      <w:r>
        <w:rPr>
          <w:b/>
        </w:rPr>
        <w:t>thology in Department all the Investigation of the Pathology are list out we can chose the Investigation that we have to tests.</w:t>
      </w:r>
    </w:p>
    <w:p w:rsidR="00171048" w:rsidRDefault="00230D51" w:rsidP="00230D51">
      <w:pPr>
        <w:rPr>
          <w:b/>
        </w:rPr>
      </w:pPr>
      <w:r>
        <w:rPr>
          <w:b/>
          <w:noProof/>
        </w:rPr>
        <w:drawing>
          <wp:inline distT="0" distB="0" distL="0" distR="0">
            <wp:extent cx="5943600" cy="2594763"/>
            <wp:effectExtent l="19050" t="0" r="0" b="0"/>
            <wp:docPr id="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8"/>
                    <a:srcRect/>
                    <a:stretch>
                      <a:fillRect/>
                    </a:stretch>
                  </pic:blipFill>
                  <pic:spPr bwMode="auto">
                    <a:xfrm>
                      <a:off x="0" y="0"/>
                      <a:ext cx="5943600" cy="2594763"/>
                    </a:xfrm>
                    <a:prstGeom prst="rect">
                      <a:avLst/>
                    </a:prstGeom>
                    <a:noFill/>
                    <a:ln w="9525">
                      <a:noFill/>
                      <a:miter lim="800000"/>
                      <a:headEnd/>
                      <a:tailEnd/>
                    </a:ln>
                  </pic:spPr>
                </pic:pic>
              </a:graphicData>
            </a:graphic>
          </wp:inline>
        </w:drawing>
      </w:r>
    </w:p>
    <w:p w:rsidR="00C359FD" w:rsidRDefault="00DC2618" w:rsidP="00C359FD">
      <w:pPr>
        <w:pStyle w:val="ListParagraph"/>
        <w:numPr>
          <w:ilvl w:val="0"/>
          <w:numId w:val="16"/>
        </w:numPr>
        <w:rPr>
          <w:b/>
        </w:rPr>
      </w:pPr>
      <w:r>
        <w:rPr>
          <w:b/>
        </w:rPr>
        <w:t xml:space="preserve">Radiology: </w:t>
      </w:r>
      <w:r w:rsidR="00C359FD" w:rsidRPr="00C359FD">
        <w:rPr>
          <w:b/>
        </w:rPr>
        <w:t xml:space="preserve">When we choose the </w:t>
      </w:r>
      <w:r w:rsidR="00C359FD">
        <w:rPr>
          <w:b/>
        </w:rPr>
        <w:t>Radiology</w:t>
      </w:r>
      <w:r w:rsidR="00C359FD" w:rsidRPr="00C359FD">
        <w:rPr>
          <w:b/>
        </w:rPr>
        <w:t xml:space="preserve"> in Department all the Investigation of the </w:t>
      </w:r>
      <w:r w:rsidR="00C359FD">
        <w:rPr>
          <w:b/>
        </w:rPr>
        <w:t>Radiology</w:t>
      </w:r>
      <w:r w:rsidR="00C359FD" w:rsidRPr="00C359FD">
        <w:rPr>
          <w:b/>
        </w:rPr>
        <w:t xml:space="preserve"> are list out we can chose the Investigation that we have to tests.</w:t>
      </w:r>
    </w:p>
    <w:p w:rsidR="00545A1C" w:rsidRPr="00545A1C" w:rsidRDefault="00545A1C" w:rsidP="00545A1C">
      <w:pPr>
        <w:rPr>
          <w:b/>
        </w:rPr>
      </w:pPr>
      <w:r w:rsidRPr="00545A1C">
        <w:rPr>
          <w:b/>
          <w:noProof/>
        </w:rPr>
        <w:drawing>
          <wp:inline distT="0" distB="0" distL="0" distR="0">
            <wp:extent cx="5943600" cy="2735646"/>
            <wp:effectExtent l="19050" t="0" r="0" b="0"/>
            <wp:docPr id="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9"/>
                    <a:srcRect/>
                    <a:stretch>
                      <a:fillRect/>
                    </a:stretch>
                  </pic:blipFill>
                  <pic:spPr bwMode="auto">
                    <a:xfrm>
                      <a:off x="0" y="0"/>
                      <a:ext cx="5943600" cy="2735646"/>
                    </a:xfrm>
                    <a:prstGeom prst="rect">
                      <a:avLst/>
                    </a:prstGeom>
                    <a:noFill/>
                    <a:ln w="9525">
                      <a:noFill/>
                      <a:miter lim="800000"/>
                      <a:headEnd/>
                      <a:tailEnd/>
                    </a:ln>
                  </pic:spPr>
                </pic:pic>
              </a:graphicData>
            </a:graphic>
          </wp:inline>
        </w:drawing>
      </w:r>
    </w:p>
    <w:p w:rsidR="00512D1F" w:rsidRDefault="00512D1F" w:rsidP="00512D1F">
      <w:pPr>
        <w:rPr>
          <w:b/>
        </w:rPr>
      </w:pPr>
    </w:p>
    <w:p w:rsidR="00512D1F" w:rsidRDefault="00512D1F" w:rsidP="00512D1F">
      <w:pPr>
        <w:rPr>
          <w:b/>
        </w:rPr>
      </w:pPr>
    </w:p>
    <w:p w:rsidR="00512D1F" w:rsidRPr="00512D1F" w:rsidRDefault="00512D1F" w:rsidP="00512D1F">
      <w:pPr>
        <w:rPr>
          <w:b/>
        </w:rPr>
      </w:pPr>
    </w:p>
    <w:p w:rsidR="00545A1C" w:rsidRDefault="00545A1C" w:rsidP="00545A1C">
      <w:pPr>
        <w:pStyle w:val="ListParagraph"/>
        <w:numPr>
          <w:ilvl w:val="0"/>
          <w:numId w:val="16"/>
        </w:numPr>
        <w:rPr>
          <w:b/>
        </w:rPr>
      </w:pPr>
      <w:r w:rsidRPr="00545A1C">
        <w:rPr>
          <w:b/>
        </w:rPr>
        <w:lastRenderedPageBreak/>
        <w:t>Procedures</w:t>
      </w:r>
      <w:r>
        <w:rPr>
          <w:b/>
        </w:rPr>
        <w:t>:</w:t>
      </w:r>
      <w:r w:rsidRPr="00545A1C">
        <w:rPr>
          <w:b/>
        </w:rPr>
        <w:t xml:space="preserve"> When we choose the </w:t>
      </w:r>
      <w:r>
        <w:rPr>
          <w:b/>
        </w:rPr>
        <w:t>Procedure</w:t>
      </w:r>
      <w:r w:rsidRPr="00545A1C">
        <w:rPr>
          <w:b/>
        </w:rPr>
        <w:t xml:space="preserve"> in Department all </w:t>
      </w:r>
      <w:r>
        <w:rPr>
          <w:b/>
        </w:rPr>
        <w:t xml:space="preserve">procedures </w:t>
      </w:r>
      <w:r w:rsidRPr="00545A1C">
        <w:rPr>
          <w:b/>
        </w:rPr>
        <w:t>are list out we can chose the Investigation that we have to tests.</w:t>
      </w:r>
    </w:p>
    <w:p w:rsidR="00545A1C" w:rsidRDefault="00545A1C" w:rsidP="00545A1C">
      <w:pPr>
        <w:rPr>
          <w:b/>
        </w:rPr>
      </w:pPr>
      <w:r>
        <w:rPr>
          <w:b/>
          <w:noProof/>
        </w:rPr>
        <w:drawing>
          <wp:inline distT="0" distB="0" distL="0" distR="0">
            <wp:extent cx="5943600" cy="3371850"/>
            <wp:effectExtent l="19050" t="0" r="0" b="0"/>
            <wp:docPr id="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0"/>
                    <a:srcRect/>
                    <a:stretch>
                      <a:fillRect/>
                    </a:stretch>
                  </pic:blipFill>
                  <pic:spPr bwMode="auto">
                    <a:xfrm>
                      <a:off x="0" y="0"/>
                      <a:ext cx="5943600" cy="3371850"/>
                    </a:xfrm>
                    <a:prstGeom prst="rect">
                      <a:avLst/>
                    </a:prstGeom>
                    <a:noFill/>
                    <a:ln w="9525">
                      <a:noFill/>
                      <a:miter lim="800000"/>
                      <a:headEnd/>
                      <a:tailEnd/>
                    </a:ln>
                  </pic:spPr>
                </pic:pic>
              </a:graphicData>
            </a:graphic>
          </wp:inline>
        </w:drawing>
      </w:r>
    </w:p>
    <w:p w:rsidR="00512D1F" w:rsidRDefault="00512D1F" w:rsidP="00545A1C">
      <w:pPr>
        <w:rPr>
          <w:b/>
        </w:rPr>
      </w:pPr>
    </w:p>
    <w:p w:rsidR="00545A1C" w:rsidRDefault="00545A1C" w:rsidP="00545A1C">
      <w:pPr>
        <w:rPr>
          <w:b/>
        </w:rPr>
      </w:pPr>
      <w:r w:rsidRPr="00545A1C">
        <w:rPr>
          <w:b/>
          <w:noProof/>
        </w:rPr>
        <w:drawing>
          <wp:inline distT="0" distB="0" distL="0" distR="0">
            <wp:extent cx="5943600" cy="2679720"/>
            <wp:effectExtent l="19050" t="0" r="0" b="0"/>
            <wp:docPr id="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1"/>
                    <a:srcRect/>
                    <a:stretch>
                      <a:fillRect/>
                    </a:stretch>
                  </pic:blipFill>
                  <pic:spPr bwMode="auto">
                    <a:xfrm>
                      <a:off x="0" y="0"/>
                      <a:ext cx="5943600" cy="2679720"/>
                    </a:xfrm>
                    <a:prstGeom prst="rect">
                      <a:avLst/>
                    </a:prstGeom>
                    <a:noFill/>
                    <a:ln w="9525">
                      <a:noFill/>
                      <a:miter lim="800000"/>
                      <a:headEnd/>
                      <a:tailEnd/>
                    </a:ln>
                  </pic:spPr>
                </pic:pic>
              </a:graphicData>
            </a:graphic>
          </wp:inline>
        </w:drawing>
      </w:r>
    </w:p>
    <w:p w:rsidR="00512D1F" w:rsidRDefault="00512D1F" w:rsidP="00545A1C">
      <w:pPr>
        <w:rPr>
          <w:b/>
        </w:rPr>
      </w:pPr>
    </w:p>
    <w:p w:rsidR="00512D1F" w:rsidRDefault="00512D1F" w:rsidP="00545A1C">
      <w:pPr>
        <w:rPr>
          <w:b/>
        </w:rPr>
      </w:pPr>
    </w:p>
    <w:p w:rsidR="00512D1F" w:rsidRPr="00545A1C" w:rsidRDefault="00512D1F" w:rsidP="00545A1C">
      <w:pPr>
        <w:rPr>
          <w:b/>
        </w:rPr>
      </w:pPr>
    </w:p>
    <w:p w:rsidR="00545A1C" w:rsidRDefault="00545A1C" w:rsidP="00C359FD">
      <w:pPr>
        <w:pStyle w:val="ListParagraph"/>
        <w:numPr>
          <w:ilvl w:val="0"/>
          <w:numId w:val="16"/>
        </w:numPr>
        <w:rPr>
          <w:b/>
        </w:rPr>
      </w:pPr>
      <w:r>
        <w:rPr>
          <w:b/>
        </w:rPr>
        <w:lastRenderedPageBreak/>
        <w:t xml:space="preserve">All: </w:t>
      </w:r>
      <w:r w:rsidR="00B6548B">
        <w:rPr>
          <w:b/>
        </w:rPr>
        <w:t xml:space="preserve"> When </w:t>
      </w:r>
      <w:r w:rsidR="00884EDD">
        <w:rPr>
          <w:b/>
        </w:rPr>
        <w:t>we</w:t>
      </w:r>
      <w:r w:rsidR="00B6548B">
        <w:rPr>
          <w:b/>
        </w:rPr>
        <w:t xml:space="preserve"> choose the All the Department all the Investigation of Radiology and Procedures are list out and we can select the Investigation or procedures that we have to perform.</w:t>
      </w:r>
    </w:p>
    <w:p w:rsidR="00811B73" w:rsidRPr="00811B73" w:rsidRDefault="00811B73" w:rsidP="00811B73">
      <w:pPr>
        <w:rPr>
          <w:b/>
        </w:rPr>
      </w:pPr>
      <w:r>
        <w:rPr>
          <w:b/>
          <w:noProof/>
        </w:rPr>
        <w:drawing>
          <wp:inline distT="0" distB="0" distL="0" distR="0">
            <wp:extent cx="5943600" cy="2716539"/>
            <wp:effectExtent l="19050" t="0" r="0" b="0"/>
            <wp:docPr id="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2"/>
                    <a:srcRect/>
                    <a:stretch>
                      <a:fillRect/>
                    </a:stretch>
                  </pic:blipFill>
                  <pic:spPr bwMode="auto">
                    <a:xfrm>
                      <a:off x="0" y="0"/>
                      <a:ext cx="5943600" cy="2716539"/>
                    </a:xfrm>
                    <a:prstGeom prst="rect">
                      <a:avLst/>
                    </a:prstGeom>
                    <a:noFill/>
                    <a:ln w="9525">
                      <a:noFill/>
                      <a:miter lim="800000"/>
                      <a:headEnd/>
                      <a:tailEnd/>
                    </a:ln>
                  </pic:spPr>
                </pic:pic>
              </a:graphicData>
            </a:graphic>
          </wp:inline>
        </w:drawing>
      </w:r>
    </w:p>
    <w:p w:rsidR="00230D51" w:rsidRDefault="00B6548B" w:rsidP="00230D51">
      <w:pPr>
        <w:rPr>
          <w:b/>
        </w:rPr>
      </w:pPr>
      <w:r>
        <w:rPr>
          <w:b/>
        </w:rPr>
        <w:t xml:space="preserve">After the Selection of the Investigation/ Procedures, We have to generates the voucher and can make the payment via cash, Debit/ Credit Card or cheque. </w:t>
      </w:r>
    </w:p>
    <w:p w:rsidR="00230D51" w:rsidRDefault="00230D51" w:rsidP="00230D51">
      <w:pPr>
        <w:rPr>
          <w:b/>
        </w:rPr>
      </w:pPr>
      <w:r>
        <w:rPr>
          <w:b/>
          <w:noProof/>
        </w:rPr>
        <w:drawing>
          <wp:inline distT="0" distB="0" distL="0" distR="0">
            <wp:extent cx="5943600" cy="2524184"/>
            <wp:effectExtent l="19050" t="0" r="0" b="0"/>
            <wp:docPr id="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3"/>
                    <a:srcRect/>
                    <a:stretch>
                      <a:fillRect/>
                    </a:stretch>
                  </pic:blipFill>
                  <pic:spPr bwMode="auto">
                    <a:xfrm>
                      <a:off x="0" y="0"/>
                      <a:ext cx="5943600" cy="2524184"/>
                    </a:xfrm>
                    <a:prstGeom prst="rect">
                      <a:avLst/>
                    </a:prstGeom>
                    <a:noFill/>
                    <a:ln w="9525">
                      <a:noFill/>
                      <a:miter lim="800000"/>
                      <a:headEnd/>
                      <a:tailEnd/>
                    </a:ln>
                  </pic:spPr>
                </pic:pic>
              </a:graphicData>
            </a:graphic>
          </wp:inline>
        </w:drawing>
      </w:r>
    </w:p>
    <w:p w:rsidR="00811B73" w:rsidRDefault="00811B73" w:rsidP="00230D51">
      <w:pPr>
        <w:rPr>
          <w:b/>
        </w:rPr>
      </w:pPr>
    </w:p>
    <w:p w:rsidR="00811B73" w:rsidRDefault="00811B73" w:rsidP="00230D51">
      <w:pPr>
        <w:rPr>
          <w:b/>
        </w:rPr>
      </w:pPr>
    </w:p>
    <w:p w:rsidR="00E91F3F" w:rsidRDefault="00E91F3F" w:rsidP="00230D51">
      <w:pPr>
        <w:rPr>
          <w:b/>
        </w:rPr>
      </w:pPr>
    </w:p>
    <w:p w:rsidR="00811B73" w:rsidRDefault="00811B73" w:rsidP="00230D51">
      <w:pPr>
        <w:rPr>
          <w:b/>
        </w:rPr>
      </w:pPr>
    </w:p>
    <w:p w:rsidR="00F755E0" w:rsidRDefault="00F755E0" w:rsidP="00F755E0">
      <w:pPr>
        <w:pStyle w:val="ListParagraph"/>
        <w:rPr>
          <w:b/>
        </w:rPr>
      </w:pPr>
    </w:p>
    <w:p w:rsidR="00F755E0" w:rsidRDefault="00F755E0" w:rsidP="00F755E0">
      <w:pPr>
        <w:pStyle w:val="ListParagraph"/>
        <w:rPr>
          <w:b/>
        </w:rPr>
      </w:pPr>
    </w:p>
    <w:p w:rsidR="00F755E0" w:rsidRDefault="00171048" w:rsidP="00F755E0">
      <w:pPr>
        <w:pStyle w:val="ListParagraph"/>
        <w:jc w:val="center"/>
        <w:rPr>
          <w:b/>
          <w:sz w:val="32"/>
          <w:szCs w:val="32"/>
          <w:u w:val="single"/>
        </w:rPr>
      </w:pPr>
      <w:r w:rsidRPr="00F755E0">
        <w:rPr>
          <w:b/>
          <w:sz w:val="32"/>
          <w:szCs w:val="32"/>
          <w:highlight w:val="lightGray"/>
          <w:u w:val="single"/>
        </w:rPr>
        <w:t>Health Check Up</w:t>
      </w:r>
    </w:p>
    <w:p w:rsidR="00F755E0" w:rsidRPr="00F755E0" w:rsidRDefault="00F755E0" w:rsidP="00F755E0">
      <w:pPr>
        <w:pStyle w:val="ListParagraph"/>
        <w:ind w:left="90"/>
        <w:rPr>
          <w:b/>
          <w:sz w:val="28"/>
          <w:szCs w:val="28"/>
        </w:rPr>
      </w:pPr>
      <w:r w:rsidRPr="00F755E0">
        <w:rPr>
          <w:b/>
          <w:sz w:val="28"/>
          <w:szCs w:val="28"/>
        </w:rPr>
        <w:t>When patient come to hospital for avail the health check either hospital checkups or TPA Health check Ups</w:t>
      </w:r>
      <w:r>
        <w:rPr>
          <w:b/>
          <w:sz w:val="28"/>
          <w:szCs w:val="28"/>
        </w:rPr>
        <w:t>.</w:t>
      </w:r>
    </w:p>
    <w:p w:rsidR="00021371" w:rsidRPr="00021371" w:rsidRDefault="00021371" w:rsidP="00021371">
      <w:pPr>
        <w:rPr>
          <w:b/>
        </w:rPr>
      </w:pPr>
      <w:r w:rsidRPr="00021371">
        <w:rPr>
          <w:b/>
          <w:noProof/>
        </w:rPr>
        <w:drawing>
          <wp:inline distT="0" distB="0" distL="0" distR="0">
            <wp:extent cx="5391150" cy="6448425"/>
            <wp:effectExtent l="0" t="0" r="0" b="0"/>
            <wp:docPr id="50" name="Diagram 4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4" r:lo="rId85" r:qs="rId86" r:cs="rId87"/>
              </a:graphicData>
            </a:graphic>
          </wp:inline>
        </w:drawing>
      </w:r>
    </w:p>
    <w:p w:rsidR="001638DE" w:rsidRDefault="001638DE" w:rsidP="00171048">
      <w:pPr>
        <w:rPr>
          <w:b/>
          <w:noProof/>
          <w:sz w:val="28"/>
          <w:szCs w:val="28"/>
        </w:rPr>
      </w:pPr>
    </w:p>
    <w:p w:rsidR="001638DE" w:rsidRDefault="001638DE" w:rsidP="00171048">
      <w:pPr>
        <w:rPr>
          <w:b/>
          <w:noProof/>
          <w:sz w:val="28"/>
          <w:szCs w:val="28"/>
        </w:rPr>
      </w:pPr>
      <w:r>
        <w:rPr>
          <w:b/>
          <w:noProof/>
          <w:sz w:val="28"/>
          <w:szCs w:val="28"/>
        </w:rPr>
        <w:lastRenderedPageBreak/>
        <w:drawing>
          <wp:inline distT="0" distB="0" distL="0" distR="0">
            <wp:extent cx="5943600" cy="2924175"/>
            <wp:effectExtent l="19050" t="0" r="0" b="0"/>
            <wp:docPr id="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9"/>
                    <a:srcRect/>
                    <a:stretch>
                      <a:fillRect/>
                    </a:stretch>
                  </pic:blipFill>
                  <pic:spPr bwMode="auto">
                    <a:xfrm>
                      <a:off x="0" y="0"/>
                      <a:ext cx="5943600" cy="2924175"/>
                    </a:xfrm>
                    <a:prstGeom prst="rect">
                      <a:avLst/>
                    </a:prstGeom>
                    <a:noFill/>
                    <a:ln w="9525">
                      <a:noFill/>
                      <a:miter lim="800000"/>
                      <a:headEnd/>
                      <a:tailEnd/>
                    </a:ln>
                  </pic:spPr>
                </pic:pic>
              </a:graphicData>
            </a:graphic>
          </wp:inline>
        </w:drawing>
      </w:r>
    </w:p>
    <w:p w:rsidR="00DD5186" w:rsidRDefault="00DD5186" w:rsidP="00DD5186">
      <w:pPr>
        <w:rPr>
          <w:b/>
          <w:highlight w:val="yellow"/>
        </w:rPr>
      </w:pPr>
      <w:r>
        <w:rPr>
          <w:b/>
          <w:highlight w:val="yellow"/>
        </w:rPr>
        <w:t xml:space="preserve">New Patient: To Register </w:t>
      </w:r>
      <w:r w:rsidR="00884EDD">
        <w:rPr>
          <w:b/>
          <w:highlight w:val="yellow"/>
        </w:rPr>
        <w:t>a</w:t>
      </w:r>
      <w:r>
        <w:rPr>
          <w:b/>
          <w:highlight w:val="yellow"/>
        </w:rPr>
        <w:t xml:space="preserve"> New patient.</w:t>
      </w:r>
    </w:p>
    <w:p w:rsidR="00DD5186" w:rsidRDefault="00DD5186" w:rsidP="00DD5186">
      <w:pPr>
        <w:rPr>
          <w:b/>
        </w:rPr>
      </w:pPr>
      <w:r>
        <w:rPr>
          <w:b/>
          <w:highlight w:val="yellow"/>
        </w:rPr>
        <w:t xml:space="preserve">Old Patient: </w:t>
      </w:r>
      <w:r w:rsidRPr="00DC3556">
        <w:rPr>
          <w:b/>
        </w:rPr>
        <w:t xml:space="preserve">To </w:t>
      </w:r>
      <w:r w:rsidR="00884EDD" w:rsidRPr="00DC3556">
        <w:rPr>
          <w:b/>
        </w:rPr>
        <w:t>make</w:t>
      </w:r>
      <w:r w:rsidRPr="00DC3556">
        <w:rPr>
          <w:b/>
        </w:rPr>
        <w:t xml:space="preserve"> the consultation bill of already registered </w:t>
      </w:r>
      <w:r w:rsidR="00884EDD" w:rsidRPr="00DC3556">
        <w:rPr>
          <w:b/>
        </w:rPr>
        <w:t xml:space="preserve">Patient. </w:t>
      </w:r>
      <w:r w:rsidRPr="00DC3556">
        <w:rPr>
          <w:b/>
        </w:rPr>
        <w:t>We can find the old patien</w:t>
      </w:r>
      <w:r>
        <w:rPr>
          <w:b/>
        </w:rPr>
        <w:t>t by CR No</w:t>
      </w:r>
      <w:r w:rsidR="00884EDD">
        <w:rPr>
          <w:b/>
        </w:rPr>
        <w:t>. /</w:t>
      </w:r>
      <w:r>
        <w:rPr>
          <w:b/>
        </w:rPr>
        <w:t xml:space="preserve"> Patient Name, UHID.</w:t>
      </w:r>
    </w:p>
    <w:p w:rsidR="00DD5186" w:rsidRDefault="00DD5186" w:rsidP="00DD5186">
      <w:pPr>
        <w:rPr>
          <w:b/>
        </w:rPr>
      </w:pPr>
      <w:r w:rsidRPr="00BB4ABD">
        <w:rPr>
          <w:b/>
          <w:highlight w:val="yellow"/>
        </w:rPr>
        <w:t>Charges Type:</w:t>
      </w:r>
      <w:r>
        <w:rPr>
          <w:b/>
        </w:rPr>
        <w:t xml:space="preserve"> We can take General, Day Emergency or night Emergency.</w:t>
      </w:r>
    </w:p>
    <w:p w:rsidR="00DD5186" w:rsidRDefault="00DD5186" w:rsidP="00DD5186">
      <w:pPr>
        <w:rPr>
          <w:b/>
        </w:rPr>
      </w:pPr>
      <w:r w:rsidRPr="00BB4ABD">
        <w:rPr>
          <w:b/>
          <w:highlight w:val="yellow"/>
        </w:rPr>
        <w:t>Reference Doctor:</w:t>
      </w:r>
      <w:r>
        <w:rPr>
          <w:b/>
        </w:rPr>
        <w:t xml:space="preserve"> Selection of Referring Doctor is mandatory for the Direct Patient.</w:t>
      </w:r>
    </w:p>
    <w:p w:rsidR="00DD5186" w:rsidRDefault="00DD5186" w:rsidP="00DD5186">
      <w:pPr>
        <w:rPr>
          <w:b/>
        </w:rPr>
      </w:pPr>
      <w:r>
        <w:rPr>
          <w:b/>
        </w:rPr>
        <w:t xml:space="preserve">Service: </w:t>
      </w:r>
      <w:r w:rsidR="001638DE">
        <w:rPr>
          <w:b/>
        </w:rPr>
        <w:t xml:space="preserve"> All the Health Packages are list out when we choose the "Health Check Up" in Reg. Purpose.</w:t>
      </w:r>
    </w:p>
    <w:p w:rsidR="00DD5186" w:rsidRDefault="00DD5186" w:rsidP="00DD5186">
      <w:pPr>
        <w:rPr>
          <w:b/>
        </w:rPr>
      </w:pPr>
      <w:r>
        <w:rPr>
          <w:b/>
        </w:rPr>
        <w:t>Health Check Details:</w:t>
      </w:r>
      <w:r w:rsidR="009574AB">
        <w:rPr>
          <w:b/>
        </w:rPr>
        <w:t xml:space="preserve"> When </w:t>
      </w:r>
      <w:r w:rsidR="00884EDD">
        <w:rPr>
          <w:b/>
        </w:rPr>
        <w:t>we</w:t>
      </w:r>
      <w:r w:rsidR="009574AB">
        <w:rPr>
          <w:b/>
        </w:rPr>
        <w:t xml:space="preserve"> click on the Health Check </w:t>
      </w:r>
      <w:r w:rsidR="00884EDD">
        <w:rPr>
          <w:b/>
        </w:rPr>
        <w:t>up</w:t>
      </w:r>
      <w:r w:rsidR="009574AB">
        <w:rPr>
          <w:b/>
        </w:rPr>
        <w:t xml:space="preserve"> Details All the Services provided with the Health Package.</w:t>
      </w:r>
    </w:p>
    <w:p w:rsidR="001638DE" w:rsidRDefault="001638DE" w:rsidP="00DD5186">
      <w:pPr>
        <w:rPr>
          <w:b/>
        </w:rPr>
      </w:pPr>
      <w:r w:rsidRPr="001638DE">
        <w:rPr>
          <w:b/>
          <w:noProof/>
        </w:rPr>
        <w:drawing>
          <wp:inline distT="0" distB="0" distL="0" distR="0">
            <wp:extent cx="5940033" cy="2705100"/>
            <wp:effectExtent l="19050" t="0" r="3567" b="0"/>
            <wp:docPr id="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0"/>
                    <a:srcRect/>
                    <a:stretch>
                      <a:fillRect/>
                    </a:stretch>
                  </pic:blipFill>
                  <pic:spPr bwMode="auto">
                    <a:xfrm>
                      <a:off x="0" y="0"/>
                      <a:ext cx="5943600" cy="2706725"/>
                    </a:xfrm>
                    <a:prstGeom prst="rect">
                      <a:avLst/>
                    </a:prstGeom>
                    <a:noFill/>
                    <a:ln w="9525">
                      <a:noFill/>
                      <a:miter lim="800000"/>
                      <a:headEnd/>
                      <a:tailEnd/>
                    </a:ln>
                  </pic:spPr>
                </pic:pic>
              </a:graphicData>
            </a:graphic>
          </wp:inline>
        </w:drawing>
      </w:r>
    </w:p>
    <w:p w:rsidR="00570C3F" w:rsidRDefault="00570C3F" w:rsidP="00DD5186">
      <w:pPr>
        <w:rPr>
          <w:b/>
        </w:rPr>
      </w:pPr>
      <w:r>
        <w:rPr>
          <w:b/>
        </w:rPr>
        <w:lastRenderedPageBreak/>
        <w:t>Generate Voucher: Make the payment by creating voucher as Cash, Debit / Credit Card or cheque.</w:t>
      </w:r>
    </w:p>
    <w:p w:rsidR="00361701" w:rsidRDefault="007A2AC6" w:rsidP="000238A9">
      <w:pPr>
        <w:rPr>
          <w:b/>
          <w:sz w:val="28"/>
          <w:szCs w:val="28"/>
        </w:rPr>
      </w:pPr>
      <w:r>
        <w:rPr>
          <w:b/>
          <w:noProof/>
          <w:sz w:val="28"/>
          <w:szCs w:val="28"/>
        </w:rPr>
        <w:drawing>
          <wp:inline distT="0" distB="0" distL="0" distR="0">
            <wp:extent cx="5943600" cy="3112510"/>
            <wp:effectExtent l="19050" t="0" r="0" b="0"/>
            <wp:docPr id="6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1"/>
                    <a:srcRect/>
                    <a:stretch>
                      <a:fillRect/>
                    </a:stretch>
                  </pic:blipFill>
                  <pic:spPr bwMode="auto">
                    <a:xfrm>
                      <a:off x="0" y="0"/>
                      <a:ext cx="5943600" cy="3112510"/>
                    </a:xfrm>
                    <a:prstGeom prst="rect">
                      <a:avLst/>
                    </a:prstGeom>
                    <a:noFill/>
                    <a:ln w="9525">
                      <a:noFill/>
                      <a:miter lim="800000"/>
                      <a:headEnd/>
                      <a:tailEnd/>
                    </a:ln>
                  </pic:spPr>
                </pic:pic>
              </a:graphicData>
            </a:graphic>
          </wp:inline>
        </w:drawing>
      </w:r>
    </w:p>
    <w:p w:rsidR="00570C3F" w:rsidRPr="00570C3F" w:rsidRDefault="00570C3F" w:rsidP="000238A9">
      <w:pPr>
        <w:rPr>
          <w:b/>
        </w:rPr>
      </w:pPr>
      <w:r w:rsidRPr="00570C3F">
        <w:rPr>
          <w:b/>
          <w:highlight w:val="yellow"/>
        </w:rPr>
        <w:t>Test Details:</w:t>
      </w:r>
      <w:r w:rsidRPr="00570C3F">
        <w:rPr>
          <w:b/>
        </w:rPr>
        <w:t xml:space="preserve"> While generating we can view the List of Service under health package.</w:t>
      </w:r>
    </w:p>
    <w:p w:rsidR="00171048" w:rsidRDefault="007A2AC6" w:rsidP="000238A9">
      <w:pPr>
        <w:rPr>
          <w:b/>
          <w:sz w:val="28"/>
          <w:szCs w:val="28"/>
        </w:rPr>
      </w:pPr>
      <w:r>
        <w:rPr>
          <w:b/>
          <w:noProof/>
          <w:sz w:val="28"/>
          <w:szCs w:val="28"/>
        </w:rPr>
        <w:drawing>
          <wp:inline distT="0" distB="0" distL="0" distR="0">
            <wp:extent cx="5943600" cy="1835811"/>
            <wp:effectExtent l="19050" t="0" r="0" b="0"/>
            <wp:docPr id="6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2"/>
                    <a:srcRect/>
                    <a:stretch>
                      <a:fillRect/>
                    </a:stretch>
                  </pic:blipFill>
                  <pic:spPr bwMode="auto">
                    <a:xfrm>
                      <a:off x="0" y="0"/>
                      <a:ext cx="5943600" cy="1835811"/>
                    </a:xfrm>
                    <a:prstGeom prst="rect">
                      <a:avLst/>
                    </a:prstGeom>
                    <a:noFill/>
                    <a:ln w="9525">
                      <a:noFill/>
                      <a:miter lim="800000"/>
                      <a:headEnd/>
                      <a:tailEnd/>
                    </a:ln>
                  </pic:spPr>
                </pic:pic>
              </a:graphicData>
            </a:graphic>
          </wp:inline>
        </w:drawing>
      </w:r>
    </w:p>
    <w:p w:rsidR="00171048" w:rsidRDefault="007A2AC6" w:rsidP="000238A9">
      <w:pPr>
        <w:rPr>
          <w:b/>
          <w:sz w:val="28"/>
          <w:szCs w:val="28"/>
        </w:rPr>
      </w:pPr>
      <w:r>
        <w:rPr>
          <w:b/>
          <w:noProof/>
          <w:sz w:val="28"/>
          <w:szCs w:val="28"/>
        </w:rPr>
        <w:lastRenderedPageBreak/>
        <w:drawing>
          <wp:inline distT="0" distB="0" distL="0" distR="0">
            <wp:extent cx="5943379" cy="3500120"/>
            <wp:effectExtent l="0" t="0" r="0" b="0"/>
            <wp:docPr id="7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93"/>
                    <a:srcRect t="15616"/>
                    <a:stretch/>
                  </pic:blipFill>
                  <pic:spPr bwMode="auto">
                    <a:xfrm>
                      <a:off x="0" y="0"/>
                      <a:ext cx="5943600" cy="3500250"/>
                    </a:xfrm>
                    <a:prstGeom prst="rect">
                      <a:avLst/>
                    </a:prstGeom>
                    <a:noFill/>
                    <a:ln>
                      <a:noFill/>
                    </a:ln>
                    <a:extLst>
                      <a:ext uri="{53640926-AAD7-44D8-BBD7-CCE9431645EC}">
                        <a14:shadowObscured xmlns:a14="http://schemas.microsoft.com/office/drawing/2010/main"/>
                      </a:ext>
                    </a:extLst>
                  </pic:spPr>
                </pic:pic>
              </a:graphicData>
            </a:graphic>
          </wp:inline>
        </w:drawing>
      </w:r>
    </w:p>
    <w:p w:rsidR="00171048" w:rsidRDefault="00171048" w:rsidP="000238A9">
      <w:pPr>
        <w:rPr>
          <w:b/>
          <w:sz w:val="28"/>
          <w:szCs w:val="28"/>
        </w:rPr>
      </w:pPr>
    </w:p>
    <w:p w:rsidR="00171048" w:rsidRDefault="00171048" w:rsidP="000238A9">
      <w:pPr>
        <w:rPr>
          <w:b/>
          <w:sz w:val="28"/>
          <w:szCs w:val="28"/>
        </w:rPr>
      </w:pPr>
    </w:p>
    <w:p w:rsidR="00171048" w:rsidRDefault="00171048" w:rsidP="000238A9">
      <w:pPr>
        <w:rPr>
          <w:b/>
          <w:sz w:val="28"/>
          <w:szCs w:val="28"/>
        </w:rPr>
      </w:pPr>
    </w:p>
    <w:p w:rsidR="00884EDD" w:rsidRDefault="00884EDD" w:rsidP="000238A9">
      <w:pPr>
        <w:rPr>
          <w:b/>
          <w:sz w:val="28"/>
          <w:szCs w:val="28"/>
        </w:rPr>
      </w:pPr>
    </w:p>
    <w:p w:rsidR="00884EDD" w:rsidRDefault="00884EDD" w:rsidP="000238A9">
      <w:pPr>
        <w:rPr>
          <w:b/>
          <w:sz w:val="28"/>
          <w:szCs w:val="28"/>
        </w:rPr>
      </w:pPr>
    </w:p>
    <w:p w:rsidR="00106F87" w:rsidRDefault="00106F87" w:rsidP="000238A9">
      <w:pPr>
        <w:rPr>
          <w:b/>
          <w:sz w:val="28"/>
          <w:szCs w:val="28"/>
        </w:rPr>
      </w:pPr>
    </w:p>
    <w:p w:rsidR="008D3191" w:rsidRDefault="008D3191" w:rsidP="000238A9">
      <w:pPr>
        <w:rPr>
          <w:b/>
          <w:sz w:val="28"/>
          <w:szCs w:val="28"/>
        </w:rPr>
      </w:pPr>
    </w:p>
    <w:p w:rsidR="008D3191" w:rsidRDefault="008D3191" w:rsidP="000238A9">
      <w:pPr>
        <w:rPr>
          <w:b/>
          <w:sz w:val="28"/>
          <w:szCs w:val="28"/>
        </w:rPr>
      </w:pPr>
    </w:p>
    <w:p w:rsidR="008D3191" w:rsidRDefault="008D3191" w:rsidP="000238A9">
      <w:pPr>
        <w:rPr>
          <w:b/>
          <w:sz w:val="28"/>
          <w:szCs w:val="28"/>
        </w:rPr>
      </w:pPr>
    </w:p>
    <w:p w:rsidR="008D3191" w:rsidRDefault="008D3191" w:rsidP="000238A9">
      <w:pPr>
        <w:rPr>
          <w:b/>
          <w:sz w:val="28"/>
          <w:szCs w:val="28"/>
        </w:rPr>
      </w:pPr>
    </w:p>
    <w:p w:rsidR="008D3191" w:rsidRDefault="008D3191" w:rsidP="000238A9">
      <w:pPr>
        <w:rPr>
          <w:b/>
          <w:sz w:val="28"/>
          <w:szCs w:val="28"/>
        </w:rPr>
      </w:pPr>
    </w:p>
    <w:p w:rsidR="008D3191" w:rsidRDefault="008D3191" w:rsidP="000238A9">
      <w:pPr>
        <w:rPr>
          <w:b/>
          <w:sz w:val="28"/>
          <w:szCs w:val="28"/>
        </w:rPr>
      </w:pPr>
    </w:p>
    <w:p w:rsidR="005F001B" w:rsidRDefault="00036AA3" w:rsidP="00D25EF0">
      <w:pPr>
        <w:jc w:val="center"/>
        <w:rPr>
          <w:b/>
          <w:sz w:val="32"/>
          <w:szCs w:val="32"/>
        </w:rPr>
      </w:pPr>
      <w:r>
        <w:rPr>
          <w:b/>
          <w:sz w:val="32"/>
          <w:szCs w:val="32"/>
          <w:highlight w:val="lightGray"/>
        </w:rPr>
        <w:lastRenderedPageBreak/>
        <w:t>Free Follow-</w:t>
      </w:r>
      <w:r w:rsidRPr="005F001B">
        <w:rPr>
          <w:b/>
          <w:sz w:val="32"/>
          <w:szCs w:val="32"/>
          <w:highlight w:val="lightGray"/>
        </w:rPr>
        <w:t>up</w:t>
      </w:r>
      <w:r w:rsidR="003910EC">
        <w:rPr>
          <w:b/>
          <w:sz w:val="32"/>
          <w:szCs w:val="32"/>
          <w:highlight w:val="lightGray"/>
        </w:rPr>
        <w:t xml:space="preserve"> </w:t>
      </w:r>
      <w:r w:rsidR="005F001B" w:rsidRPr="005F001B">
        <w:rPr>
          <w:b/>
          <w:sz w:val="32"/>
          <w:szCs w:val="32"/>
          <w:highlight w:val="lightGray"/>
        </w:rPr>
        <w:t>Services</w:t>
      </w:r>
    </w:p>
    <w:p w:rsidR="00603C3D" w:rsidRDefault="00036AA3" w:rsidP="00603C3D">
      <w:pPr>
        <w:pStyle w:val="ListParagraph"/>
        <w:numPr>
          <w:ilvl w:val="0"/>
          <w:numId w:val="30"/>
        </w:numPr>
        <w:jc w:val="both"/>
        <w:rPr>
          <w:b/>
        </w:rPr>
      </w:pPr>
      <w:r w:rsidRPr="00787DF2">
        <w:rPr>
          <w:b/>
        </w:rPr>
        <w:t>Create the service through service master with check</w:t>
      </w:r>
      <w:r w:rsidR="00A114A0">
        <w:rPr>
          <w:b/>
        </w:rPr>
        <w:t xml:space="preserve"> enable of</w:t>
      </w:r>
      <w:r w:rsidRPr="00787DF2">
        <w:rPr>
          <w:b/>
        </w:rPr>
        <w:t xml:space="preserve"> free follow-up service.</w:t>
      </w:r>
    </w:p>
    <w:p w:rsidR="003F2262" w:rsidRPr="003F2262" w:rsidRDefault="00467EB4" w:rsidP="003F2262">
      <w:pPr>
        <w:jc w:val="both"/>
        <w:rPr>
          <w:b/>
        </w:rPr>
      </w:pPr>
      <w:r>
        <w:rPr>
          <w:b/>
          <w:noProof/>
        </w:rPr>
        <w:drawing>
          <wp:inline distT="0" distB="0" distL="0" distR="0">
            <wp:extent cx="6343650" cy="2800350"/>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343650" cy="2800350"/>
                    </a:xfrm>
                    <a:prstGeom prst="rect">
                      <a:avLst/>
                    </a:prstGeom>
                    <a:noFill/>
                    <a:ln>
                      <a:noFill/>
                    </a:ln>
                  </pic:spPr>
                </pic:pic>
              </a:graphicData>
            </a:graphic>
          </wp:inline>
        </w:drawing>
      </w:r>
    </w:p>
    <w:p w:rsidR="00603C3D" w:rsidRDefault="00603C3D" w:rsidP="00603C3D">
      <w:pPr>
        <w:pStyle w:val="ListParagraph"/>
        <w:numPr>
          <w:ilvl w:val="0"/>
          <w:numId w:val="30"/>
        </w:numPr>
        <w:jc w:val="both"/>
        <w:rPr>
          <w:b/>
        </w:rPr>
      </w:pPr>
      <w:r w:rsidRPr="00603C3D">
        <w:rPr>
          <w:b/>
        </w:rPr>
        <w:t xml:space="preserve">Set the validity for free follow-up services in </w:t>
      </w:r>
      <w:r>
        <w:rPr>
          <w:b/>
        </w:rPr>
        <w:t>“</w:t>
      </w:r>
      <w:r w:rsidRPr="00603C3D">
        <w:rPr>
          <w:b/>
        </w:rPr>
        <w:t>Skill Set Wise OPD Visit Validity</w:t>
      </w:r>
      <w:r>
        <w:rPr>
          <w:b/>
        </w:rPr>
        <w:t>”</w:t>
      </w:r>
    </w:p>
    <w:p w:rsidR="00B27963" w:rsidRPr="00B27963" w:rsidRDefault="00B27963" w:rsidP="00B27963">
      <w:pPr>
        <w:rPr>
          <w:b/>
          <w:sz w:val="24"/>
          <w:szCs w:val="24"/>
        </w:rPr>
      </w:pPr>
      <w:r w:rsidRPr="00B27963">
        <w:rPr>
          <w:b/>
          <w:sz w:val="24"/>
          <w:szCs w:val="24"/>
        </w:rPr>
        <w:t>We can set the validity for the follow up &amp; free follow up service according to the skills/ specialty wise for OPD Visits.</w:t>
      </w:r>
    </w:p>
    <w:p w:rsidR="003F2262" w:rsidRPr="003F2262" w:rsidRDefault="003F2262" w:rsidP="003F2262">
      <w:pPr>
        <w:jc w:val="both"/>
        <w:rPr>
          <w:b/>
        </w:rPr>
      </w:pPr>
      <w:r>
        <w:rPr>
          <w:b/>
          <w:noProof/>
        </w:rPr>
        <w:drawing>
          <wp:inline distT="0" distB="0" distL="0" distR="0">
            <wp:extent cx="6191250" cy="742950"/>
            <wp:effectExtent l="0" t="0" r="19050" b="0"/>
            <wp:docPr id="147" name="Diagram 14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5" r:lo="rId96" r:qs="rId97" r:cs="rId98"/>
              </a:graphicData>
            </a:graphic>
          </wp:inline>
        </w:drawing>
      </w:r>
    </w:p>
    <w:p w:rsidR="003F2262" w:rsidRPr="003F2262" w:rsidRDefault="00377F73" w:rsidP="003F2262">
      <w:pPr>
        <w:jc w:val="both"/>
        <w:rPr>
          <w:b/>
        </w:rPr>
      </w:pPr>
      <w:r>
        <w:rPr>
          <w:b/>
          <w:noProof/>
        </w:rPr>
        <w:drawing>
          <wp:inline distT="0" distB="0" distL="0" distR="0">
            <wp:extent cx="6334125" cy="2733675"/>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334125" cy="2733675"/>
                    </a:xfrm>
                    <a:prstGeom prst="rect">
                      <a:avLst/>
                    </a:prstGeom>
                    <a:noFill/>
                    <a:ln>
                      <a:noFill/>
                    </a:ln>
                  </pic:spPr>
                </pic:pic>
              </a:graphicData>
            </a:graphic>
          </wp:inline>
        </w:drawing>
      </w:r>
    </w:p>
    <w:p w:rsidR="00603C3D" w:rsidRDefault="00502752" w:rsidP="00603C3D">
      <w:pPr>
        <w:pStyle w:val="ListParagraph"/>
        <w:numPr>
          <w:ilvl w:val="0"/>
          <w:numId w:val="30"/>
        </w:numPr>
        <w:jc w:val="both"/>
        <w:rPr>
          <w:b/>
        </w:rPr>
      </w:pPr>
      <w:r>
        <w:rPr>
          <w:b/>
        </w:rPr>
        <w:lastRenderedPageBreak/>
        <w:t>Make the OPD registration within the free follow-up days.</w:t>
      </w:r>
    </w:p>
    <w:p w:rsidR="00502752" w:rsidRPr="00502752" w:rsidRDefault="00502752" w:rsidP="00502752">
      <w:pPr>
        <w:jc w:val="both"/>
        <w:rPr>
          <w:b/>
        </w:rPr>
      </w:pPr>
      <w:r>
        <w:rPr>
          <w:b/>
        </w:rPr>
        <w:t xml:space="preserve">Note: </w:t>
      </w:r>
      <w:r w:rsidR="00107FC2">
        <w:rPr>
          <w:b/>
        </w:rPr>
        <w:t>When we make the OPD Registration within the free follow-up days of same specialty then free follow-up service automatically comes in service name.</w:t>
      </w:r>
    </w:p>
    <w:p w:rsidR="00502752" w:rsidRDefault="00502752" w:rsidP="00502752">
      <w:pPr>
        <w:jc w:val="both"/>
        <w:rPr>
          <w:b/>
        </w:rPr>
      </w:pPr>
      <w:r>
        <w:rPr>
          <w:b/>
          <w:noProof/>
          <w:sz w:val="24"/>
          <w:szCs w:val="24"/>
        </w:rPr>
        <w:drawing>
          <wp:inline distT="0" distB="0" distL="0" distR="0" wp14:anchorId="70926BEF" wp14:editId="3C439D38">
            <wp:extent cx="6305550" cy="3400425"/>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305550" cy="3400425"/>
                    </a:xfrm>
                    <a:prstGeom prst="rect">
                      <a:avLst/>
                    </a:prstGeom>
                    <a:noFill/>
                    <a:ln>
                      <a:noFill/>
                    </a:ln>
                  </pic:spPr>
                </pic:pic>
              </a:graphicData>
            </a:graphic>
          </wp:inline>
        </w:drawing>
      </w:r>
    </w:p>
    <w:p w:rsidR="00377F73" w:rsidRPr="00502752" w:rsidRDefault="00377F73" w:rsidP="00502752">
      <w:pPr>
        <w:jc w:val="both"/>
        <w:rPr>
          <w:b/>
        </w:rPr>
      </w:pPr>
      <w:r>
        <w:rPr>
          <w:noProof/>
        </w:rPr>
        <w:drawing>
          <wp:inline distT="0" distB="0" distL="0" distR="0" wp14:anchorId="69AC93ED" wp14:editId="12418274">
            <wp:extent cx="6343650" cy="3225165"/>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6343650" cy="3225165"/>
                    </a:xfrm>
                    <a:prstGeom prst="rect">
                      <a:avLst/>
                    </a:prstGeom>
                  </pic:spPr>
                </pic:pic>
              </a:graphicData>
            </a:graphic>
          </wp:inline>
        </w:drawing>
      </w:r>
    </w:p>
    <w:p w:rsidR="003D6FF4" w:rsidRDefault="003D6FF4" w:rsidP="00BD14E1">
      <w:pPr>
        <w:rPr>
          <w:b/>
          <w:sz w:val="24"/>
          <w:szCs w:val="24"/>
        </w:rPr>
      </w:pPr>
    </w:p>
    <w:p w:rsidR="00377F73" w:rsidRPr="00377F73" w:rsidRDefault="00377F73" w:rsidP="00377F73">
      <w:pPr>
        <w:jc w:val="center"/>
        <w:rPr>
          <w:b/>
          <w:sz w:val="32"/>
          <w:szCs w:val="32"/>
          <w:highlight w:val="lightGray"/>
        </w:rPr>
      </w:pPr>
      <w:r w:rsidRPr="00377F73">
        <w:rPr>
          <w:b/>
          <w:sz w:val="32"/>
          <w:szCs w:val="32"/>
          <w:highlight w:val="lightGray"/>
        </w:rPr>
        <w:lastRenderedPageBreak/>
        <w:t>Follow-up Services</w:t>
      </w:r>
    </w:p>
    <w:p w:rsidR="00377F73" w:rsidRDefault="00377F73" w:rsidP="00377F73">
      <w:pPr>
        <w:pStyle w:val="ListParagraph"/>
        <w:numPr>
          <w:ilvl w:val="0"/>
          <w:numId w:val="31"/>
        </w:numPr>
        <w:jc w:val="both"/>
        <w:rPr>
          <w:b/>
        </w:rPr>
      </w:pPr>
      <w:r w:rsidRPr="00787DF2">
        <w:rPr>
          <w:b/>
        </w:rPr>
        <w:t>Create the service through service master with check</w:t>
      </w:r>
      <w:r>
        <w:rPr>
          <w:b/>
        </w:rPr>
        <w:t xml:space="preserve"> enable of</w:t>
      </w:r>
      <w:r w:rsidRPr="00787DF2">
        <w:rPr>
          <w:b/>
        </w:rPr>
        <w:t xml:space="preserve"> follow-up service.</w:t>
      </w:r>
    </w:p>
    <w:p w:rsidR="00377F73" w:rsidRPr="003F2262" w:rsidRDefault="00D35417" w:rsidP="00377F73">
      <w:pPr>
        <w:jc w:val="both"/>
        <w:rPr>
          <w:b/>
        </w:rPr>
      </w:pPr>
      <w:r>
        <w:rPr>
          <w:b/>
          <w:noProof/>
        </w:rPr>
        <w:drawing>
          <wp:inline distT="0" distB="0" distL="0" distR="0">
            <wp:extent cx="6343650" cy="2695575"/>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343650" cy="2695575"/>
                    </a:xfrm>
                    <a:prstGeom prst="rect">
                      <a:avLst/>
                    </a:prstGeom>
                    <a:noFill/>
                    <a:ln>
                      <a:noFill/>
                    </a:ln>
                  </pic:spPr>
                </pic:pic>
              </a:graphicData>
            </a:graphic>
          </wp:inline>
        </w:drawing>
      </w:r>
    </w:p>
    <w:p w:rsidR="00377F73" w:rsidRDefault="00377F73" w:rsidP="00377F73">
      <w:pPr>
        <w:pStyle w:val="ListParagraph"/>
        <w:numPr>
          <w:ilvl w:val="0"/>
          <w:numId w:val="31"/>
        </w:numPr>
        <w:jc w:val="both"/>
        <w:rPr>
          <w:b/>
        </w:rPr>
      </w:pPr>
      <w:r w:rsidRPr="00603C3D">
        <w:rPr>
          <w:b/>
        </w:rPr>
        <w:t xml:space="preserve">Set the validity for free follow-up services in </w:t>
      </w:r>
      <w:r>
        <w:rPr>
          <w:b/>
        </w:rPr>
        <w:t>“</w:t>
      </w:r>
      <w:r w:rsidRPr="00603C3D">
        <w:rPr>
          <w:b/>
        </w:rPr>
        <w:t>Skill Set Wise OPD Visit Validity</w:t>
      </w:r>
      <w:r>
        <w:rPr>
          <w:b/>
        </w:rPr>
        <w:t>”</w:t>
      </w:r>
    </w:p>
    <w:p w:rsidR="00221245" w:rsidRPr="00221245" w:rsidRDefault="00221245" w:rsidP="00221245">
      <w:pPr>
        <w:rPr>
          <w:b/>
          <w:sz w:val="24"/>
          <w:szCs w:val="24"/>
        </w:rPr>
      </w:pPr>
      <w:r w:rsidRPr="00221245">
        <w:rPr>
          <w:b/>
          <w:sz w:val="24"/>
          <w:szCs w:val="24"/>
        </w:rPr>
        <w:t>We can set the validity for the follow up &amp; free follow up service according to the skills/ specialty wise for OPD Visits.</w:t>
      </w:r>
    </w:p>
    <w:p w:rsidR="00377F73" w:rsidRPr="003F2262" w:rsidRDefault="00377F73" w:rsidP="00377F73">
      <w:pPr>
        <w:jc w:val="both"/>
        <w:rPr>
          <w:b/>
        </w:rPr>
      </w:pPr>
      <w:r>
        <w:rPr>
          <w:b/>
          <w:noProof/>
        </w:rPr>
        <w:drawing>
          <wp:inline distT="0" distB="0" distL="0" distR="0" wp14:anchorId="7862AA20" wp14:editId="7C258728">
            <wp:extent cx="6191250" cy="742950"/>
            <wp:effectExtent l="0" t="0" r="19050" b="0"/>
            <wp:docPr id="162" name="Diagram 16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4" r:lo="rId105" r:qs="rId106" r:cs="rId107"/>
              </a:graphicData>
            </a:graphic>
          </wp:inline>
        </w:drawing>
      </w:r>
    </w:p>
    <w:p w:rsidR="00377F73" w:rsidRPr="003F2262" w:rsidRDefault="00D35417" w:rsidP="00377F73">
      <w:pPr>
        <w:jc w:val="both"/>
        <w:rPr>
          <w:b/>
        </w:rPr>
      </w:pPr>
      <w:r>
        <w:rPr>
          <w:b/>
          <w:noProof/>
        </w:rPr>
        <w:drawing>
          <wp:inline distT="0" distB="0" distL="0" distR="0">
            <wp:extent cx="6334125" cy="2828925"/>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6334125" cy="2828925"/>
                    </a:xfrm>
                    <a:prstGeom prst="rect">
                      <a:avLst/>
                    </a:prstGeom>
                    <a:noFill/>
                    <a:ln>
                      <a:noFill/>
                    </a:ln>
                  </pic:spPr>
                </pic:pic>
              </a:graphicData>
            </a:graphic>
          </wp:inline>
        </w:drawing>
      </w:r>
    </w:p>
    <w:p w:rsidR="00377F73" w:rsidRDefault="00377F73" w:rsidP="00377F73">
      <w:pPr>
        <w:pStyle w:val="ListParagraph"/>
        <w:numPr>
          <w:ilvl w:val="0"/>
          <w:numId w:val="31"/>
        </w:numPr>
        <w:jc w:val="both"/>
        <w:rPr>
          <w:b/>
        </w:rPr>
      </w:pPr>
      <w:r>
        <w:rPr>
          <w:b/>
        </w:rPr>
        <w:lastRenderedPageBreak/>
        <w:t>Make the OPD registration within the free follow-up days.</w:t>
      </w:r>
    </w:p>
    <w:p w:rsidR="00377F73" w:rsidRDefault="00377F73" w:rsidP="00377F73">
      <w:pPr>
        <w:jc w:val="both"/>
        <w:rPr>
          <w:b/>
        </w:rPr>
      </w:pPr>
      <w:r>
        <w:rPr>
          <w:b/>
        </w:rPr>
        <w:t>Note: When we make the OPD Registration within the free follow-up days of same specialty then free follow-up service automatically comes in service name.</w:t>
      </w:r>
    </w:p>
    <w:p w:rsidR="004E2F7B" w:rsidRPr="00502752" w:rsidRDefault="004E2F7B" w:rsidP="00377F73">
      <w:pPr>
        <w:jc w:val="both"/>
        <w:rPr>
          <w:b/>
        </w:rPr>
      </w:pPr>
      <w:r>
        <w:rPr>
          <w:b/>
          <w:noProof/>
        </w:rPr>
        <w:drawing>
          <wp:inline distT="0" distB="0" distL="0" distR="0">
            <wp:extent cx="6343650" cy="335280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343650" cy="3352800"/>
                    </a:xfrm>
                    <a:prstGeom prst="rect">
                      <a:avLst/>
                    </a:prstGeom>
                    <a:noFill/>
                    <a:ln>
                      <a:noFill/>
                    </a:ln>
                  </pic:spPr>
                </pic:pic>
              </a:graphicData>
            </a:graphic>
          </wp:inline>
        </w:drawing>
      </w:r>
    </w:p>
    <w:p w:rsidR="00BD14E1" w:rsidRDefault="004E2F7B" w:rsidP="001641FE">
      <w:pPr>
        <w:jc w:val="both"/>
        <w:rPr>
          <w:b/>
        </w:rPr>
      </w:pPr>
      <w:r>
        <w:rPr>
          <w:noProof/>
        </w:rPr>
        <w:drawing>
          <wp:inline distT="0" distB="0" distL="0" distR="0" wp14:anchorId="452AF8FC" wp14:editId="6740C9E8">
            <wp:extent cx="6343650" cy="322834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6343650" cy="3228340"/>
                    </a:xfrm>
                    <a:prstGeom prst="rect">
                      <a:avLst/>
                    </a:prstGeom>
                  </pic:spPr>
                </pic:pic>
              </a:graphicData>
            </a:graphic>
          </wp:inline>
        </w:drawing>
      </w:r>
    </w:p>
    <w:p w:rsidR="005944A7" w:rsidRPr="001641FE" w:rsidRDefault="005944A7" w:rsidP="001641FE">
      <w:pPr>
        <w:jc w:val="both"/>
        <w:rPr>
          <w:b/>
        </w:rPr>
      </w:pPr>
      <w:bookmarkStart w:id="0" w:name="_GoBack"/>
      <w:bookmarkEnd w:id="0"/>
    </w:p>
    <w:sectPr w:rsidR="005944A7" w:rsidRPr="001641FE" w:rsidSect="009258D1">
      <w:headerReference w:type="even" r:id="rId112"/>
      <w:headerReference w:type="default" r:id="rId113"/>
      <w:footerReference w:type="even" r:id="rId114"/>
      <w:footerReference w:type="default" r:id="rId115"/>
      <w:headerReference w:type="first" r:id="rId116"/>
      <w:footerReference w:type="first" r:id="rId117"/>
      <w:pgSz w:w="12240" w:h="15840"/>
      <w:pgMar w:top="1440" w:right="810" w:bottom="1440" w:left="1440" w:header="720" w:footer="45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54990" w:rsidRDefault="00954990" w:rsidP="00C9785C">
      <w:pPr>
        <w:spacing w:after="0" w:line="240" w:lineRule="auto"/>
      </w:pPr>
      <w:r>
        <w:separator/>
      </w:r>
    </w:p>
  </w:endnote>
  <w:endnote w:type="continuationSeparator" w:id="0">
    <w:p w:rsidR="00954990" w:rsidRDefault="00954990" w:rsidP="00C978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40A" w:rsidRDefault="003A740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4517804"/>
      <w:docPartObj>
        <w:docPartGallery w:val="Page Numbers (Bottom of Page)"/>
        <w:docPartUnique/>
      </w:docPartObj>
    </w:sdtPr>
    <w:sdtEndPr/>
    <w:sdtContent>
      <w:sdt>
        <w:sdtPr>
          <w:id w:val="565050523"/>
          <w:docPartObj>
            <w:docPartGallery w:val="Page Numbers (Top of Page)"/>
            <w:docPartUnique/>
          </w:docPartObj>
        </w:sdtPr>
        <w:sdtEndPr/>
        <w:sdtContent>
          <w:p w:rsidR="003A740A" w:rsidRDefault="003A740A">
            <w:pPr>
              <w:pStyle w:val="Footer"/>
              <w:jc w:val="right"/>
            </w:pPr>
            <w:r>
              <w:t xml:space="preserve">     Page </w:t>
            </w:r>
            <w:r>
              <w:rPr>
                <w:b/>
                <w:sz w:val="24"/>
                <w:szCs w:val="24"/>
              </w:rPr>
              <w:fldChar w:fldCharType="begin"/>
            </w:r>
            <w:r>
              <w:rPr>
                <w:b/>
              </w:rPr>
              <w:instrText xml:space="preserve"> PAGE </w:instrText>
            </w:r>
            <w:r>
              <w:rPr>
                <w:b/>
                <w:sz w:val="24"/>
                <w:szCs w:val="24"/>
              </w:rPr>
              <w:fldChar w:fldCharType="separate"/>
            </w:r>
            <w:r w:rsidR="00AD3425">
              <w:rPr>
                <w:b/>
                <w:noProof/>
              </w:rPr>
              <w:t>35</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AD3425">
              <w:rPr>
                <w:b/>
                <w:noProof/>
              </w:rPr>
              <w:t>35</w:t>
            </w:r>
            <w:r>
              <w:rPr>
                <w:b/>
                <w:sz w:val="24"/>
                <w:szCs w:val="24"/>
              </w:rPr>
              <w:fldChar w:fldCharType="end"/>
            </w:r>
          </w:p>
        </w:sdtContent>
      </w:sdt>
    </w:sdtContent>
  </w:sdt>
  <w:p w:rsidR="003A740A" w:rsidRDefault="003A740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40A" w:rsidRDefault="003A740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54990" w:rsidRDefault="00954990" w:rsidP="00C9785C">
      <w:pPr>
        <w:spacing w:after="0" w:line="240" w:lineRule="auto"/>
      </w:pPr>
      <w:r>
        <w:separator/>
      </w:r>
    </w:p>
  </w:footnote>
  <w:footnote w:type="continuationSeparator" w:id="0">
    <w:p w:rsidR="00954990" w:rsidRDefault="00954990" w:rsidP="00C9785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40A" w:rsidRDefault="0095499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19146" o:spid="_x0000_s2051" type="#_x0000_t136" style="position:absolute;margin-left:0;margin-top:0;width:412.4pt;height:247.45pt;rotation:315;z-index:-251654144;mso-position-horizontal:center;mso-position-horizontal-relative:margin;mso-position-vertical:center;mso-position-vertical-relative:margin" o:allowincell="f" fillcolor="silver" stroked="f">
          <v:fill opacity=".5"/>
          <v:textpath style="font-family:&quot;Calibri&quot;;font-size:1pt" string="HMIS"/>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40A" w:rsidRDefault="0095499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19147" o:spid="_x0000_s2052" type="#_x0000_t136" style="position:absolute;margin-left:0;margin-top:0;width:412.4pt;height:247.45pt;rotation:315;z-index:-251652096;mso-position-horizontal:center;mso-position-horizontal-relative:margin;mso-position-vertical:center;mso-position-vertical-relative:margin" o:allowincell="f" fillcolor="silver" stroked="f">
          <v:fill opacity=".5"/>
          <v:textpath style="font-family:&quot;Calibri&quot;;font-size:1pt" string="HMIS"/>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40A" w:rsidRDefault="0095499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19145" o:spid="_x0000_s2050" type="#_x0000_t136" style="position:absolute;margin-left:0;margin-top:0;width:412.4pt;height:247.45pt;rotation:315;z-index:-251656192;mso-position-horizontal:center;mso-position-horizontal-relative:margin;mso-position-vertical:center;mso-position-vertical-relative:margin" o:allowincell="f" fillcolor="silver" stroked="f">
          <v:fill opacity=".5"/>
          <v:textpath style="font-family:&quot;Calibri&quot;;font-size:1pt" string="HMIS"/>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04409"/>
    <w:multiLevelType w:val="hybridMultilevel"/>
    <w:tmpl w:val="ABBCB8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60007B"/>
    <w:multiLevelType w:val="hybridMultilevel"/>
    <w:tmpl w:val="5942A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3307FA"/>
    <w:multiLevelType w:val="hybridMultilevel"/>
    <w:tmpl w:val="717E5B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3615A58"/>
    <w:multiLevelType w:val="hybridMultilevel"/>
    <w:tmpl w:val="5E762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8014F8"/>
    <w:multiLevelType w:val="hybridMultilevel"/>
    <w:tmpl w:val="CCE27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A3D7786"/>
    <w:multiLevelType w:val="hybridMultilevel"/>
    <w:tmpl w:val="2F80871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45743E0"/>
    <w:multiLevelType w:val="hybridMultilevel"/>
    <w:tmpl w:val="2AB81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83E17ED"/>
    <w:multiLevelType w:val="hybridMultilevel"/>
    <w:tmpl w:val="490A5E6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87A1094"/>
    <w:multiLevelType w:val="hybridMultilevel"/>
    <w:tmpl w:val="74600A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DD56F8B"/>
    <w:multiLevelType w:val="hybridMultilevel"/>
    <w:tmpl w:val="FC10A9C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F910550"/>
    <w:multiLevelType w:val="hybridMultilevel"/>
    <w:tmpl w:val="ABBCB8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1FF4CC8"/>
    <w:multiLevelType w:val="hybridMultilevel"/>
    <w:tmpl w:val="90DE2B1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nsid w:val="37881451"/>
    <w:multiLevelType w:val="hybridMultilevel"/>
    <w:tmpl w:val="A25634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D0F313B"/>
    <w:multiLevelType w:val="hybridMultilevel"/>
    <w:tmpl w:val="ABF41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47F7469"/>
    <w:multiLevelType w:val="hybridMultilevel"/>
    <w:tmpl w:val="7A2C61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7067CB6"/>
    <w:multiLevelType w:val="hybridMultilevel"/>
    <w:tmpl w:val="9A2E58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802339B"/>
    <w:multiLevelType w:val="hybridMultilevel"/>
    <w:tmpl w:val="0ED2F2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94F1D55"/>
    <w:multiLevelType w:val="hybridMultilevel"/>
    <w:tmpl w:val="133C2AD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AC103D8"/>
    <w:multiLevelType w:val="hybridMultilevel"/>
    <w:tmpl w:val="4FFA8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F497847"/>
    <w:multiLevelType w:val="hybridMultilevel"/>
    <w:tmpl w:val="1C2AE6C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81E3EB9"/>
    <w:multiLevelType w:val="hybridMultilevel"/>
    <w:tmpl w:val="E4261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D054F54"/>
    <w:multiLevelType w:val="hybridMultilevel"/>
    <w:tmpl w:val="80C482EE"/>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2">
    <w:nsid w:val="5DBC2D9A"/>
    <w:multiLevelType w:val="hybridMultilevel"/>
    <w:tmpl w:val="1E68F772"/>
    <w:lvl w:ilvl="0" w:tplc="04090017">
      <w:start w:val="1"/>
      <w:numFmt w:val="lowerLetter"/>
      <w:lvlText w:val="%1)"/>
      <w:lvlJc w:val="left"/>
      <w:pPr>
        <w:ind w:left="810" w:hanging="360"/>
      </w:pPr>
      <w:rPr>
        <w:rFonts w:hint="default"/>
      </w:rPr>
    </w:lvl>
    <w:lvl w:ilvl="1" w:tplc="0B0E825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F631B59"/>
    <w:multiLevelType w:val="hybridMultilevel"/>
    <w:tmpl w:val="EE98C6F2"/>
    <w:lvl w:ilvl="0" w:tplc="77EC2D9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655254D7"/>
    <w:multiLevelType w:val="hybridMultilevel"/>
    <w:tmpl w:val="2B7EC5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6C30932"/>
    <w:multiLevelType w:val="hybridMultilevel"/>
    <w:tmpl w:val="FCAAC8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AE050D2"/>
    <w:multiLevelType w:val="hybridMultilevel"/>
    <w:tmpl w:val="71C867A8"/>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75E05C91"/>
    <w:multiLevelType w:val="hybridMultilevel"/>
    <w:tmpl w:val="FAB212C6"/>
    <w:lvl w:ilvl="0" w:tplc="0409000F">
      <w:start w:val="1"/>
      <w:numFmt w:val="decimal"/>
      <w:lvlText w:val="%1."/>
      <w:lvlJc w:val="left"/>
      <w:pPr>
        <w:ind w:left="720" w:hanging="360"/>
      </w:pPr>
    </w:lvl>
    <w:lvl w:ilvl="1" w:tplc="770A6108">
      <w:start w:val="1"/>
      <w:numFmt w:val="decimal"/>
      <w:lvlText w:val="%2."/>
      <w:lvlJc w:val="left"/>
      <w:pPr>
        <w:ind w:left="1440" w:hanging="360"/>
      </w:pPr>
      <w:rPr>
        <w:sz w:val="22"/>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6F15F17"/>
    <w:multiLevelType w:val="hybridMultilevel"/>
    <w:tmpl w:val="6E04F22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7AC5D94"/>
    <w:multiLevelType w:val="hybridMultilevel"/>
    <w:tmpl w:val="AF8651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C1158C8"/>
    <w:multiLevelType w:val="hybridMultilevel"/>
    <w:tmpl w:val="E11EBBE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7C4239EA"/>
    <w:multiLevelType w:val="hybridMultilevel"/>
    <w:tmpl w:val="FF96C5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7F665103"/>
    <w:multiLevelType w:val="hybridMultilevel"/>
    <w:tmpl w:val="66E02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9"/>
  </w:num>
  <w:num w:numId="3">
    <w:abstractNumId w:val="32"/>
  </w:num>
  <w:num w:numId="4">
    <w:abstractNumId w:val="16"/>
  </w:num>
  <w:num w:numId="5">
    <w:abstractNumId w:val="26"/>
  </w:num>
  <w:num w:numId="6">
    <w:abstractNumId w:val="3"/>
  </w:num>
  <w:num w:numId="7">
    <w:abstractNumId w:val="20"/>
  </w:num>
  <w:num w:numId="8">
    <w:abstractNumId w:val="30"/>
  </w:num>
  <w:num w:numId="9">
    <w:abstractNumId w:val="7"/>
  </w:num>
  <w:num w:numId="10">
    <w:abstractNumId w:val="28"/>
  </w:num>
  <w:num w:numId="11">
    <w:abstractNumId w:val="17"/>
  </w:num>
  <w:num w:numId="12">
    <w:abstractNumId w:val="22"/>
  </w:num>
  <w:num w:numId="13">
    <w:abstractNumId w:val="25"/>
  </w:num>
  <w:num w:numId="14">
    <w:abstractNumId w:val="27"/>
  </w:num>
  <w:num w:numId="15">
    <w:abstractNumId w:val="19"/>
  </w:num>
  <w:num w:numId="16">
    <w:abstractNumId w:val="12"/>
  </w:num>
  <w:num w:numId="17">
    <w:abstractNumId w:val="14"/>
  </w:num>
  <w:num w:numId="18">
    <w:abstractNumId w:val="5"/>
  </w:num>
  <w:num w:numId="19">
    <w:abstractNumId w:val="2"/>
  </w:num>
  <w:num w:numId="20">
    <w:abstractNumId w:val="21"/>
  </w:num>
  <w:num w:numId="21">
    <w:abstractNumId w:val="4"/>
  </w:num>
  <w:num w:numId="22">
    <w:abstractNumId w:val="31"/>
  </w:num>
  <w:num w:numId="23">
    <w:abstractNumId w:val="6"/>
  </w:num>
  <w:num w:numId="24">
    <w:abstractNumId w:val="8"/>
  </w:num>
  <w:num w:numId="25">
    <w:abstractNumId w:val="18"/>
  </w:num>
  <w:num w:numId="26">
    <w:abstractNumId w:val="1"/>
  </w:num>
  <w:num w:numId="27">
    <w:abstractNumId w:val="11"/>
  </w:num>
  <w:num w:numId="28">
    <w:abstractNumId w:val="29"/>
  </w:num>
  <w:num w:numId="29">
    <w:abstractNumId w:val="13"/>
  </w:num>
  <w:num w:numId="30">
    <w:abstractNumId w:val="0"/>
  </w:num>
  <w:num w:numId="31">
    <w:abstractNumId w:val="10"/>
  </w:num>
  <w:num w:numId="32">
    <w:abstractNumId w:val="23"/>
  </w:num>
  <w:num w:numId="3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0238A9"/>
    <w:rsid w:val="000045E9"/>
    <w:rsid w:val="00005749"/>
    <w:rsid w:val="00005DE7"/>
    <w:rsid w:val="00006FD3"/>
    <w:rsid w:val="00011460"/>
    <w:rsid w:val="000117A4"/>
    <w:rsid w:val="000126C2"/>
    <w:rsid w:val="00013EA6"/>
    <w:rsid w:val="00021118"/>
    <w:rsid w:val="00021371"/>
    <w:rsid w:val="000223DA"/>
    <w:rsid w:val="000226E0"/>
    <w:rsid w:val="000238A9"/>
    <w:rsid w:val="00031E1C"/>
    <w:rsid w:val="00034067"/>
    <w:rsid w:val="000357BD"/>
    <w:rsid w:val="00036AA3"/>
    <w:rsid w:val="00040C57"/>
    <w:rsid w:val="00046458"/>
    <w:rsid w:val="00046CD9"/>
    <w:rsid w:val="0004773A"/>
    <w:rsid w:val="00052252"/>
    <w:rsid w:val="000532EA"/>
    <w:rsid w:val="00057B67"/>
    <w:rsid w:val="0006236C"/>
    <w:rsid w:val="000635EC"/>
    <w:rsid w:val="00063C0B"/>
    <w:rsid w:val="00066848"/>
    <w:rsid w:val="00066D39"/>
    <w:rsid w:val="000713FD"/>
    <w:rsid w:val="00071FF7"/>
    <w:rsid w:val="000723F2"/>
    <w:rsid w:val="00074650"/>
    <w:rsid w:val="00076AB0"/>
    <w:rsid w:val="00081D6C"/>
    <w:rsid w:val="000825AE"/>
    <w:rsid w:val="0008617E"/>
    <w:rsid w:val="00087D0E"/>
    <w:rsid w:val="000905B9"/>
    <w:rsid w:val="00091A19"/>
    <w:rsid w:val="00094EDA"/>
    <w:rsid w:val="00095C7C"/>
    <w:rsid w:val="000A0AED"/>
    <w:rsid w:val="000A15FC"/>
    <w:rsid w:val="000A329A"/>
    <w:rsid w:val="000A522B"/>
    <w:rsid w:val="000A74B6"/>
    <w:rsid w:val="000B246D"/>
    <w:rsid w:val="000B492A"/>
    <w:rsid w:val="000C0673"/>
    <w:rsid w:val="000C119F"/>
    <w:rsid w:val="000C18E4"/>
    <w:rsid w:val="000C27E3"/>
    <w:rsid w:val="000C5F00"/>
    <w:rsid w:val="000D3AFD"/>
    <w:rsid w:val="000D71C1"/>
    <w:rsid w:val="000E7CEC"/>
    <w:rsid w:val="000F0841"/>
    <w:rsid w:val="000F1974"/>
    <w:rsid w:val="00101E71"/>
    <w:rsid w:val="00106F87"/>
    <w:rsid w:val="00107FC2"/>
    <w:rsid w:val="00110BF1"/>
    <w:rsid w:val="00110C95"/>
    <w:rsid w:val="00111179"/>
    <w:rsid w:val="00111FB9"/>
    <w:rsid w:val="00113784"/>
    <w:rsid w:val="0011588E"/>
    <w:rsid w:val="00117340"/>
    <w:rsid w:val="00120F21"/>
    <w:rsid w:val="001216BC"/>
    <w:rsid w:val="001248BB"/>
    <w:rsid w:val="00127D06"/>
    <w:rsid w:val="00130BE0"/>
    <w:rsid w:val="00130F38"/>
    <w:rsid w:val="00131082"/>
    <w:rsid w:val="00131C03"/>
    <w:rsid w:val="0013379E"/>
    <w:rsid w:val="00142538"/>
    <w:rsid w:val="00142E57"/>
    <w:rsid w:val="00147EF3"/>
    <w:rsid w:val="001514F8"/>
    <w:rsid w:val="0015456E"/>
    <w:rsid w:val="00154941"/>
    <w:rsid w:val="00155075"/>
    <w:rsid w:val="00155588"/>
    <w:rsid w:val="001611CE"/>
    <w:rsid w:val="001617C4"/>
    <w:rsid w:val="00162472"/>
    <w:rsid w:val="00162D03"/>
    <w:rsid w:val="001638DE"/>
    <w:rsid w:val="001641FE"/>
    <w:rsid w:val="001642FC"/>
    <w:rsid w:val="001649BB"/>
    <w:rsid w:val="00164EC1"/>
    <w:rsid w:val="0016596A"/>
    <w:rsid w:val="00167E91"/>
    <w:rsid w:val="00171048"/>
    <w:rsid w:val="00174DDB"/>
    <w:rsid w:val="0017670E"/>
    <w:rsid w:val="00182A43"/>
    <w:rsid w:val="00184B07"/>
    <w:rsid w:val="00184E9B"/>
    <w:rsid w:val="00190AE3"/>
    <w:rsid w:val="00192331"/>
    <w:rsid w:val="00196E09"/>
    <w:rsid w:val="001A01CE"/>
    <w:rsid w:val="001A0B65"/>
    <w:rsid w:val="001A1CD0"/>
    <w:rsid w:val="001A4BD8"/>
    <w:rsid w:val="001A4DC8"/>
    <w:rsid w:val="001A5581"/>
    <w:rsid w:val="001A6CBC"/>
    <w:rsid w:val="001B2748"/>
    <w:rsid w:val="001B56CF"/>
    <w:rsid w:val="001B5738"/>
    <w:rsid w:val="001B5F5D"/>
    <w:rsid w:val="001C147B"/>
    <w:rsid w:val="001C21AF"/>
    <w:rsid w:val="001C2CC3"/>
    <w:rsid w:val="001C7F62"/>
    <w:rsid w:val="001D0F1D"/>
    <w:rsid w:val="001D124C"/>
    <w:rsid w:val="001D1B1F"/>
    <w:rsid w:val="001D2ABD"/>
    <w:rsid w:val="001D5D0B"/>
    <w:rsid w:val="001E33ED"/>
    <w:rsid w:val="001E5D5E"/>
    <w:rsid w:val="001E6B25"/>
    <w:rsid w:val="001F3685"/>
    <w:rsid w:val="001F3A95"/>
    <w:rsid w:val="001F507B"/>
    <w:rsid w:val="001F660F"/>
    <w:rsid w:val="002124FF"/>
    <w:rsid w:val="00215807"/>
    <w:rsid w:val="00221245"/>
    <w:rsid w:val="002241CC"/>
    <w:rsid w:val="00230577"/>
    <w:rsid w:val="00230D51"/>
    <w:rsid w:val="00230F22"/>
    <w:rsid w:val="002322C3"/>
    <w:rsid w:val="0023504F"/>
    <w:rsid w:val="00244C36"/>
    <w:rsid w:val="0025342F"/>
    <w:rsid w:val="00253772"/>
    <w:rsid w:val="00253F29"/>
    <w:rsid w:val="00256993"/>
    <w:rsid w:val="0026023D"/>
    <w:rsid w:val="00262528"/>
    <w:rsid w:val="00263484"/>
    <w:rsid w:val="002663BD"/>
    <w:rsid w:val="00266B7D"/>
    <w:rsid w:val="00267D31"/>
    <w:rsid w:val="002713AF"/>
    <w:rsid w:val="00274902"/>
    <w:rsid w:val="0027721D"/>
    <w:rsid w:val="002813CC"/>
    <w:rsid w:val="0028238A"/>
    <w:rsid w:val="002848A2"/>
    <w:rsid w:val="00286302"/>
    <w:rsid w:val="0028761D"/>
    <w:rsid w:val="00287B72"/>
    <w:rsid w:val="00287CB9"/>
    <w:rsid w:val="00291EC0"/>
    <w:rsid w:val="00292127"/>
    <w:rsid w:val="00292380"/>
    <w:rsid w:val="00294D35"/>
    <w:rsid w:val="002958B2"/>
    <w:rsid w:val="002A0F07"/>
    <w:rsid w:val="002A364C"/>
    <w:rsid w:val="002A620D"/>
    <w:rsid w:val="002A6E8E"/>
    <w:rsid w:val="002B151B"/>
    <w:rsid w:val="002B3CCC"/>
    <w:rsid w:val="002B4667"/>
    <w:rsid w:val="002B76FA"/>
    <w:rsid w:val="002B7FD7"/>
    <w:rsid w:val="002C232A"/>
    <w:rsid w:val="002C5786"/>
    <w:rsid w:val="002D00E3"/>
    <w:rsid w:val="002D1DC9"/>
    <w:rsid w:val="002D2090"/>
    <w:rsid w:val="002D2C9B"/>
    <w:rsid w:val="002D554F"/>
    <w:rsid w:val="002D594F"/>
    <w:rsid w:val="002D671C"/>
    <w:rsid w:val="002D77F9"/>
    <w:rsid w:val="002E4523"/>
    <w:rsid w:val="002E498F"/>
    <w:rsid w:val="002E5AB8"/>
    <w:rsid w:val="002E6085"/>
    <w:rsid w:val="002F15EE"/>
    <w:rsid w:val="002F5B21"/>
    <w:rsid w:val="00303BE5"/>
    <w:rsid w:val="00307D54"/>
    <w:rsid w:val="003120D7"/>
    <w:rsid w:val="0031353C"/>
    <w:rsid w:val="00315434"/>
    <w:rsid w:val="00316577"/>
    <w:rsid w:val="00317917"/>
    <w:rsid w:val="00322B48"/>
    <w:rsid w:val="00324169"/>
    <w:rsid w:val="00326226"/>
    <w:rsid w:val="003306BC"/>
    <w:rsid w:val="0033320F"/>
    <w:rsid w:val="00336EA6"/>
    <w:rsid w:val="0034327F"/>
    <w:rsid w:val="0034352D"/>
    <w:rsid w:val="00343F38"/>
    <w:rsid w:val="00347A64"/>
    <w:rsid w:val="00350728"/>
    <w:rsid w:val="00350D50"/>
    <w:rsid w:val="00353397"/>
    <w:rsid w:val="00354763"/>
    <w:rsid w:val="00355433"/>
    <w:rsid w:val="00355474"/>
    <w:rsid w:val="0035551A"/>
    <w:rsid w:val="003575C2"/>
    <w:rsid w:val="00361701"/>
    <w:rsid w:val="003665DB"/>
    <w:rsid w:val="0037312A"/>
    <w:rsid w:val="003732D3"/>
    <w:rsid w:val="00373770"/>
    <w:rsid w:val="00377F73"/>
    <w:rsid w:val="00381EEF"/>
    <w:rsid w:val="00387166"/>
    <w:rsid w:val="003901A5"/>
    <w:rsid w:val="003902CC"/>
    <w:rsid w:val="003910EC"/>
    <w:rsid w:val="00393DC5"/>
    <w:rsid w:val="00397675"/>
    <w:rsid w:val="003977CE"/>
    <w:rsid w:val="003A0326"/>
    <w:rsid w:val="003A200D"/>
    <w:rsid w:val="003A3E96"/>
    <w:rsid w:val="003A5A90"/>
    <w:rsid w:val="003A693D"/>
    <w:rsid w:val="003A740A"/>
    <w:rsid w:val="003A749E"/>
    <w:rsid w:val="003A7A37"/>
    <w:rsid w:val="003B36F0"/>
    <w:rsid w:val="003B7FA9"/>
    <w:rsid w:val="003C2D1C"/>
    <w:rsid w:val="003C37D6"/>
    <w:rsid w:val="003C4879"/>
    <w:rsid w:val="003C7690"/>
    <w:rsid w:val="003D156F"/>
    <w:rsid w:val="003D6ACE"/>
    <w:rsid w:val="003D6FF4"/>
    <w:rsid w:val="003D7261"/>
    <w:rsid w:val="003E6DC7"/>
    <w:rsid w:val="003F0872"/>
    <w:rsid w:val="003F0C64"/>
    <w:rsid w:val="003F0F81"/>
    <w:rsid w:val="003F2262"/>
    <w:rsid w:val="003F29B2"/>
    <w:rsid w:val="003F71F2"/>
    <w:rsid w:val="004005CA"/>
    <w:rsid w:val="00404286"/>
    <w:rsid w:val="0040459C"/>
    <w:rsid w:val="00407A94"/>
    <w:rsid w:val="004118BA"/>
    <w:rsid w:val="00414531"/>
    <w:rsid w:val="00415D5A"/>
    <w:rsid w:val="00416E5A"/>
    <w:rsid w:val="004170B8"/>
    <w:rsid w:val="004210C8"/>
    <w:rsid w:val="00424A18"/>
    <w:rsid w:val="00425B6F"/>
    <w:rsid w:val="0043664B"/>
    <w:rsid w:val="00455AE9"/>
    <w:rsid w:val="00456925"/>
    <w:rsid w:val="00457E1F"/>
    <w:rsid w:val="00465AFA"/>
    <w:rsid w:val="0046765E"/>
    <w:rsid w:val="00467EB4"/>
    <w:rsid w:val="00473823"/>
    <w:rsid w:val="00473D4E"/>
    <w:rsid w:val="004747FD"/>
    <w:rsid w:val="00474A64"/>
    <w:rsid w:val="00484CCB"/>
    <w:rsid w:val="00484DC0"/>
    <w:rsid w:val="00485009"/>
    <w:rsid w:val="00485D93"/>
    <w:rsid w:val="00492EBE"/>
    <w:rsid w:val="004931B2"/>
    <w:rsid w:val="00496677"/>
    <w:rsid w:val="004A070C"/>
    <w:rsid w:val="004A2D50"/>
    <w:rsid w:val="004A3050"/>
    <w:rsid w:val="004A3346"/>
    <w:rsid w:val="004A3B58"/>
    <w:rsid w:val="004A653D"/>
    <w:rsid w:val="004B111F"/>
    <w:rsid w:val="004B7DEE"/>
    <w:rsid w:val="004C73A1"/>
    <w:rsid w:val="004D1801"/>
    <w:rsid w:val="004D30C7"/>
    <w:rsid w:val="004D38F3"/>
    <w:rsid w:val="004D59AC"/>
    <w:rsid w:val="004D7294"/>
    <w:rsid w:val="004E1B96"/>
    <w:rsid w:val="004E2F7B"/>
    <w:rsid w:val="004E61EE"/>
    <w:rsid w:val="004F1763"/>
    <w:rsid w:val="004F2E1E"/>
    <w:rsid w:val="004F3BCC"/>
    <w:rsid w:val="004F6CB6"/>
    <w:rsid w:val="00501093"/>
    <w:rsid w:val="00501A47"/>
    <w:rsid w:val="00501DCB"/>
    <w:rsid w:val="00502752"/>
    <w:rsid w:val="005031B2"/>
    <w:rsid w:val="005055C5"/>
    <w:rsid w:val="00506449"/>
    <w:rsid w:val="00511F86"/>
    <w:rsid w:val="00512D1F"/>
    <w:rsid w:val="00520487"/>
    <w:rsid w:val="00520DB7"/>
    <w:rsid w:val="005212AB"/>
    <w:rsid w:val="0052436E"/>
    <w:rsid w:val="00525C84"/>
    <w:rsid w:val="00526284"/>
    <w:rsid w:val="0053097C"/>
    <w:rsid w:val="00531C36"/>
    <w:rsid w:val="00531F6E"/>
    <w:rsid w:val="005330E6"/>
    <w:rsid w:val="00533D67"/>
    <w:rsid w:val="00535DE2"/>
    <w:rsid w:val="00535E65"/>
    <w:rsid w:val="00537463"/>
    <w:rsid w:val="00542A0F"/>
    <w:rsid w:val="0054467A"/>
    <w:rsid w:val="00544B14"/>
    <w:rsid w:val="00545A1C"/>
    <w:rsid w:val="00546D1F"/>
    <w:rsid w:val="0054797C"/>
    <w:rsid w:val="00550112"/>
    <w:rsid w:val="005505F8"/>
    <w:rsid w:val="00552E58"/>
    <w:rsid w:val="005532B3"/>
    <w:rsid w:val="005539B9"/>
    <w:rsid w:val="00554D21"/>
    <w:rsid w:val="005558D1"/>
    <w:rsid w:val="00557D7F"/>
    <w:rsid w:val="005625CA"/>
    <w:rsid w:val="0056388A"/>
    <w:rsid w:val="00564622"/>
    <w:rsid w:val="00570C3F"/>
    <w:rsid w:val="005728DB"/>
    <w:rsid w:val="0057339D"/>
    <w:rsid w:val="00577949"/>
    <w:rsid w:val="00581E46"/>
    <w:rsid w:val="0059104E"/>
    <w:rsid w:val="00591120"/>
    <w:rsid w:val="00591883"/>
    <w:rsid w:val="00591E2F"/>
    <w:rsid w:val="005939CD"/>
    <w:rsid w:val="005944A7"/>
    <w:rsid w:val="00595923"/>
    <w:rsid w:val="005A32F4"/>
    <w:rsid w:val="005B38C1"/>
    <w:rsid w:val="005B54FE"/>
    <w:rsid w:val="005B7FAF"/>
    <w:rsid w:val="005C2C3C"/>
    <w:rsid w:val="005C4630"/>
    <w:rsid w:val="005C6392"/>
    <w:rsid w:val="005C6C6D"/>
    <w:rsid w:val="005C7115"/>
    <w:rsid w:val="005D1B4A"/>
    <w:rsid w:val="005D4546"/>
    <w:rsid w:val="005D5747"/>
    <w:rsid w:val="005D60B7"/>
    <w:rsid w:val="005D6965"/>
    <w:rsid w:val="005E4130"/>
    <w:rsid w:val="005E65FE"/>
    <w:rsid w:val="005E698B"/>
    <w:rsid w:val="005E726F"/>
    <w:rsid w:val="005F001B"/>
    <w:rsid w:val="005F093C"/>
    <w:rsid w:val="005F3B6E"/>
    <w:rsid w:val="005F42B5"/>
    <w:rsid w:val="005F4E3A"/>
    <w:rsid w:val="006007AB"/>
    <w:rsid w:val="006011C6"/>
    <w:rsid w:val="00602445"/>
    <w:rsid w:val="00603C3D"/>
    <w:rsid w:val="00606130"/>
    <w:rsid w:val="00611220"/>
    <w:rsid w:val="00612F3D"/>
    <w:rsid w:val="00613949"/>
    <w:rsid w:val="00620187"/>
    <w:rsid w:val="00620F1A"/>
    <w:rsid w:val="00621B65"/>
    <w:rsid w:val="00621FF4"/>
    <w:rsid w:val="0062454A"/>
    <w:rsid w:val="00624783"/>
    <w:rsid w:val="006260A8"/>
    <w:rsid w:val="00634A76"/>
    <w:rsid w:val="006375D5"/>
    <w:rsid w:val="00637837"/>
    <w:rsid w:val="00640FB1"/>
    <w:rsid w:val="00646FAF"/>
    <w:rsid w:val="00650945"/>
    <w:rsid w:val="006517A7"/>
    <w:rsid w:val="006520FD"/>
    <w:rsid w:val="0065426E"/>
    <w:rsid w:val="00655A2C"/>
    <w:rsid w:val="00663281"/>
    <w:rsid w:val="00670313"/>
    <w:rsid w:val="00677D00"/>
    <w:rsid w:val="00682F57"/>
    <w:rsid w:val="006869D5"/>
    <w:rsid w:val="006942EF"/>
    <w:rsid w:val="00694B36"/>
    <w:rsid w:val="00695652"/>
    <w:rsid w:val="00696141"/>
    <w:rsid w:val="006961E8"/>
    <w:rsid w:val="00696D6B"/>
    <w:rsid w:val="006A2FD0"/>
    <w:rsid w:val="006A4F87"/>
    <w:rsid w:val="006A58CC"/>
    <w:rsid w:val="006A59CA"/>
    <w:rsid w:val="006A6493"/>
    <w:rsid w:val="006B5675"/>
    <w:rsid w:val="006B7A83"/>
    <w:rsid w:val="006C0994"/>
    <w:rsid w:val="006C1488"/>
    <w:rsid w:val="006C1F85"/>
    <w:rsid w:val="006C7208"/>
    <w:rsid w:val="006C7C3D"/>
    <w:rsid w:val="006D0DF8"/>
    <w:rsid w:val="006D2FAA"/>
    <w:rsid w:val="006D7819"/>
    <w:rsid w:val="006E2498"/>
    <w:rsid w:val="006E3477"/>
    <w:rsid w:val="006E43AC"/>
    <w:rsid w:val="006E520C"/>
    <w:rsid w:val="006E52CE"/>
    <w:rsid w:val="006F14AA"/>
    <w:rsid w:val="006F1905"/>
    <w:rsid w:val="00701B54"/>
    <w:rsid w:val="007035EB"/>
    <w:rsid w:val="007043C2"/>
    <w:rsid w:val="007044CD"/>
    <w:rsid w:val="00705DE8"/>
    <w:rsid w:val="00711036"/>
    <w:rsid w:val="007119B9"/>
    <w:rsid w:val="00711BC6"/>
    <w:rsid w:val="00715CBA"/>
    <w:rsid w:val="007213DD"/>
    <w:rsid w:val="00725201"/>
    <w:rsid w:val="00727AC9"/>
    <w:rsid w:val="00731B15"/>
    <w:rsid w:val="007361C5"/>
    <w:rsid w:val="007363DA"/>
    <w:rsid w:val="00740AEA"/>
    <w:rsid w:val="007418B4"/>
    <w:rsid w:val="00742557"/>
    <w:rsid w:val="00744BA5"/>
    <w:rsid w:val="007454A8"/>
    <w:rsid w:val="007518E5"/>
    <w:rsid w:val="007520DA"/>
    <w:rsid w:val="007530B8"/>
    <w:rsid w:val="007550AA"/>
    <w:rsid w:val="0075577A"/>
    <w:rsid w:val="0075582F"/>
    <w:rsid w:val="007602AA"/>
    <w:rsid w:val="00762989"/>
    <w:rsid w:val="00764FA0"/>
    <w:rsid w:val="00765FC0"/>
    <w:rsid w:val="007662E3"/>
    <w:rsid w:val="0076697F"/>
    <w:rsid w:val="00770289"/>
    <w:rsid w:val="007709E6"/>
    <w:rsid w:val="00773091"/>
    <w:rsid w:val="00773241"/>
    <w:rsid w:val="007751F3"/>
    <w:rsid w:val="00777A6A"/>
    <w:rsid w:val="00781BA8"/>
    <w:rsid w:val="007833D2"/>
    <w:rsid w:val="00787DF2"/>
    <w:rsid w:val="00790DC9"/>
    <w:rsid w:val="00793D20"/>
    <w:rsid w:val="007A0947"/>
    <w:rsid w:val="007A0FF6"/>
    <w:rsid w:val="007A27D1"/>
    <w:rsid w:val="007A2AC6"/>
    <w:rsid w:val="007A2DEE"/>
    <w:rsid w:val="007A3720"/>
    <w:rsid w:val="007A3729"/>
    <w:rsid w:val="007A4470"/>
    <w:rsid w:val="007A6ED9"/>
    <w:rsid w:val="007B1BB9"/>
    <w:rsid w:val="007B1F13"/>
    <w:rsid w:val="007B6ACA"/>
    <w:rsid w:val="007B6B1D"/>
    <w:rsid w:val="007C0AE8"/>
    <w:rsid w:val="007C54AB"/>
    <w:rsid w:val="007C634A"/>
    <w:rsid w:val="007D6263"/>
    <w:rsid w:val="007D6FAF"/>
    <w:rsid w:val="007E0108"/>
    <w:rsid w:val="007E10B1"/>
    <w:rsid w:val="007E1A17"/>
    <w:rsid w:val="007E22DF"/>
    <w:rsid w:val="007E353D"/>
    <w:rsid w:val="007E7F78"/>
    <w:rsid w:val="007F1E5E"/>
    <w:rsid w:val="007F26F7"/>
    <w:rsid w:val="007F512E"/>
    <w:rsid w:val="007F5469"/>
    <w:rsid w:val="007F552D"/>
    <w:rsid w:val="00800A5D"/>
    <w:rsid w:val="00801CBF"/>
    <w:rsid w:val="008031D5"/>
    <w:rsid w:val="00803F5C"/>
    <w:rsid w:val="00804DE2"/>
    <w:rsid w:val="00806D17"/>
    <w:rsid w:val="008109E6"/>
    <w:rsid w:val="00811B4F"/>
    <w:rsid w:val="00811B73"/>
    <w:rsid w:val="00814843"/>
    <w:rsid w:val="008244D4"/>
    <w:rsid w:val="00825356"/>
    <w:rsid w:val="0083101B"/>
    <w:rsid w:val="00833396"/>
    <w:rsid w:val="008432FF"/>
    <w:rsid w:val="00843666"/>
    <w:rsid w:val="00843AB0"/>
    <w:rsid w:val="00843C1A"/>
    <w:rsid w:val="00850DD4"/>
    <w:rsid w:val="00850DEA"/>
    <w:rsid w:val="00852317"/>
    <w:rsid w:val="00853AF8"/>
    <w:rsid w:val="008565D2"/>
    <w:rsid w:val="00856D86"/>
    <w:rsid w:val="0086098A"/>
    <w:rsid w:val="0086757F"/>
    <w:rsid w:val="008705A9"/>
    <w:rsid w:val="00870C3F"/>
    <w:rsid w:val="0087384A"/>
    <w:rsid w:val="00874D20"/>
    <w:rsid w:val="00876A3F"/>
    <w:rsid w:val="00882762"/>
    <w:rsid w:val="00882C1B"/>
    <w:rsid w:val="0088481D"/>
    <w:rsid w:val="00884DBD"/>
    <w:rsid w:val="00884EDD"/>
    <w:rsid w:val="00886942"/>
    <w:rsid w:val="00886B56"/>
    <w:rsid w:val="008905B8"/>
    <w:rsid w:val="00891682"/>
    <w:rsid w:val="00894842"/>
    <w:rsid w:val="0089666B"/>
    <w:rsid w:val="00896ED7"/>
    <w:rsid w:val="008A6862"/>
    <w:rsid w:val="008A7436"/>
    <w:rsid w:val="008B0009"/>
    <w:rsid w:val="008B1FBE"/>
    <w:rsid w:val="008B5962"/>
    <w:rsid w:val="008B6041"/>
    <w:rsid w:val="008B71A3"/>
    <w:rsid w:val="008C0950"/>
    <w:rsid w:val="008C153C"/>
    <w:rsid w:val="008C1BE7"/>
    <w:rsid w:val="008C3D76"/>
    <w:rsid w:val="008C7270"/>
    <w:rsid w:val="008D3006"/>
    <w:rsid w:val="008D3191"/>
    <w:rsid w:val="008D38E4"/>
    <w:rsid w:val="008D44BC"/>
    <w:rsid w:val="008D6B3A"/>
    <w:rsid w:val="008E13B2"/>
    <w:rsid w:val="008E1BDE"/>
    <w:rsid w:val="008E373D"/>
    <w:rsid w:val="008E3EF9"/>
    <w:rsid w:val="008E4390"/>
    <w:rsid w:val="008E46E1"/>
    <w:rsid w:val="008E524E"/>
    <w:rsid w:val="008E5B3F"/>
    <w:rsid w:val="008E6772"/>
    <w:rsid w:val="008E79CF"/>
    <w:rsid w:val="008F0FB9"/>
    <w:rsid w:val="008F1697"/>
    <w:rsid w:val="008F4185"/>
    <w:rsid w:val="008F4451"/>
    <w:rsid w:val="008F4ADB"/>
    <w:rsid w:val="009004DC"/>
    <w:rsid w:val="00900E89"/>
    <w:rsid w:val="0090469C"/>
    <w:rsid w:val="00904A47"/>
    <w:rsid w:val="0090561F"/>
    <w:rsid w:val="009065B1"/>
    <w:rsid w:val="0090665F"/>
    <w:rsid w:val="00907AC4"/>
    <w:rsid w:val="009102EC"/>
    <w:rsid w:val="0091354F"/>
    <w:rsid w:val="00920B8A"/>
    <w:rsid w:val="00920D68"/>
    <w:rsid w:val="00921D0E"/>
    <w:rsid w:val="00923BCC"/>
    <w:rsid w:val="009258D1"/>
    <w:rsid w:val="00925AED"/>
    <w:rsid w:val="009265E7"/>
    <w:rsid w:val="00927A81"/>
    <w:rsid w:val="00931447"/>
    <w:rsid w:val="009373D9"/>
    <w:rsid w:val="00940CDF"/>
    <w:rsid w:val="0094105A"/>
    <w:rsid w:val="009417B3"/>
    <w:rsid w:val="00942640"/>
    <w:rsid w:val="009434FC"/>
    <w:rsid w:val="00954990"/>
    <w:rsid w:val="009574AB"/>
    <w:rsid w:val="009600A7"/>
    <w:rsid w:val="0096200A"/>
    <w:rsid w:val="00964391"/>
    <w:rsid w:val="009715B3"/>
    <w:rsid w:val="00972A4B"/>
    <w:rsid w:val="00975559"/>
    <w:rsid w:val="009813FD"/>
    <w:rsid w:val="00987530"/>
    <w:rsid w:val="0098793E"/>
    <w:rsid w:val="00987D74"/>
    <w:rsid w:val="00995A10"/>
    <w:rsid w:val="009963D2"/>
    <w:rsid w:val="00997EFB"/>
    <w:rsid w:val="009A21FC"/>
    <w:rsid w:val="009A5718"/>
    <w:rsid w:val="009B0033"/>
    <w:rsid w:val="009B35EA"/>
    <w:rsid w:val="009B702F"/>
    <w:rsid w:val="009B7EDF"/>
    <w:rsid w:val="009C4863"/>
    <w:rsid w:val="009C7F36"/>
    <w:rsid w:val="009D019E"/>
    <w:rsid w:val="009D25E2"/>
    <w:rsid w:val="009D337D"/>
    <w:rsid w:val="009D548D"/>
    <w:rsid w:val="009D6508"/>
    <w:rsid w:val="009D7318"/>
    <w:rsid w:val="009E1C8F"/>
    <w:rsid w:val="009E4BF5"/>
    <w:rsid w:val="009E72D6"/>
    <w:rsid w:val="009E7AF4"/>
    <w:rsid w:val="009F1D74"/>
    <w:rsid w:val="009F26FC"/>
    <w:rsid w:val="009F30A5"/>
    <w:rsid w:val="009F4F8C"/>
    <w:rsid w:val="00A114A0"/>
    <w:rsid w:val="00A11E32"/>
    <w:rsid w:val="00A1269C"/>
    <w:rsid w:val="00A1425F"/>
    <w:rsid w:val="00A22E96"/>
    <w:rsid w:val="00A26D4B"/>
    <w:rsid w:val="00A27C2E"/>
    <w:rsid w:val="00A3040A"/>
    <w:rsid w:val="00A30FBE"/>
    <w:rsid w:val="00A310BA"/>
    <w:rsid w:val="00A37B80"/>
    <w:rsid w:val="00A40B52"/>
    <w:rsid w:val="00A419F1"/>
    <w:rsid w:val="00A42A34"/>
    <w:rsid w:val="00A4659C"/>
    <w:rsid w:val="00A474BD"/>
    <w:rsid w:val="00A528D7"/>
    <w:rsid w:val="00A609D7"/>
    <w:rsid w:val="00A613F0"/>
    <w:rsid w:val="00A7058D"/>
    <w:rsid w:val="00A70C6A"/>
    <w:rsid w:val="00A71371"/>
    <w:rsid w:val="00A71395"/>
    <w:rsid w:val="00A71EAC"/>
    <w:rsid w:val="00A73387"/>
    <w:rsid w:val="00A7392E"/>
    <w:rsid w:val="00A75040"/>
    <w:rsid w:val="00A851A2"/>
    <w:rsid w:val="00A90815"/>
    <w:rsid w:val="00A964A8"/>
    <w:rsid w:val="00A96995"/>
    <w:rsid w:val="00A96A3B"/>
    <w:rsid w:val="00A97329"/>
    <w:rsid w:val="00AA33F5"/>
    <w:rsid w:val="00AA5AAE"/>
    <w:rsid w:val="00AA6E3C"/>
    <w:rsid w:val="00AB04A1"/>
    <w:rsid w:val="00AB1135"/>
    <w:rsid w:val="00AB27E8"/>
    <w:rsid w:val="00AB61FD"/>
    <w:rsid w:val="00AB6CFB"/>
    <w:rsid w:val="00AC09B8"/>
    <w:rsid w:val="00AC2A36"/>
    <w:rsid w:val="00AC360F"/>
    <w:rsid w:val="00AC3CA0"/>
    <w:rsid w:val="00AC4328"/>
    <w:rsid w:val="00AC536B"/>
    <w:rsid w:val="00AC744C"/>
    <w:rsid w:val="00AD1F4A"/>
    <w:rsid w:val="00AD3425"/>
    <w:rsid w:val="00AD52DF"/>
    <w:rsid w:val="00AD7195"/>
    <w:rsid w:val="00AE1087"/>
    <w:rsid w:val="00AE1821"/>
    <w:rsid w:val="00AE2C0C"/>
    <w:rsid w:val="00AE2EB5"/>
    <w:rsid w:val="00AE38C9"/>
    <w:rsid w:val="00AE4145"/>
    <w:rsid w:val="00AF1F0B"/>
    <w:rsid w:val="00AF40B4"/>
    <w:rsid w:val="00AF40BD"/>
    <w:rsid w:val="00AF6BD3"/>
    <w:rsid w:val="00B01FCB"/>
    <w:rsid w:val="00B03705"/>
    <w:rsid w:val="00B06205"/>
    <w:rsid w:val="00B0643A"/>
    <w:rsid w:val="00B064C8"/>
    <w:rsid w:val="00B07B98"/>
    <w:rsid w:val="00B16CFA"/>
    <w:rsid w:val="00B24727"/>
    <w:rsid w:val="00B27963"/>
    <w:rsid w:val="00B3281D"/>
    <w:rsid w:val="00B32BC5"/>
    <w:rsid w:val="00B32F97"/>
    <w:rsid w:val="00B36DB1"/>
    <w:rsid w:val="00B408BD"/>
    <w:rsid w:val="00B51D05"/>
    <w:rsid w:val="00B54A4B"/>
    <w:rsid w:val="00B54FC5"/>
    <w:rsid w:val="00B554B9"/>
    <w:rsid w:val="00B55888"/>
    <w:rsid w:val="00B56B25"/>
    <w:rsid w:val="00B61FBF"/>
    <w:rsid w:val="00B63C46"/>
    <w:rsid w:val="00B6480A"/>
    <w:rsid w:val="00B6548B"/>
    <w:rsid w:val="00B6619D"/>
    <w:rsid w:val="00B6772D"/>
    <w:rsid w:val="00B67CC6"/>
    <w:rsid w:val="00B75BC3"/>
    <w:rsid w:val="00B82CDA"/>
    <w:rsid w:val="00B82F8F"/>
    <w:rsid w:val="00B846C2"/>
    <w:rsid w:val="00B848A1"/>
    <w:rsid w:val="00B859CD"/>
    <w:rsid w:val="00B87726"/>
    <w:rsid w:val="00B9212E"/>
    <w:rsid w:val="00B9311C"/>
    <w:rsid w:val="00B94459"/>
    <w:rsid w:val="00B950C6"/>
    <w:rsid w:val="00B9727F"/>
    <w:rsid w:val="00B97778"/>
    <w:rsid w:val="00BA065B"/>
    <w:rsid w:val="00BA29F2"/>
    <w:rsid w:val="00BA62EC"/>
    <w:rsid w:val="00BB0FA0"/>
    <w:rsid w:val="00BB251C"/>
    <w:rsid w:val="00BB4ABD"/>
    <w:rsid w:val="00BB64EC"/>
    <w:rsid w:val="00BC2579"/>
    <w:rsid w:val="00BC51DA"/>
    <w:rsid w:val="00BD14E1"/>
    <w:rsid w:val="00BD1EF0"/>
    <w:rsid w:val="00BD5702"/>
    <w:rsid w:val="00BD571A"/>
    <w:rsid w:val="00BD7494"/>
    <w:rsid w:val="00BD79FB"/>
    <w:rsid w:val="00BD7B57"/>
    <w:rsid w:val="00BE0667"/>
    <w:rsid w:val="00BE1900"/>
    <w:rsid w:val="00BE1D9D"/>
    <w:rsid w:val="00BE255C"/>
    <w:rsid w:val="00BE2B13"/>
    <w:rsid w:val="00BE45E1"/>
    <w:rsid w:val="00BE60A4"/>
    <w:rsid w:val="00BE6DBA"/>
    <w:rsid w:val="00BF0A4E"/>
    <w:rsid w:val="00BF1182"/>
    <w:rsid w:val="00BF358F"/>
    <w:rsid w:val="00BF492E"/>
    <w:rsid w:val="00BF700A"/>
    <w:rsid w:val="00C0017B"/>
    <w:rsid w:val="00C037A8"/>
    <w:rsid w:val="00C05783"/>
    <w:rsid w:val="00C064BF"/>
    <w:rsid w:val="00C11D2A"/>
    <w:rsid w:val="00C13B6D"/>
    <w:rsid w:val="00C15984"/>
    <w:rsid w:val="00C23D70"/>
    <w:rsid w:val="00C24DB3"/>
    <w:rsid w:val="00C25868"/>
    <w:rsid w:val="00C259A1"/>
    <w:rsid w:val="00C2623E"/>
    <w:rsid w:val="00C3153E"/>
    <w:rsid w:val="00C33564"/>
    <w:rsid w:val="00C359FD"/>
    <w:rsid w:val="00C40871"/>
    <w:rsid w:val="00C41999"/>
    <w:rsid w:val="00C41F72"/>
    <w:rsid w:val="00C505D5"/>
    <w:rsid w:val="00C552C3"/>
    <w:rsid w:val="00C569CF"/>
    <w:rsid w:val="00C61AF0"/>
    <w:rsid w:val="00C61CF2"/>
    <w:rsid w:val="00C62B8D"/>
    <w:rsid w:val="00C66682"/>
    <w:rsid w:val="00C7029E"/>
    <w:rsid w:val="00C71596"/>
    <w:rsid w:val="00C80020"/>
    <w:rsid w:val="00C8148B"/>
    <w:rsid w:val="00C8305A"/>
    <w:rsid w:val="00C8409B"/>
    <w:rsid w:val="00C87FAA"/>
    <w:rsid w:val="00C9785C"/>
    <w:rsid w:val="00CA4D5A"/>
    <w:rsid w:val="00CA5053"/>
    <w:rsid w:val="00CB2DB7"/>
    <w:rsid w:val="00CB642F"/>
    <w:rsid w:val="00CB6824"/>
    <w:rsid w:val="00CC022C"/>
    <w:rsid w:val="00CC06FE"/>
    <w:rsid w:val="00CC3BA9"/>
    <w:rsid w:val="00CD12E9"/>
    <w:rsid w:val="00CD1495"/>
    <w:rsid w:val="00CD4A04"/>
    <w:rsid w:val="00CD5A3D"/>
    <w:rsid w:val="00CD6D67"/>
    <w:rsid w:val="00CD7735"/>
    <w:rsid w:val="00CE1EFE"/>
    <w:rsid w:val="00CE5C19"/>
    <w:rsid w:val="00CF0CE6"/>
    <w:rsid w:val="00CF0FD9"/>
    <w:rsid w:val="00CF2A9C"/>
    <w:rsid w:val="00CF2DBE"/>
    <w:rsid w:val="00CF3224"/>
    <w:rsid w:val="00CF330C"/>
    <w:rsid w:val="00CF3774"/>
    <w:rsid w:val="00CF4174"/>
    <w:rsid w:val="00CF51C6"/>
    <w:rsid w:val="00CF6775"/>
    <w:rsid w:val="00CF6B06"/>
    <w:rsid w:val="00CF72C6"/>
    <w:rsid w:val="00D007D2"/>
    <w:rsid w:val="00D06C1D"/>
    <w:rsid w:val="00D06D33"/>
    <w:rsid w:val="00D0722C"/>
    <w:rsid w:val="00D11F82"/>
    <w:rsid w:val="00D14C29"/>
    <w:rsid w:val="00D15E21"/>
    <w:rsid w:val="00D21E24"/>
    <w:rsid w:val="00D22D1D"/>
    <w:rsid w:val="00D25E80"/>
    <w:rsid w:val="00D25EF0"/>
    <w:rsid w:val="00D30D17"/>
    <w:rsid w:val="00D315B8"/>
    <w:rsid w:val="00D33175"/>
    <w:rsid w:val="00D33679"/>
    <w:rsid w:val="00D33D75"/>
    <w:rsid w:val="00D35417"/>
    <w:rsid w:val="00D42D7C"/>
    <w:rsid w:val="00D435BD"/>
    <w:rsid w:val="00D44F5C"/>
    <w:rsid w:val="00D5131D"/>
    <w:rsid w:val="00D53B36"/>
    <w:rsid w:val="00D53B3C"/>
    <w:rsid w:val="00D5495B"/>
    <w:rsid w:val="00D55C8A"/>
    <w:rsid w:val="00D60BF2"/>
    <w:rsid w:val="00D61DF2"/>
    <w:rsid w:val="00D65C0A"/>
    <w:rsid w:val="00D726AE"/>
    <w:rsid w:val="00D72E16"/>
    <w:rsid w:val="00D82629"/>
    <w:rsid w:val="00D83032"/>
    <w:rsid w:val="00D866D6"/>
    <w:rsid w:val="00D86B22"/>
    <w:rsid w:val="00D914B0"/>
    <w:rsid w:val="00D91FE5"/>
    <w:rsid w:val="00D92A30"/>
    <w:rsid w:val="00D94922"/>
    <w:rsid w:val="00D95745"/>
    <w:rsid w:val="00D968FF"/>
    <w:rsid w:val="00D97625"/>
    <w:rsid w:val="00D97C2F"/>
    <w:rsid w:val="00DA1DBF"/>
    <w:rsid w:val="00DA3509"/>
    <w:rsid w:val="00DA62B2"/>
    <w:rsid w:val="00DA6B14"/>
    <w:rsid w:val="00DA7619"/>
    <w:rsid w:val="00DA7BCD"/>
    <w:rsid w:val="00DB0283"/>
    <w:rsid w:val="00DC2618"/>
    <w:rsid w:val="00DC3556"/>
    <w:rsid w:val="00DC3830"/>
    <w:rsid w:val="00DC616D"/>
    <w:rsid w:val="00DC632E"/>
    <w:rsid w:val="00DD02F2"/>
    <w:rsid w:val="00DD126F"/>
    <w:rsid w:val="00DD1654"/>
    <w:rsid w:val="00DD26DB"/>
    <w:rsid w:val="00DD2A46"/>
    <w:rsid w:val="00DD3EE8"/>
    <w:rsid w:val="00DD4410"/>
    <w:rsid w:val="00DD5186"/>
    <w:rsid w:val="00DE06AA"/>
    <w:rsid w:val="00DE3032"/>
    <w:rsid w:val="00DE3165"/>
    <w:rsid w:val="00DE4A8B"/>
    <w:rsid w:val="00DE4DEC"/>
    <w:rsid w:val="00DE5521"/>
    <w:rsid w:val="00DE5BAB"/>
    <w:rsid w:val="00DE6A04"/>
    <w:rsid w:val="00DF056C"/>
    <w:rsid w:val="00E02348"/>
    <w:rsid w:val="00E12869"/>
    <w:rsid w:val="00E13A7E"/>
    <w:rsid w:val="00E224FB"/>
    <w:rsid w:val="00E22502"/>
    <w:rsid w:val="00E22ACA"/>
    <w:rsid w:val="00E26FD8"/>
    <w:rsid w:val="00E33A29"/>
    <w:rsid w:val="00E34AFE"/>
    <w:rsid w:val="00E45B9D"/>
    <w:rsid w:val="00E4787F"/>
    <w:rsid w:val="00E50EDD"/>
    <w:rsid w:val="00E60096"/>
    <w:rsid w:val="00E60380"/>
    <w:rsid w:val="00E64DF3"/>
    <w:rsid w:val="00E708DC"/>
    <w:rsid w:val="00E71704"/>
    <w:rsid w:val="00E7183A"/>
    <w:rsid w:val="00E76FDF"/>
    <w:rsid w:val="00E77AA2"/>
    <w:rsid w:val="00E83D98"/>
    <w:rsid w:val="00E85611"/>
    <w:rsid w:val="00E858F3"/>
    <w:rsid w:val="00E86174"/>
    <w:rsid w:val="00E866BF"/>
    <w:rsid w:val="00E91F3F"/>
    <w:rsid w:val="00E9557E"/>
    <w:rsid w:val="00EA56F1"/>
    <w:rsid w:val="00EB5AD5"/>
    <w:rsid w:val="00EB7D72"/>
    <w:rsid w:val="00EC0903"/>
    <w:rsid w:val="00EC51B5"/>
    <w:rsid w:val="00EC5408"/>
    <w:rsid w:val="00ED1B4D"/>
    <w:rsid w:val="00ED2082"/>
    <w:rsid w:val="00ED2BF0"/>
    <w:rsid w:val="00ED3103"/>
    <w:rsid w:val="00ED5E59"/>
    <w:rsid w:val="00ED734B"/>
    <w:rsid w:val="00EE1A2B"/>
    <w:rsid w:val="00EE1D9E"/>
    <w:rsid w:val="00EE37C1"/>
    <w:rsid w:val="00EE3E55"/>
    <w:rsid w:val="00EE7AD2"/>
    <w:rsid w:val="00EF50A2"/>
    <w:rsid w:val="00EF6319"/>
    <w:rsid w:val="00F0262E"/>
    <w:rsid w:val="00F0429E"/>
    <w:rsid w:val="00F10305"/>
    <w:rsid w:val="00F1408D"/>
    <w:rsid w:val="00F163F2"/>
    <w:rsid w:val="00F23E32"/>
    <w:rsid w:val="00F2582D"/>
    <w:rsid w:val="00F27B82"/>
    <w:rsid w:val="00F33D4F"/>
    <w:rsid w:val="00F34AE7"/>
    <w:rsid w:val="00F4210C"/>
    <w:rsid w:val="00F42DDE"/>
    <w:rsid w:val="00F51098"/>
    <w:rsid w:val="00F51379"/>
    <w:rsid w:val="00F53679"/>
    <w:rsid w:val="00F545E1"/>
    <w:rsid w:val="00F55165"/>
    <w:rsid w:val="00F602B2"/>
    <w:rsid w:val="00F6105F"/>
    <w:rsid w:val="00F66AB2"/>
    <w:rsid w:val="00F67901"/>
    <w:rsid w:val="00F75451"/>
    <w:rsid w:val="00F755E0"/>
    <w:rsid w:val="00F778F1"/>
    <w:rsid w:val="00F8077A"/>
    <w:rsid w:val="00F820C2"/>
    <w:rsid w:val="00F87E55"/>
    <w:rsid w:val="00F91FF6"/>
    <w:rsid w:val="00F97640"/>
    <w:rsid w:val="00FA1A5D"/>
    <w:rsid w:val="00FA7114"/>
    <w:rsid w:val="00FB2037"/>
    <w:rsid w:val="00FB3661"/>
    <w:rsid w:val="00FB3D39"/>
    <w:rsid w:val="00FB5683"/>
    <w:rsid w:val="00FB5839"/>
    <w:rsid w:val="00FB5882"/>
    <w:rsid w:val="00FB643F"/>
    <w:rsid w:val="00FC1930"/>
    <w:rsid w:val="00FC7E9C"/>
    <w:rsid w:val="00FD012D"/>
    <w:rsid w:val="00FD28A2"/>
    <w:rsid w:val="00FD3584"/>
    <w:rsid w:val="00FD3EA3"/>
    <w:rsid w:val="00FD4263"/>
    <w:rsid w:val="00FD593F"/>
    <w:rsid w:val="00FE04AE"/>
    <w:rsid w:val="00FE21F5"/>
    <w:rsid w:val="00FF0AF7"/>
    <w:rsid w:val="00FF2DB4"/>
    <w:rsid w:val="00FF3874"/>
    <w:rsid w:val="00FF3E2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rules v:ext="edit">
        <o:r id="V:Rule1" type="connector" idref="#_x0000_s1026"/>
        <o:r id="V:Rule2" type="connector" idref="#_x0000_s1029"/>
        <o:r id="V:Rule3" type="connector" idref="#_x0000_s1027"/>
        <o:r id="V:Rule4" type="connector" idref="#_x0000_s1030"/>
      </o:rules>
    </o:shapelayout>
  </w:shapeDefaults>
  <w:decimalSymbol w:val="."/>
  <w:listSeparator w:val=","/>
  <w15:docId w15:val="{D293E43A-29C0-40ED-ABCE-3EC6648A7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3E5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238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38A9"/>
    <w:rPr>
      <w:rFonts w:ascii="Tahoma" w:hAnsi="Tahoma" w:cs="Tahoma"/>
      <w:sz w:val="16"/>
      <w:szCs w:val="16"/>
    </w:rPr>
  </w:style>
  <w:style w:type="paragraph" w:styleId="ListParagraph">
    <w:name w:val="List Paragraph"/>
    <w:basedOn w:val="Normal"/>
    <w:uiPriority w:val="34"/>
    <w:qFormat/>
    <w:rsid w:val="000238A9"/>
    <w:pPr>
      <w:ind w:left="720"/>
      <w:contextualSpacing/>
    </w:pPr>
  </w:style>
  <w:style w:type="paragraph" w:styleId="Header">
    <w:name w:val="header"/>
    <w:basedOn w:val="Normal"/>
    <w:link w:val="HeaderChar"/>
    <w:uiPriority w:val="99"/>
    <w:semiHidden/>
    <w:unhideWhenUsed/>
    <w:rsid w:val="00C9785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9785C"/>
  </w:style>
  <w:style w:type="paragraph" w:styleId="Footer">
    <w:name w:val="footer"/>
    <w:basedOn w:val="Normal"/>
    <w:link w:val="FooterChar"/>
    <w:uiPriority w:val="99"/>
    <w:unhideWhenUsed/>
    <w:rsid w:val="00C978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78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117" Type="http://schemas.openxmlformats.org/officeDocument/2006/relationships/footer" Target="footer3.xml"/><Relationship Id="rId21" Type="http://schemas.openxmlformats.org/officeDocument/2006/relationships/diagramLayout" Target="diagrams/layout3.xml"/><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image" Target="media/image31.png"/><Relationship Id="rId68" Type="http://schemas.openxmlformats.org/officeDocument/2006/relationships/image" Target="media/image36.png"/><Relationship Id="rId84" Type="http://schemas.openxmlformats.org/officeDocument/2006/relationships/diagramData" Target="diagrams/data7.xml"/><Relationship Id="rId89" Type="http://schemas.openxmlformats.org/officeDocument/2006/relationships/image" Target="media/image47.png"/><Relationship Id="rId112" Type="http://schemas.openxmlformats.org/officeDocument/2006/relationships/header" Target="header1.xml"/><Relationship Id="rId16" Type="http://schemas.openxmlformats.org/officeDocument/2006/relationships/diagramColors" Target="diagrams/colors2.xml"/><Relationship Id="rId107" Type="http://schemas.openxmlformats.org/officeDocument/2006/relationships/diagramColors" Target="diagrams/colors9.xml"/><Relationship Id="rId11" Type="http://schemas.openxmlformats.org/officeDocument/2006/relationships/diagramColors" Target="diagrams/colors1.xml"/><Relationship Id="rId32" Type="http://schemas.openxmlformats.org/officeDocument/2006/relationships/image" Target="media/image10.png"/><Relationship Id="rId37" Type="http://schemas.openxmlformats.org/officeDocument/2006/relationships/diagramColors" Target="diagrams/colors4.xml"/><Relationship Id="rId53" Type="http://schemas.openxmlformats.org/officeDocument/2006/relationships/diagramData" Target="diagrams/data5.xml"/><Relationship Id="rId58" Type="http://schemas.openxmlformats.org/officeDocument/2006/relationships/image" Target="media/image26.png"/><Relationship Id="rId74" Type="http://schemas.openxmlformats.org/officeDocument/2006/relationships/diagramColors" Target="diagrams/colors6.xml"/><Relationship Id="rId79" Type="http://schemas.openxmlformats.org/officeDocument/2006/relationships/image" Target="media/image42.png"/><Relationship Id="rId102" Type="http://schemas.openxmlformats.org/officeDocument/2006/relationships/image" Target="media/image55.png"/><Relationship Id="rId5" Type="http://schemas.openxmlformats.org/officeDocument/2006/relationships/webSettings" Target="webSettings.xml"/><Relationship Id="rId90" Type="http://schemas.openxmlformats.org/officeDocument/2006/relationships/image" Target="media/image48.png"/><Relationship Id="rId95" Type="http://schemas.openxmlformats.org/officeDocument/2006/relationships/diagramData" Target="diagrams/data8.xml"/><Relationship Id="rId22" Type="http://schemas.openxmlformats.org/officeDocument/2006/relationships/diagramQuickStyle" Target="diagrams/quickStyle3.xml"/><Relationship Id="rId27" Type="http://schemas.openxmlformats.org/officeDocument/2006/relationships/image" Target="media/image5.png"/><Relationship Id="rId43" Type="http://schemas.openxmlformats.org/officeDocument/2006/relationships/image" Target="media/image16.png"/><Relationship Id="rId48" Type="http://schemas.openxmlformats.org/officeDocument/2006/relationships/image" Target="media/image21.png"/><Relationship Id="rId64" Type="http://schemas.openxmlformats.org/officeDocument/2006/relationships/image" Target="media/image32.png"/><Relationship Id="rId69" Type="http://schemas.openxmlformats.org/officeDocument/2006/relationships/image" Target="media/image37.png"/><Relationship Id="rId113" Type="http://schemas.openxmlformats.org/officeDocument/2006/relationships/header" Target="header2.xml"/><Relationship Id="rId118" Type="http://schemas.openxmlformats.org/officeDocument/2006/relationships/fontTable" Target="fontTable.xml"/><Relationship Id="rId80" Type="http://schemas.openxmlformats.org/officeDocument/2006/relationships/image" Target="media/image43.png"/><Relationship Id="rId85" Type="http://schemas.openxmlformats.org/officeDocument/2006/relationships/diagramLayout" Target="diagrams/layout7.xml"/><Relationship Id="rId12" Type="http://schemas.microsoft.com/office/2007/relationships/diagramDrawing" Target="diagrams/drawing1.xml"/><Relationship Id="rId17" Type="http://schemas.microsoft.com/office/2007/relationships/diagramDrawing" Target="diagrams/drawing2.xml"/><Relationship Id="rId33" Type="http://schemas.openxmlformats.org/officeDocument/2006/relationships/image" Target="media/image11.png"/><Relationship Id="rId38" Type="http://schemas.microsoft.com/office/2007/relationships/diagramDrawing" Target="diagrams/drawing4.xml"/><Relationship Id="rId59" Type="http://schemas.openxmlformats.org/officeDocument/2006/relationships/image" Target="media/image27.png"/><Relationship Id="rId103" Type="http://schemas.openxmlformats.org/officeDocument/2006/relationships/image" Target="media/image56.png"/><Relationship Id="rId108" Type="http://schemas.microsoft.com/office/2007/relationships/diagramDrawing" Target="diagrams/drawing9.xml"/><Relationship Id="rId54" Type="http://schemas.openxmlformats.org/officeDocument/2006/relationships/diagramLayout" Target="diagrams/layout5.xml"/><Relationship Id="rId70" Type="http://schemas.openxmlformats.org/officeDocument/2006/relationships/image" Target="media/image38.png"/><Relationship Id="rId75" Type="http://schemas.microsoft.com/office/2007/relationships/diagramDrawing" Target="diagrams/drawing6.xml"/><Relationship Id="rId91" Type="http://schemas.openxmlformats.org/officeDocument/2006/relationships/image" Target="media/image49.png"/><Relationship Id="rId96" Type="http://schemas.openxmlformats.org/officeDocument/2006/relationships/diagramLayout" Target="diagrams/layout8.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diagramColors" Target="diagrams/colors3.xml"/><Relationship Id="rId28" Type="http://schemas.openxmlformats.org/officeDocument/2006/relationships/image" Target="media/image6.png"/><Relationship Id="rId49" Type="http://schemas.openxmlformats.org/officeDocument/2006/relationships/image" Target="media/image22.png"/><Relationship Id="rId114" Type="http://schemas.openxmlformats.org/officeDocument/2006/relationships/footer" Target="footer1.xml"/><Relationship Id="rId119" Type="http://schemas.openxmlformats.org/officeDocument/2006/relationships/theme" Target="theme/theme1.xml"/><Relationship Id="rId10" Type="http://schemas.openxmlformats.org/officeDocument/2006/relationships/diagramQuickStyle" Target="diagrams/quickStyle1.xml"/><Relationship Id="rId31" Type="http://schemas.openxmlformats.org/officeDocument/2006/relationships/image" Target="media/image9.png"/><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image" Target="media/image28.png"/><Relationship Id="rId65" Type="http://schemas.openxmlformats.org/officeDocument/2006/relationships/image" Target="media/image33.png"/><Relationship Id="rId73" Type="http://schemas.openxmlformats.org/officeDocument/2006/relationships/diagramQuickStyle" Target="diagrams/quickStyle6.xml"/><Relationship Id="rId78" Type="http://schemas.openxmlformats.org/officeDocument/2006/relationships/image" Target="media/image41.png"/><Relationship Id="rId81" Type="http://schemas.openxmlformats.org/officeDocument/2006/relationships/image" Target="media/image44.png"/><Relationship Id="rId86" Type="http://schemas.openxmlformats.org/officeDocument/2006/relationships/diagramQuickStyle" Target="diagrams/quickStyle7.xml"/><Relationship Id="rId94" Type="http://schemas.openxmlformats.org/officeDocument/2006/relationships/image" Target="media/image52.png"/><Relationship Id="rId99" Type="http://schemas.microsoft.com/office/2007/relationships/diagramDrawing" Target="diagrams/drawing8.xml"/><Relationship Id="rId101" Type="http://schemas.openxmlformats.org/officeDocument/2006/relationships/image" Target="media/image54.png"/><Relationship Id="rId4" Type="http://schemas.openxmlformats.org/officeDocument/2006/relationships/settings" Target="settings.xml"/><Relationship Id="rId9" Type="http://schemas.openxmlformats.org/officeDocument/2006/relationships/diagramLayout" Target="diagrams/layout1.xml"/><Relationship Id="rId13" Type="http://schemas.openxmlformats.org/officeDocument/2006/relationships/diagramData" Target="diagrams/data2.xml"/><Relationship Id="rId18" Type="http://schemas.openxmlformats.org/officeDocument/2006/relationships/image" Target="media/image1.png"/><Relationship Id="rId39" Type="http://schemas.openxmlformats.org/officeDocument/2006/relationships/image" Target="media/image12.png"/><Relationship Id="rId109" Type="http://schemas.openxmlformats.org/officeDocument/2006/relationships/image" Target="media/image57.png"/><Relationship Id="rId34" Type="http://schemas.openxmlformats.org/officeDocument/2006/relationships/diagramData" Target="diagrams/data4.xml"/><Relationship Id="rId50" Type="http://schemas.openxmlformats.org/officeDocument/2006/relationships/image" Target="media/image23.png"/><Relationship Id="rId55" Type="http://schemas.openxmlformats.org/officeDocument/2006/relationships/diagramQuickStyle" Target="diagrams/quickStyle5.xml"/><Relationship Id="rId76" Type="http://schemas.openxmlformats.org/officeDocument/2006/relationships/image" Target="media/image39.png"/><Relationship Id="rId97" Type="http://schemas.openxmlformats.org/officeDocument/2006/relationships/diagramQuickStyle" Target="diagrams/quickStyle8.xml"/><Relationship Id="rId104" Type="http://schemas.openxmlformats.org/officeDocument/2006/relationships/diagramData" Target="diagrams/data9.xml"/><Relationship Id="rId7" Type="http://schemas.openxmlformats.org/officeDocument/2006/relationships/endnotes" Target="endnotes.xml"/><Relationship Id="rId71" Type="http://schemas.openxmlformats.org/officeDocument/2006/relationships/diagramData" Target="diagrams/data6.xml"/><Relationship Id="rId92"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7.png"/><Relationship Id="rId24" Type="http://schemas.microsoft.com/office/2007/relationships/diagramDrawing" Target="diagrams/drawing3.xml"/><Relationship Id="rId40" Type="http://schemas.openxmlformats.org/officeDocument/2006/relationships/image" Target="media/image13.png"/><Relationship Id="rId45" Type="http://schemas.openxmlformats.org/officeDocument/2006/relationships/image" Target="media/image18.png"/><Relationship Id="rId66" Type="http://schemas.openxmlformats.org/officeDocument/2006/relationships/image" Target="media/image34.png"/><Relationship Id="rId87" Type="http://schemas.openxmlformats.org/officeDocument/2006/relationships/diagramColors" Target="diagrams/colors7.xml"/><Relationship Id="rId110" Type="http://schemas.openxmlformats.org/officeDocument/2006/relationships/image" Target="media/image58.png"/><Relationship Id="rId115" Type="http://schemas.openxmlformats.org/officeDocument/2006/relationships/footer" Target="footer2.xml"/><Relationship Id="rId61" Type="http://schemas.openxmlformats.org/officeDocument/2006/relationships/image" Target="media/image29.png"/><Relationship Id="rId82" Type="http://schemas.openxmlformats.org/officeDocument/2006/relationships/image" Target="media/image45.png"/><Relationship Id="rId19" Type="http://schemas.openxmlformats.org/officeDocument/2006/relationships/image" Target="media/image2.png"/><Relationship Id="rId14" Type="http://schemas.openxmlformats.org/officeDocument/2006/relationships/diagramLayout" Target="diagrams/layout2.xml"/><Relationship Id="rId30" Type="http://schemas.openxmlformats.org/officeDocument/2006/relationships/image" Target="media/image8.png"/><Relationship Id="rId35" Type="http://schemas.openxmlformats.org/officeDocument/2006/relationships/diagramLayout" Target="diagrams/layout4.xml"/><Relationship Id="rId56" Type="http://schemas.openxmlformats.org/officeDocument/2006/relationships/diagramColors" Target="diagrams/colors5.xml"/><Relationship Id="rId77" Type="http://schemas.openxmlformats.org/officeDocument/2006/relationships/image" Target="media/image40.png"/><Relationship Id="rId100" Type="http://schemas.openxmlformats.org/officeDocument/2006/relationships/image" Target="media/image53.png"/><Relationship Id="rId105" Type="http://schemas.openxmlformats.org/officeDocument/2006/relationships/diagramLayout" Target="diagrams/layout9.xml"/><Relationship Id="rId8" Type="http://schemas.openxmlformats.org/officeDocument/2006/relationships/diagramData" Target="diagrams/data1.xml"/><Relationship Id="rId51" Type="http://schemas.openxmlformats.org/officeDocument/2006/relationships/image" Target="media/image24.png"/><Relationship Id="rId72" Type="http://schemas.openxmlformats.org/officeDocument/2006/relationships/diagramLayout" Target="diagrams/layout6.xml"/><Relationship Id="rId93" Type="http://schemas.openxmlformats.org/officeDocument/2006/relationships/image" Target="media/image51.png"/><Relationship Id="rId98" Type="http://schemas.openxmlformats.org/officeDocument/2006/relationships/diagramColors" Target="diagrams/colors8.xml"/><Relationship Id="rId3" Type="http://schemas.openxmlformats.org/officeDocument/2006/relationships/styles" Target="styles.xml"/><Relationship Id="rId25" Type="http://schemas.openxmlformats.org/officeDocument/2006/relationships/image" Target="media/image3.png"/><Relationship Id="rId46" Type="http://schemas.openxmlformats.org/officeDocument/2006/relationships/image" Target="media/image19.png"/><Relationship Id="rId67" Type="http://schemas.openxmlformats.org/officeDocument/2006/relationships/image" Target="media/image35.png"/><Relationship Id="rId116" Type="http://schemas.openxmlformats.org/officeDocument/2006/relationships/header" Target="header3.xml"/><Relationship Id="rId20" Type="http://schemas.openxmlformats.org/officeDocument/2006/relationships/diagramData" Target="diagrams/data3.xml"/><Relationship Id="rId41" Type="http://schemas.openxmlformats.org/officeDocument/2006/relationships/image" Target="media/image14.png"/><Relationship Id="rId62" Type="http://schemas.openxmlformats.org/officeDocument/2006/relationships/image" Target="media/image30.png"/><Relationship Id="rId83" Type="http://schemas.openxmlformats.org/officeDocument/2006/relationships/image" Target="media/image46.png"/><Relationship Id="rId88" Type="http://schemas.microsoft.com/office/2007/relationships/diagramDrawing" Target="diagrams/drawing7.xml"/><Relationship Id="rId111" Type="http://schemas.openxmlformats.org/officeDocument/2006/relationships/image" Target="media/image59.png"/><Relationship Id="rId15" Type="http://schemas.openxmlformats.org/officeDocument/2006/relationships/diagramQuickStyle" Target="diagrams/quickStyle2.xml"/><Relationship Id="rId36" Type="http://schemas.openxmlformats.org/officeDocument/2006/relationships/diagramQuickStyle" Target="diagrams/quickStyle4.xml"/><Relationship Id="rId57" Type="http://schemas.microsoft.com/office/2007/relationships/diagramDrawing" Target="diagrams/drawing5.xml"/><Relationship Id="rId106" Type="http://schemas.openxmlformats.org/officeDocument/2006/relationships/diagramQuickStyle" Target="diagrams/quickStyle9.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E394C1D-0C97-4215-838F-5BF0DCB98D28}"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6DE59D55-032B-4B02-B0E3-CDD59EA71A34}">
      <dgm:prSet phldrT="[Text]"/>
      <dgm:spPr/>
      <dgm:t>
        <a:bodyPr/>
        <a:lstStyle/>
        <a:p>
          <a:r>
            <a:rPr lang="en-US" b="1"/>
            <a:t>Patient Master</a:t>
          </a:r>
        </a:p>
        <a:p>
          <a:r>
            <a:rPr lang="en-US" b="1"/>
            <a:t>(Demographics)</a:t>
          </a:r>
        </a:p>
      </dgm:t>
    </dgm:pt>
    <dgm:pt modelId="{4AC4293A-148F-4B68-85FB-E702B6110468}" type="parTrans" cxnId="{736E97C1-A647-426A-83E4-B219D2F61503}">
      <dgm:prSet/>
      <dgm:spPr/>
      <dgm:t>
        <a:bodyPr/>
        <a:lstStyle/>
        <a:p>
          <a:endParaRPr lang="en-US" b="1"/>
        </a:p>
      </dgm:t>
    </dgm:pt>
    <dgm:pt modelId="{F4A69F4C-676A-49B7-B673-3B4DD7D8459F}" type="sibTrans" cxnId="{736E97C1-A647-426A-83E4-B219D2F61503}">
      <dgm:prSet/>
      <dgm:spPr/>
      <dgm:t>
        <a:bodyPr/>
        <a:lstStyle/>
        <a:p>
          <a:endParaRPr lang="en-US" b="1"/>
        </a:p>
      </dgm:t>
    </dgm:pt>
    <dgm:pt modelId="{210B0C4A-95AE-40C5-8A6D-6E5DA22F84FC}">
      <dgm:prSet phldrT="[Text]"/>
      <dgm:spPr/>
      <dgm:t>
        <a:bodyPr/>
        <a:lstStyle/>
        <a:p>
          <a:r>
            <a:rPr lang="en-US" b="1"/>
            <a:t>Normal(OPD)</a:t>
          </a:r>
        </a:p>
      </dgm:t>
    </dgm:pt>
    <dgm:pt modelId="{38D1B5F7-FF13-4324-9EDC-3529E01265E0}" type="parTrans" cxnId="{AAD602CA-B66F-454E-9724-63319BB282A4}">
      <dgm:prSet/>
      <dgm:spPr/>
      <dgm:t>
        <a:bodyPr/>
        <a:lstStyle/>
        <a:p>
          <a:endParaRPr lang="en-US" b="1"/>
        </a:p>
      </dgm:t>
    </dgm:pt>
    <dgm:pt modelId="{F5EA3706-A04E-4F86-9CD0-B8193CFA1880}" type="sibTrans" cxnId="{AAD602CA-B66F-454E-9724-63319BB282A4}">
      <dgm:prSet/>
      <dgm:spPr/>
      <dgm:t>
        <a:bodyPr/>
        <a:lstStyle/>
        <a:p>
          <a:endParaRPr lang="en-US" b="1"/>
        </a:p>
      </dgm:t>
    </dgm:pt>
    <dgm:pt modelId="{D1A7C45F-B73F-4E84-A777-BC74F9149309}">
      <dgm:prSet phldrT="[Text]"/>
      <dgm:spPr/>
      <dgm:t>
        <a:bodyPr/>
        <a:lstStyle/>
        <a:p>
          <a:r>
            <a:rPr lang="en-US" b="1"/>
            <a:t>Direct(OUTDOOR)</a:t>
          </a:r>
        </a:p>
      </dgm:t>
    </dgm:pt>
    <dgm:pt modelId="{B5839F26-5544-4BE1-A976-8889C30A2CCD}" type="parTrans" cxnId="{CF3D76CB-B845-4F83-806B-F9EDBA4E81B8}">
      <dgm:prSet/>
      <dgm:spPr/>
      <dgm:t>
        <a:bodyPr/>
        <a:lstStyle/>
        <a:p>
          <a:endParaRPr lang="en-US" b="1"/>
        </a:p>
      </dgm:t>
    </dgm:pt>
    <dgm:pt modelId="{CDD17153-E6BD-486A-AB92-8A4CCD166CA1}" type="sibTrans" cxnId="{CF3D76CB-B845-4F83-806B-F9EDBA4E81B8}">
      <dgm:prSet/>
      <dgm:spPr/>
      <dgm:t>
        <a:bodyPr/>
        <a:lstStyle/>
        <a:p>
          <a:endParaRPr lang="en-US" b="1"/>
        </a:p>
      </dgm:t>
    </dgm:pt>
    <dgm:pt modelId="{7A977A5B-2B7E-4B68-B0CE-83425FC808BA}">
      <dgm:prSet phldrT="[Text]"/>
      <dgm:spPr/>
      <dgm:t>
        <a:bodyPr/>
        <a:lstStyle/>
        <a:p>
          <a:r>
            <a:rPr lang="en-US" b="1"/>
            <a:t>Health Check Up</a:t>
          </a:r>
        </a:p>
      </dgm:t>
    </dgm:pt>
    <dgm:pt modelId="{3E9F676D-6BA5-4E1D-B9D4-5004B6C6F1DE}" type="parTrans" cxnId="{0B32130A-9178-4E9F-ACAB-01FA83539CB0}">
      <dgm:prSet/>
      <dgm:spPr/>
      <dgm:t>
        <a:bodyPr/>
        <a:lstStyle/>
        <a:p>
          <a:endParaRPr lang="en-US" b="1"/>
        </a:p>
      </dgm:t>
    </dgm:pt>
    <dgm:pt modelId="{3A9AFA51-6041-4BFC-8966-CD848A12389A}" type="sibTrans" cxnId="{0B32130A-9178-4E9F-ACAB-01FA83539CB0}">
      <dgm:prSet/>
      <dgm:spPr/>
      <dgm:t>
        <a:bodyPr/>
        <a:lstStyle/>
        <a:p>
          <a:endParaRPr lang="en-US" b="1"/>
        </a:p>
      </dgm:t>
    </dgm:pt>
    <dgm:pt modelId="{DE03BA99-684A-4C6E-9EB8-0F47D6850355}">
      <dgm:prSet/>
      <dgm:spPr/>
      <dgm:t>
        <a:bodyPr/>
        <a:lstStyle/>
        <a:p>
          <a:r>
            <a:rPr lang="en-US" b="1"/>
            <a:t>Class</a:t>
          </a:r>
        </a:p>
      </dgm:t>
    </dgm:pt>
    <dgm:pt modelId="{E9FAD8DC-DF9D-4B05-9072-E1F4956DA02F}" type="parTrans" cxnId="{FD971DC8-31B9-4C0F-864E-1A9BC1DE0D6A}">
      <dgm:prSet/>
      <dgm:spPr/>
      <dgm:t>
        <a:bodyPr/>
        <a:lstStyle/>
        <a:p>
          <a:endParaRPr lang="en-US" b="1"/>
        </a:p>
      </dgm:t>
    </dgm:pt>
    <dgm:pt modelId="{23F40890-56C9-48B2-A537-C6FF3528BE10}" type="sibTrans" cxnId="{FD971DC8-31B9-4C0F-864E-1A9BC1DE0D6A}">
      <dgm:prSet/>
      <dgm:spPr/>
      <dgm:t>
        <a:bodyPr/>
        <a:lstStyle/>
        <a:p>
          <a:endParaRPr lang="en-US" b="1"/>
        </a:p>
      </dgm:t>
    </dgm:pt>
    <dgm:pt modelId="{DAEB1112-7C4C-4BC2-91A2-C2E721B85EF5}">
      <dgm:prSet/>
      <dgm:spPr/>
      <dgm:t>
        <a:bodyPr/>
        <a:lstStyle/>
        <a:p>
          <a:r>
            <a:rPr lang="en-US" b="1"/>
            <a:t>General(Cash)</a:t>
          </a:r>
        </a:p>
      </dgm:t>
    </dgm:pt>
    <dgm:pt modelId="{B5B1A46B-FA44-4437-95E4-E8CF3AC264B9}" type="parTrans" cxnId="{1AB0C7A0-C439-4A92-9F14-FB4C4D860D89}">
      <dgm:prSet/>
      <dgm:spPr/>
      <dgm:t>
        <a:bodyPr/>
        <a:lstStyle/>
        <a:p>
          <a:endParaRPr lang="en-US" b="1"/>
        </a:p>
      </dgm:t>
    </dgm:pt>
    <dgm:pt modelId="{7AB2FCE3-0709-478D-8FC5-380432AC128B}" type="sibTrans" cxnId="{1AB0C7A0-C439-4A92-9F14-FB4C4D860D89}">
      <dgm:prSet/>
      <dgm:spPr/>
      <dgm:t>
        <a:bodyPr/>
        <a:lstStyle/>
        <a:p>
          <a:endParaRPr lang="en-US" b="1"/>
        </a:p>
      </dgm:t>
    </dgm:pt>
    <dgm:pt modelId="{2E02E2F2-0CF5-4B73-98E9-D8B6069CD6C7}">
      <dgm:prSet/>
      <dgm:spPr/>
      <dgm:t>
        <a:bodyPr/>
        <a:lstStyle/>
        <a:p>
          <a:r>
            <a:rPr lang="en-US" b="1"/>
            <a:t>Cash Less</a:t>
          </a:r>
        </a:p>
      </dgm:t>
    </dgm:pt>
    <dgm:pt modelId="{86104F43-8372-435B-8729-6C9E9D449B38}" type="parTrans" cxnId="{E1324884-3943-4F05-8119-97EDC38997AA}">
      <dgm:prSet/>
      <dgm:spPr/>
      <dgm:t>
        <a:bodyPr/>
        <a:lstStyle/>
        <a:p>
          <a:endParaRPr lang="en-US" b="1"/>
        </a:p>
      </dgm:t>
    </dgm:pt>
    <dgm:pt modelId="{1AE28C19-A2EE-414A-973E-F04F900CC81A}" type="sibTrans" cxnId="{E1324884-3943-4F05-8119-97EDC38997AA}">
      <dgm:prSet/>
      <dgm:spPr/>
      <dgm:t>
        <a:bodyPr/>
        <a:lstStyle/>
        <a:p>
          <a:endParaRPr lang="en-US" b="1"/>
        </a:p>
      </dgm:t>
    </dgm:pt>
    <dgm:pt modelId="{4C6ACC26-A62F-4F2E-A3CE-8249D5DC5A6F}">
      <dgm:prSet/>
      <dgm:spPr/>
      <dgm:t>
        <a:bodyPr/>
        <a:lstStyle/>
        <a:p>
          <a:r>
            <a:rPr lang="en-US" b="1"/>
            <a:t>Cash Less Re-imburshment</a:t>
          </a:r>
        </a:p>
      </dgm:t>
    </dgm:pt>
    <dgm:pt modelId="{6F9A68F8-E7BA-483E-957B-A1A26525DC9F}" type="parTrans" cxnId="{08F1495C-5A4F-4BEE-B55D-3B1F8712A278}">
      <dgm:prSet/>
      <dgm:spPr/>
      <dgm:t>
        <a:bodyPr/>
        <a:lstStyle/>
        <a:p>
          <a:endParaRPr lang="en-US" b="1"/>
        </a:p>
      </dgm:t>
    </dgm:pt>
    <dgm:pt modelId="{182C18F2-90CB-4184-BAC8-7E2D38D05348}" type="sibTrans" cxnId="{08F1495C-5A4F-4BEE-B55D-3B1F8712A278}">
      <dgm:prSet/>
      <dgm:spPr/>
      <dgm:t>
        <a:bodyPr/>
        <a:lstStyle/>
        <a:p>
          <a:endParaRPr lang="en-US" b="1"/>
        </a:p>
      </dgm:t>
    </dgm:pt>
    <dgm:pt modelId="{9F2E33CF-5B26-4B4F-A854-B0189FCA68BA}">
      <dgm:prSet/>
      <dgm:spPr/>
      <dgm:t>
        <a:bodyPr/>
        <a:lstStyle/>
        <a:p>
          <a:r>
            <a:rPr lang="en-US" b="1"/>
            <a:t>Co-pay</a:t>
          </a:r>
        </a:p>
      </dgm:t>
    </dgm:pt>
    <dgm:pt modelId="{27FFE795-0AB6-4DD9-9F37-CACE641C8BBE}" type="parTrans" cxnId="{B73CD910-9BDC-4476-BCC3-CD10AD918B19}">
      <dgm:prSet/>
      <dgm:spPr/>
      <dgm:t>
        <a:bodyPr/>
        <a:lstStyle/>
        <a:p>
          <a:endParaRPr lang="en-US" b="1"/>
        </a:p>
      </dgm:t>
    </dgm:pt>
    <dgm:pt modelId="{1513C917-F804-4862-AD84-334994D6472A}" type="sibTrans" cxnId="{B73CD910-9BDC-4476-BCC3-CD10AD918B19}">
      <dgm:prSet/>
      <dgm:spPr/>
      <dgm:t>
        <a:bodyPr/>
        <a:lstStyle/>
        <a:p>
          <a:endParaRPr lang="en-US" b="1"/>
        </a:p>
      </dgm:t>
    </dgm:pt>
    <dgm:pt modelId="{7B1EBE57-3A19-4666-9607-3ACEC33C835D}" type="asst">
      <dgm:prSet/>
      <dgm:spPr/>
      <dgm:t>
        <a:bodyPr/>
        <a:lstStyle/>
        <a:p>
          <a:r>
            <a:rPr lang="en-US" b="1"/>
            <a:t>Non Re-imburshment</a:t>
          </a:r>
        </a:p>
      </dgm:t>
    </dgm:pt>
    <dgm:pt modelId="{1BE1C28D-371C-4EB2-A298-8302FF3E9914}" type="parTrans" cxnId="{3C6632EA-84DA-4032-AEEA-FA758C17F561}">
      <dgm:prSet/>
      <dgm:spPr/>
      <dgm:t>
        <a:bodyPr/>
        <a:lstStyle/>
        <a:p>
          <a:endParaRPr lang="en-US" b="1"/>
        </a:p>
      </dgm:t>
    </dgm:pt>
    <dgm:pt modelId="{76EF2BFC-5413-45CB-B30A-78BBD7ED743B}" type="sibTrans" cxnId="{3C6632EA-84DA-4032-AEEA-FA758C17F561}">
      <dgm:prSet/>
      <dgm:spPr/>
      <dgm:t>
        <a:bodyPr/>
        <a:lstStyle/>
        <a:p>
          <a:endParaRPr lang="en-US" b="1"/>
        </a:p>
      </dgm:t>
    </dgm:pt>
    <dgm:pt modelId="{7A0349A0-BD15-414F-B14D-A479DCDD5AC8}" type="pres">
      <dgm:prSet presAssocID="{1E394C1D-0C97-4215-838F-5BF0DCB98D28}" presName="hierChild1" presStyleCnt="0">
        <dgm:presLayoutVars>
          <dgm:orgChart val="1"/>
          <dgm:chPref val="1"/>
          <dgm:dir/>
          <dgm:animOne val="branch"/>
          <dgm:animLvl val="lvl"/>
          <dgm:resizeHandles/>
        </dgm:presLayoutVars>
      </dgm:prSet>
      <dgm:spPr/>
      <dgm:t>
        <a:bodyPr/>
        <a:lstStyle/>
        <a:p>
          <a:endParaRPr lang="en-US"/>
        </a:p>
      </dgm:t>
    </dgm:pt>
    <dgm:pt modelId="{66B882C7-319D-41C8-8569-F429104CF211}" type="pres">
      <dgm:prSet presAssocID="{6DE59D55-032B-4B02-B0E3-CDD59EA71A34}" presName="hierRoot1" presStyleCnt="0">
        <dgm:presLayoutVars>
          <dgm:hierBranch val="init"/>
        </dgm:presLayoutVars>
      </dgm:prSet>
      <dgm:spPr/>
    </dgm:pt>
    <dgm:pt modelId="{6A7660FA-A5F5-4B3F-8A29-A42B7C326AE9}" type="pres">
      <dgm:prSet presAssocID="{6DE59D55-032B-4B02-B0E3-CDD59EA71A34}" presName="rootComposite1" presStyleCnt="0"/>
      <dgm:spPr/>
    </dgm:pt>
    <dgm:pt modelId="{1C2B6828-64C3-4705-ABEC-3F3E3C2387F0}" type="pres">
      <dgm:prSet presAssocID="{6DE59D55-032B-4B02-B0E3-CDD59EA71A34}" presName="rootText1" presStyleLbl="node0" presStyleIdx="0" presStyleCnt="1" custLinFactX="-10924" custLinFactNeighborX="-100000" custLinFactNeighborY="-65861">
        <dgm:presLayoutVars>
          <dgm:chPref val="3"/>
        </dgm:presLayoutVars>
      </dgm:prSet>
      <dgm:spPr/>
      <dgm:t>
        <a:bodyPr/>
        <a:lstStyle/>
        <a:p>
          <a:endParaRPr lang="en-US"/>
        </a:p>
      </dgm:t>
    </dgm:pt>
    <dgm:pt modelId="{18B8D06F-A85F-4683-839C-2295DD01E2D8}" type="pres">
      <dgm:prSet presAssocID="{6DE59D55-032B-4B02-B0E3-CDD59EA71A34}" presName="rootConnector1" presStyleLbl="node1" presStyleIdx="0" presStyleCnt="0"/>
      <dgm:spPr/>
      <dgm:t>
        <a:bodyPr/>
        <a:lstStyle/>
        <a:p>
          <a:endParaRPr lang="en-US"/>
        </a:p>
      </dgm:t>
    </dgm:pt>
    <dgm:pt modelId="{21AC5F84-8EF5-4233-8F98-41F370EB0C0F}" type="pres">
      <dgm:prSet presAssocID="{6DE59D55-032B-4B02-B0E3-CDD59EA71A34}" presName="hierChild2" presStyleCnt="0"/>
      <dgm:spPr/>
    </dgm:pt>
    <dgm:pt modelId="{C5213DC9-1BED-42B6-B5A6-82DAF706B7C5}" type="pres">
      <dgm:prSet presAssocID="{38D1B5F7-FF13-4324-9EDC-3529E01265E0}" presName="Name37" presStyleLbl="parChTrans1D2" presStyleIdx="0" presStyleCnt="3"/>
      <dgm:spPr/>
      <dgm:t>
        <a:bodyPr/>
        <a:lstStyle/>
        <a:p>
          <a:endParaRPr lang="en-US"/>
        </a:p>
      </dgm:t>
    </dgm:pt>
    <dgm:pt modelId="{44B7A3AF-A877-499C-AA68-248762B53A0E}" type="pres">
      <dgm:prSet presAssocID="{210B0C4A-95AE-40C5-8A6D-6E5DA22F84FC}" presName="hierRoot2" presStyleCnt="0">
        <dgm:presLayoutVars>
          <dgm:hierBranch val="init"/>
        </dgm:presLayoutVars>
      </dgm:prSet>
      <dgm:spPr/>
    </dgm:pt>
    <dgm:pt modelId="{BF5A93F3-9C1B-4F44-89E4-DA9D06BD0A37}" type="pres">
      <dgm:prSet presAssocID="{210B0C4A-95AE-40C5-8A6D-6E5DA22F84FC}" presName="rootComposite" presStyleCnt="0"/>
      <dgm:spPr/>
    </dgm:pt>
    <dgm:pt modelId="{A51454DC-24DB-4D3D-9F55-4D3314E94696}" type="pres">
      <dgm:prSet presAssocID="{210B0C4A-95AE-40C5-8A6D-6E5DA22F84FC}" presName="rootText" presStyleLbl="node2" presStyleIdx="0" presStyleCnt="3" custLinFactX="-16123" custLinFactNeighborX="-100000" custLinFactNeighborY="-34664">
        <dgm:presLayoutVars>
          <dgm:chPref val="3"/>
        </dgm:presLayoutVars>
      </dgm:prSet>
      <dgm:spPr/>
      <dgm:t>
        <a:bodyPr/>
        <a:lstStyle/>
        <a:p>
          <a:endParaRPr lang="en-US"/>
        </a:p>
      </dgm:t>
    </dgm:pt>
    <dgm:pt modelId="{4D921A16-2009-4155-8893-DADAB5D3FC8A}" type="pres">
      <dgm:prSet presAssocID="{210B0C4A-95AE-40C5-8A6D-6E5DA22F84FC}" presName="rootConnector" presStyleLbl="node2" presStyleIdx="0" presStyleCnt="3"/>
      <dgm:spPr/>
      <dgm:t>
        <a:bodyPr/>
        <a:lstStyle/>
        <a:p>
          <a:endParaRPr lang="en-US"/>
        </a:p>
      </dgm:t>
    </dgm:pt>
    <dgm:pt modelId="{7B1EE55C-D20E-45FD-B65B-C099555E2B01}" type="pres">
      <dgm:prSet presAssocID="{210B0C4A-95AE-40C5-8A6D-6E5DA22F84FC}" presName="hierChild4" presStyleCnt="0"/>
      <dgm:spPr/>
    </dgm:pt>
    <dgm:pt modelId="{095C48A5-33D9-4AC5-8D63-AAE0A9AF293B}" type="pres">
      <dgm:prSet presAssocID="{E9FAD8DC-DF9D-4B05-9072-E1F4956DA02F}" presName="Name37" presStyleLbl="parChTrans1D3" presStyleIdx="0" presStyleCnt="1"/>
      <dgm:spPr/>
      <dgm:t>
        <a:bodyPr/>
        <a:lstStyle/>
        <a:p>
          <a:endParaRPr lang="en-US"/>
        </a:p>
      </dgm:t>
    </dgm:pt>
    <dgm:pt modelId="{A1FAF267-D284-4D23-80CB-E6EA9045CA4A}" type="pres">
      <dgm:prSet presAssocID="{DE03BA99-684A-4C6E-9EB8-0F47D6850355}" presName="hierRoot2" presStyleCnt="0">
        <dgm:presLayoutVars>
          <dgm:hierBranch val="init"/>
        </dgm:presLayoutVars>
      </dgm:prSet>
      <dgm:spPr/>
    </dgm:pt>
    <dgm:pt modelId="{FA854ED4-D7A0-4C70-B5DD-AAC4B4A13EA9}" type="pres">
      <dgm:prSet presAssocID="{DE03BA99-684A-4C6E-9EB8-0F47D6850355}" presName="rootComposite" presStyleCnt="0"/>
      <dgm:spPr/>
    </dgm:pt>
    <dgm:pt modelId="{65B7A964-86BF-4BA5-BDD3-5024BC1A8EDF}" type="pres">
      <dgm:prSet presAssocID="{DE03BA99-684A-4C6E-9EB8-0F47D6850355}" presName="rootText" presStyleLbl="node3" presStyleIdx="0" presStyleCnt="1">
        <dgm:presLayoutVars>
          <dgm:chPref val="3"/>
        </dgm:presLayoutVars>
      </dgm:prSet>
      <dgm:spPr/>
      <dgm:t>
        <a:bodyPr/>
        <a:lstStyle/>
        <a:p>
          <a:endParaRPr lang="en-US"/>
        </a:p>
      </dgm:t>
    </dgm:pt>
    <dgm:pt modelId="{58AB6348-D7A8-40CB-8FFE-6105B63263E3}" type="pres">
      <dgm:prSet presAssocID="{DE03BA99-684A-4C6E-9EB8-0F47D6850355}" presName="rootConnector" presStyleLbl="node3" presStyleIdx="0" presStyleCnt="1"/>
      <dgm:spPr/>
      <dgm:t>
        <a:bodyPr/>
        <a:lstStyle/>
        <a:p>
          <a:endParaRPr lang="en-US"/>
        </a:p>
      </dgm:t>
    </dgm:pt>
    <dgm:pt modelId="{95C15DA5-45DD-4BAD-AE88-DD4E84A2A846}" type="pres">
      <dgm:prSet presAssocID="{DE03BA99-684A-4C6E-9EB8-0F47D6850355}" presName="hierChild4" presStyleCnt="0"/>
      <dgm:spPr/>
    </dgm:pt>
    <dgm:pt modelId="{7B37864B-FE89-4AC7-9158-2E55787F6AE5}" type="pres">
      <dgm:prSet presAssocID="{B5B1A46B-FA44-4437-95E4-E8CF3AC264B9}" presName="Name37" presStyleLbl="parChTrans1D4" presStyleIdx="0" presStyleCnt="5"/>
      <dgm:spPr/>
      <dgm:t>
        <a:bodyPr/>
        <a:lstStyle/>
        <a:p>
          <a:endParaRPr lang="en-US"/>
        </a:p>
      </dgm:t>
    </dgm:pt>
    <dgm:pt modelId="{7AD84AF6-51F7-44AB-BD81-713FFA7F7D4F}" type="pres">
      <dgm:prSet presAssocID="{DAEB1112-7C4C-4BC2-91A2-C2E721B85EF5}" presName="hierRoot2" presStyleCnt="0">
        <dgm:presLayoutVars>
          <dgm:hierBranch val="init"/>
        </dgm:presLayoutVars>
      </dgm:prSet>
      <dgm:spPr/>
    </dgm:pt>
    <dgm:pt modelId="{5BE9F58F-BD3D-4CBE-93FA-A4A625AEBB83}" type="pres">
      <dgm:prSet presAssocID="{DAEB1112-7C4C-4BC2-91A2-C2E721B85EF5}" presName="rootComposite" presStyleCnt="0"/>
      <dgm:spPr/>
    </dgm:pt>
    <dgm:pt modelId="{0484827B-C58E-4C9C-83A1-5F6BD1E1D88E}" type="pres">
      <dgm:prSet presAssocID="{DAEB1112-7C4C-4BC2-91A2-C2E721B85EF5}" presName="rootText" presStyleLbl="node4" presStyleIdx="0" presStyleCnt="4">
        <dgm:presLayoutVars>
          <dgm:chPref val="3"/>
        </dgm:presLayoutVars>
      </dgm:prSet>
      <dgm:spPr/>
      <dgm:t>
        <a:bodyPr/>
        <a:lstStyle/>
        <a:p>
          <a:endParaRPr lang="en-US"/>
        </a:p>
      </dgm:t>
    </dgm:pt>
    <dgm:pt modelId="{BBEDC85C-DE2D-4045-A3EF-E368CCCE231F}" type="pres">
      <dgm:prSet presAssocID="{DAEB1112-7C4C-4BC2-91A2-C2E721B85EF5}" presName="rootConnector" presStyleLbl="node4" presStyleIdx="0" presStyleCnt="4"/>
      <dgm:spPr/>
      <dgm:t>
        <a:bodyPr/>
        <a:lstStyle/>
        <a:p>
          <a:endParaRPr lang="en-US"/>
        </a:p>
      </dgm:t>
    </dgm:pt>
    <dgm:pt modelId="{1AD03C0D-6A6C-49D9-B060-DE9EAF01298F}" type="pres">
      <dgm:prSet presAssocID="{DAEB1112-7C4C-4BC2-91A2-C2E721B85EF5}" presName="hierChild4" presStyleCnt="0"/>
      <dgm:spPr/>
    </dgm:pt>
    <dgm:pt modelId="{DD5CEB65-01A8-43FC-8DE4-31D070F15600}" type="pres">
      <dgm:prSet presAssocID="{DAEB1112-7C4C-4BC2-91A2-C2E721B85EF5}" presName="hierChild5" presStyleCnt="0"/>
      <dgm:spPr/>
    </dgm:pt>
    <dgm:pt modelId="{11C41774-86C5-4785-BD86-AFEB6A9CE1FD}" type="pres">
      <dgm:prSet presAssocID="{86104F43-8372-435B-8729-6C9E9D449B38}" presName="Name37" presStyleLbl="parChTrans1D4" presStyleIdx="1" presStyleCnt="5"/>
      <dgm:spPr/>
      <dgm:t>
        <a:bodyPr/>
        <a:lstStyle/>
        <a:p>
          <a:endParaRPr lang="en-US"/>
        </a:p>
      </dgm:t>
    </dgm:pt>
    <dgm:pt modelId="{8B6C593A-46C2-49C0-B6F1-8272DFD307B3}" type="pres">
      <dgm:prSet presAssocID="{2E02E2F2-0CF5-4B73-98E9-D8B6069CD6C7}" presName="hierRoot2" presStyleCnt="0">
        <dgm:presLayoutVars>
          <dgm:hierBranch val="init"/>
        </dgm:presLayoutVars>
      </dgm:prSet>
      <dgm:spPr/>
    </dgm:pt>
    <dgm:pt modelId="{296777F7-F010-4275-AC8A-2B39615305DC}" type="pres">
      <dgm:prSet presAssocID="{2E02E2F2-0CF5-4B73-98E9-D8B6069CD6C7}" presName="rootComposite" presStyleCnt="0"/>
      <dgm:spPr/>
    </dgm:pt>
    <dgm:pt modelId="{7F0652B3-DBCA-4AEB-B391-38CF547747BC}" type="pres">
      <dgm:prSet presAssocID="{2E02E2F2-0CF5-4B73-98E9-D8B6069CD6C7}" presName="rootText" presStyleLbl="node4" presStyleIdx="1" presStyleCnt="4" custLinFactNeighborX="3237" custLinFactNeighborY="3237">
        <dgm:presLayoutVars>
          <dgm:chPref val="3"/>
        </dgm:presLayoutVars>
      </dgm:prSet>
      <dgm:spPr/>
      <dgm:t>
        <a:bodyPr/>
        <a:lstStyle/>
        <a:p>
          <a:endParaRPr lang="en-US"/>
        </a:p>
      </dgm:t>
    </dgm:pt>
    <dgm:pt modelId="{37C6981D-A00D-4465-A62F-7A0F66426827}" type="pres">
      <dgm:prSet presAssocID="{2E02E2F2-0CF5-4B73-98E9-D8B6069CD6C7}" presName="rootConnector" presStyleLbl="node4" presStyleIdx="1" presStyleCnt="4"/>
      <dgm:spPr/>
      <dgm:t>
        <a:bodyPr/>
        <a:lstStyle/>
        <a:p>
          <a:endParaRPr lang="en-US"/>
        </a:p>
      </dgm:t>
    </dgm:pt>
    <dgm:pt modelId="{5A0583F6-5E75-4E9F-B064-8410759BF7FB}" type="pres">
      <dgm:prSet presAssocID="{2E02E2F2-0CF5-4B73-98E9-D8B6069CD6C7}" presName="hierChild4" presStyleCnt="0"/>
      <dgm:spPr/>
    </dgm:pt>
    <dgm:pt modelId="{16B4E1AB-862C-4819-BA9A-3DAF23D00DB2}" type="pres">
      <dgm:prSet presAssocID="{2E02E2F2-0CF5-4B73-98E9-D8B6069CD6C7}" presName="hierChild5" presStyleCnt="0"/>
      <dgm:spPr/>
    </dgm:pt>
    <dgm:pt modelId="{129E0829-E261-4B57-B631-5F08368E4CBF}" type="pres">
      <dgm:prSet presAssocID="{6F9A68F8-E7BA-483E-957B-A1A26525DC9F}" presName="Name37" presStyleLbl="parChTrans1D4" presStyleIdx="2" presStyleCnt="5"/>
      <dgm:spPr/>
      <dgm:t>
        <a:bodyPr/>
        <a:lstStyle/>
        <a:p>
          <a:endParaRPr lang="en-US"/>
        </a:p>
      </dgm:t>
    </dgm:pt>
    <dgm:pt modelId="{175DD101-F54E-406E-A13A-33B3AA9393A0}" type="pres">
      <dgm:prSet presAssocID="{4C6ACC26-A62F-4F2E-A3CE-8249D5DC5A6F}" presName="hierRoot2" presStyleCnt="0">
        <dgm:presLayoutVars>
          <dgm:hierBranch val="init"/>
        </dgm:presLayoutVars>
      </dgm:prSet>
      <dgm:spPr/>
    </dgm:pt>
    <dgm:pt modelId="{4629CFF4-5A51-43A5-964F-BF03B1EF2377}" type="pres">
      <dgm:prSet presAssocID="{4C6ACC26-A62F-4F2E-A3CE-8249D5DC5A6F}" presName="rootComposite" presStyleCnt="0"/>
      <dgm:spPr/>
    </dgm:pt>
    <dgm:pt modelId="{ADD5BF5B-2014-4BE3-B530-2291ED7C4140}" type="pres">
      <dgm:prSet presAssocID="{4C6ACC26-A62F-4F2E-A3CE-8249D5DC5A6F}" presName="rootText" presStyleLbl="node4" presStyleIdx="2" presStyleCnt="4">
        <dgm:presLayoutVars>
          <dgm:chPref val="3"/>
        </dgm:presLayoutVars>
      </dgm:prSet>
      <dgm:spPr/>
      <dgm:t>
        <a:bodyPr/>
        <a:lstStyle/>
        <a:p>
          <a:endParaRPr lang="en-US"/>
        </a:p>
      </dgm:t>
    </dgm:pt>
    <dgm:pt modelId="{F55572F3-C9DB-407D-8BEE-96EE74C3B5CE}" type="pres">
      <dgm:prSet presAssocID="{4C6ACC26-A62F-4F2E-A3CE-8249D5DC5A6F}" presName="rootConnector" presStyleLbl="node4" presStyleIdx="2" presStyleCnt="4"/>
      <dgm:spPr/>
      <dgm:t>
        <a:bodyPr/>
        <a:lstStyle/>
        <a:p>
          <a:endParaRPr lang="en-US"/>
        </a:p>
      </dgm:t>
    </dgm:pt>
    <dgm:pt modelId="{30E9A98C-B32C-4E4A-A2AC-1A298BE1E1AA}" type="pres">
      <dgm:prSet presAssocID="{4C6ACC26-A62F-4F2E-A3CE-8249D5DC5A6F}" presName="hierChild4" presStyleCnt="0"/>
      <dgm:spPr/>
    </dgm:pt>
    <dgm:pt modelId="{CE49CFDF-2B92-4806-B328-9506DBE1E551}" type="pres">
      <dgm:prSet presAssocID="{4C6ACC26-A62F-4F2E-A3CE-8249D5DC5A6F}" presName="hierChild5" presStyleCnt="0"/>
      <dgm:spPr/>
    </dgm:pt>
    <dgm:pt modelId="{98B0CA83-0113-4A5B-BA4C-13F75AECDF27}" type="pres">
      <dgm:prSet presAssocID="{1BE1C28D-371C-4EB2-A298-8302FF3E9914}" presName="Name111" presStyleLbl="parChTrans1D4" presStyleIdx="3" presStyleCnt="5"/>
      <dgm:spPr/>
      <dgm:t>
        <a:bodyPr/>
        <a:lstStyle/>
        <a:p>
          <a:endParaRPr lang="en-US"/>
        </a:p>
      </dgm:t>
    </dgm:pt>
    <dgm:pt modelId="{405230C5-8A54-4702-9F8C-D4BFC36D376C}" type="pres">
      <dgm:prSet presAssocID="{7B1EBE57-3A19-4666-9607-3ACEC33C835D}" presName="hierRoot3" presStyleCnt="0">
        <dgm:presLayoutVars>
          <dgm:hierBranch val="init"/>
        </dgm:presLayoutVars>
      </dgm:prSet>
      <dgm:spPr/>
    </dgm:pt>
    <dgm:pt modelId="{8B84B036-86FC-4B4F-8910-DF65285F15CD}" type="pres">
      <dgm:prSet presAssocID="{7B1EBE57-3A19-4666-9607-3ACEC33C835D}" presName="rootComposite3" presStyleCnt="0"/>
      <dgm:spPr/>
    </dgm:pt>
    <dgm:pt modelId="{CDB49B62-5AB0-4E5A-BCFA-D8C4811110ED}" type="pres">
      <dgm:prSet presAssocID="{7B1EBE57-3A19-4666-9607-3ACEC33C835D}" presName="rootText3" presStyleLbl="asst4" presStyleIdx="0" presStyleCnt="1">
        <dgm:presLayoutVars>
          <dgm:chPref val="3"/>
        </dgm:presLayoutVars>
      </dgm:prSet>
      <dgm:spPr/>
      <dgm:t>
        <a:bodyPr/>
        <a:lstStyle/>
        <a:p>
          <a:endParaRPr lang="en-US"/>
        </a:p>
      </dgm:t>
    </dgm:pt>
    <dgm:pt modelId="{843805FD-2830-47A4-BE98-D84F2E8A6E0E}" type="pres">
      <dgm:prSet presAssocID="{7B1EBE57-3A19-4666-9607-3ACEC33C835D}" presName="rootConnector3" presStyleLbl="asst4" presStyleIdx="0" presStyleCnt="1"/>
      <dgm:spPr/>
      <dgm:t>
        <a:bodyPr/>
        <a:lstStyle/>
        <a:p>
          <a:endParaRPr lang="en-US"/>
        </a:p>
      </dgm:t>
    </dgm:pt>
    <dgm:pt modelId="{65D39A22-B948-483B-A4B4-9DEEF054DC3D}" type="pres">
      <dgm:prSet presAssocID="{7B1EBE57-3A19-4666-9607-3ACEC33C835D}" presName="hierChild6" presStyleCnt="0"/>
      <dgm:spPr/>
    </dgm:pt>
    <dgm:pt modelId="{D2BC1ED8-4A75-4ACC-8016-7386342ED21F}" type="pres">
      <dgm:prSet presAssocID="{7B1EBE57-3A19-4666-9607-3ACEC33C835D}" presName="hierChild7" presStyleCnt="0"/>
      <dgm:spPr/>
    </dgm:pt>
    <dgm:pt modelId="{40D19AC3-6319-490F-9D44-48F60403336C}" type="pres">
      <dgm:prSet presAssocID="{27FFE795-0AB6-4DD9-9F37-CACE641C8BBE}" presName="Name37" presStyleLbl="parChTrans1D4" presStyleIdx="4" presStyleCnt="5"/>
      <dgm:spPr/>
      <dgm:t>
        <a:bodyPr/>
        <a:lstStyle/>
        <a:p>
          <a:endParaRPr lang="en-US"/>
        </a:p>
      </dgm:t>
    </dgm:pt>
    <dgm:pt modelId="{C3CA706F-C16A-43A5-A700-1F41AF6B25DE}" type="pres">
      <dgm:prSet presAssocID="{9F2E33CF-5B26-4B4F-A854-B0189FCA68BA}" presName="hierRoot2" presStyleCnt="0">
        <dgm:presLayoutVars>
          <dgm:hierBranch val="init"/>
        </dgm:presLayoutVars>
      </dgm:prSet>
      <dgm:spPr/>
    </dgm:pt>
    <dgm:pt modelId="{D022F967-F954-4CB8-A681-C05C01D6B187}" type="pres">
      <dgm:prSet presAssocID="{9F2E33CF-5B26-4B4F-A854-B0189FCA68BA}" presName="rootComposite" presStyleCnt="0"/>
      <dgm:spPr/>
    </dgm:pt>
    <dgm:pt modelId="{3DF81691-5A55-4521-AD36-74016E778199}" type="pres">
      <dgm:prSet presAssocID="{9F2E33CF-5B26-4B4F-A854-B0189FCA68BA}" presName="rootText" presStyleLbl="node4" presStyleIdx="3" presStyleCnt="4">
        <dgm:presLayoutVars>
          <dgm:chPref val="3"/>
        </dgm:presLayoutVars>
      </dgm:prSet>
      <dgm:spPr/>
      <dgm:t>
        <a:bodyPr/>
        <a:lstStyle/>
        <a:p>
          <a:endParaRPr lang="en-US"/>
        </a:p>
      </dgm:t>
    </dgm:pt>
    <dgm:pt modelId="{74F58849-A1BC-4245-8C12-6309AE2BF939}" type="pres">
      <dgm:prSet presAssocID="{9F2E33CF-5B26-4B4F-A854-B0189FCA68BA}" presName="rootConnector" presStyleLbl="node4" presStyleIdx="3" presStyleCnt="4"/>
      <dgm:spPr/>
      <dgm:t>
        <a:bodyPr/>
        <a:lstStyle/>
        <a:p>
          <a:endParaRPr lang="en-US"/>
        </a:p>
      </dgm:t>
    </dgm:pt>
    <dgm:pt modelId="{310993B4-EF19-4A67-8F0C-3CD178AA370B}" type="pres">
      <dgm:prSet presAssocID="{9F2E33CF-5B26-4B4F-A854-B0189FCA68BA}" presName="hierChild4" presStyleCnt="0"/>
      <dgm:spPr/>
    </dgm:pt>
    <dgm:pt modelId="{FAF9B25F-6DE5-4B02-A311-198E4DAC7AE3}" type="pres">
      <dgm:prSet presAssocID="{9F2E33CF-5B26-4B4F-A854-B0189FCA68BA}" presName="hierChild5" presStyleCnt="0"/>
      <dgm:spPr/>
    </dgm:pt>
    <dgm:pt modelId="{EB5CFB02-1756-4774-8C8C-BF053E24038A}" type="pres">
      <dgm:prSet presAssocID="{DE03BA99-684A-4C6E-9EB8-0F47D6850355}" presName="hierChild5" presStyleCnt="0"/>
      <dgm:spPr/>
    </dgm:pt>
    <dgm:pt modelId="{E9441ACA-AFC2-4E56-9CC1-1C2528779BF8}" type="pres">
      <dgm:prSet presAssocID="{210B0C4A-95AE-40C5-8A6D-6E5DA22F84FC}" presName="hierChild5" presStyleCnt="0"/>
      <dgm:spPr/>
    </dgm:pt>
    <dgm:pt modelId="{A8AC0D9D-D3D2-481B-846F-62A5FC4B45A4}" type="pres">
      <dgm:prSet presAssocID="{B5839F26-5544-4BE1-A976-8889C30A2CCD}" presName="Name37" presStyleLbl="parChTrans1D2" presStyleIdx="1" presStyleCnt="3"/>
      <dgm:spPr/>
      <dgm:t>
        <a:bodyPr/>
        <a:lstStyle/>
        <a:p>
          <a:endParaRPr lang="en-US"/>
        </a:p>
      </dgm:t>
    </dgm:pt>
    <dgm:pt modelId="{68BB1D7D-3A03-4A2C-8E01-607F42F378AA}" type="pres">
      <dgm:prSet presAssocID="{D1A7C45F-B73F-4E84-A777-BC74F9149309}" presName="hierRoot2" presStyleCnt="0">
        <dgm:presLayoutVars>
          <dgm:hierBranch val="init"/>
        </dgm:presLayoutVars>
      </dgm:prSet>
      <dgm:spPr/>
    </dgm:pt>
    <dgm:pt modelId="{1D8956C5-01CB-442A-ACF2-19C5DDC37C04}" type="pres">
      <dgm:prSet presAssocID="{D1A7C45F-B73F-4E84-A777-BC74F9149309}" presName="rootComposite" presStyleCnt="0"/>
      <dgm:spPr/>
    </dgm:pt>
    <dgm:pt modelId="{2EF82E47-CFEB-4875-94B8-5E92A532AD79}" type="pres">
      <dgm:prSet presAssocID="{D1A7C45F-B73F-4E84-A777-BC74F9149309}" presName="rootText" presStyleLbl="node2" presStyleIdx="1" presStyleCnt="3" custLinFactX="-16123" custLinFactNeighborX="-100000" custLinFactNeighborY="-34664">
        <dgm:presLayoutVars>
          <dgm:chPref val="3"/>
        </dgm:presLayoutVars>
      </dgm:prSet>
      <dgm:spPr/>
      <dgm:t>
        <a:bodyPr/>
        <a:lstStyle/>
        <a:p>
          <a:endParaRPr lang="en-US"/>
        </a:p>
      </dgm:t>
    </dgm:pt>
    <dgm:pt modelId="{EFB2C46B-2554-49B4-85EB-8D1792FDD69C}" type="pres">
      <dgm:prSet presAssocID="{D1A7C45F-B73F-4E84-A777-BC74F9149309}" presName="rootConnector" presStyleLbl="node2" presStyleIdx="1" presStyleCnt="3"/>
      <dgm:spPr/>
      <dgm:t>
        <a:bodyPr/>
        <a:lstStyle/>
        <a:p>
          <a:endParaRPr lang="en-US"/>
        </a:p>
      </dgm:t>
    </dgm:pt>
    <dgm:pt modelId="{A5911C98-D15E-470F-AF95-771C5A365637}" type="pres">
      <dgm:prSet presAssocID="{D1A7C45F-B73F-4E84-A777-BC74F9149309}" presName="hierChild4" presStyleCnt="0"/>
      <dgm:spPr/>
    </dgm:pt>
    <dgm:pt modelId="{FAA9ECFC-20CD-4C44-B429-DE7B93BD6952}" type="pres">
      <dgm:prSet presAssocID="{D1A7C45F-B73F-4E84-A777-BC74F9149309}" presName="hierChild5" presStyleCnt="0"/>
      <dgm:spPr/>
    </dgm:pt>
    <dgm:pt modelId="{5FCFB1D5-0EC7-483F-BC6E-CE133689CAA5}" type="pres">
      <dgm:prSet presAssocID="{3E9F676D-6BA5-4E1D-B9D4-5004B6C6F1DE}" presName="Name37" presStyleLbl="parChTrans1D2" presStyleIdx="2" presStyleCnt="3"/>
      <dgm:spPr/>
      <dgm:t>
        <a:bodyPr/>
        <a:lstStyle/>
        <a:p>
          <a:endParaRPr lang="en-US"/>
        </a:p>
      </dgm:t>
    </dgm:pt>
    <dgm:pt modelId="{31D3C911-6E44-4340-B57A-88815E52F90F}" type="pres">
      <dgm:prSet presAssocID="{7A977A5B-2B7E-4B68-B0CE-83425FC808BA}" presName="hierRoot2" presStyleCnt="0">
        <dgm:presLayoutVars>
          <dgm:hierBranch val="init"/>
        </dgm:presLayoutVars>
      </dgm:prSet>
      <dgm:spPr/>
    </dgm:pt>
    <dgm:pt modelId="{86432321-42B5-47B2-AA13-91CAA221AF8E}" type="pres">
      <dgm:prSet presAssocID="{7A977A5B-2B7E-4B68-B0CE-83425FC808BA}" presName="rootComposite" presStyleCnt="0"/>
      <dgm:spPr/>
    </dgm:pt>
    <dgm:pt modelId="{9B6A9257-54E4-4657-8C7E-8C7C80D9EB46}" type="pres">
      <dgm:prSet presAssocID="{7A977A5B-2B7E-4B68-B0CE-83425FC808BA}" presName="rootText" presStyleLbl="node2" presStyleIdx="2" presStyleCnt="3" custLinFactX="-16123" custLinFactNeighborX="-100000" custLinFactNeighborY="-34664">
        <dgm:presLayoutVars>
          <dgm:chPref val="3"/>
        </dgm:presLayoutVars>
      </dgm:prSet>
      <dgm:spPr/>
      <dgm:t>
        <a:bodyPr/>
        <a:lstStyle/>
        <a:p>
          <a:endParaRPr lang="en-US"/>
        </a:p>
      </dgm:t>
    </dgm:pt>
    <dgm:pt modelId="{8BFAB266-2C69-493E-9A81-149A13C77349}" type="pres">
      <dgm:prSet presAssocID="{7A977A5B-2B7E-4B68-B0CE-83425FC808BA}" presName="rootConnector" presStyleLbl="node2" presStyleIdx="2" presStyleCnt="3"/>
      <dgm:spPr/>
      <dgm:t>
        <a:bodyPr/>
        <a:lstStyle/>
        <a:p>
          <a:endParaRPr lang="en-US"/>
        </a:p>
      </dgm:t>
    </dgm:pt>
    <dgm:pt modelId="{5D72D29A-0A97-4241-B3E5-B9C97F4DD002}" type="pres">
      <dgm:prSet presAssocID="{7A977A5B-2B7E-4B68-B0CE-83425FC808BA}" presName="hierChild4" presStyleCnt="0"/>
      <dgm:spPr/>
    </dgm:pt>
    <dgm:pt modelId="{02328551-F9B1-43F2-AE4C-BA609F6FD66E}" type="pres">
      <dgm:prSet presAssocID="{7A977A5B-2B7E-4B68-B0CE-83425FC808BA}" presName="hierChild5" presStyleCnt="0"/>
      <dgm:spPr/>
    </dgm:pt>
    <dgm:pt modelId="{DD94FE3C-D2FF-49F0-A8D6-E49C13CF0EC0}" type="pres">
      <dgm:prSet presAssocID="{6DE59D55-032B-4B02-B0E3-CDD59EA71A34}" presName="hierChild3" presStyleCnt="0"/>
      <dgm:spPr/>
    </dgm:pt>
  </dgm:ptLst>
  <dgm:cxnLst>
    <dgm:cxn modelId="{B2EB61B5-7FA7-4F2B-8BC9-675A64FE8820}" type="presOf" srcId="{6F9A68F8-E7BA-483E-957B-A1A26525DC9F}" destId="{129E0829-E261-4B57-B631-5F08368E4CBF}" srcOrd="0" destOrd="0" presId="urn:microsoft.com/office/officeart/2005/8/layout/orgChart1"/>
    <dgm:cxn modelId="{3C6632EA-84DA-4032-AEEA-FA758C17F561}" srcId="{4C6ACC26-A62F-4F2E-A3CE-8249D5DC5A6F}" destId="{7B1EBE57-3A19-4666-9607-3ACEC33C835D}" srcOrd="0" destOrd="0" parTransId="{1BE1C28D-371C-4EB2-A298-8302FF3E9914}" sibTransId="{76EF2BFC-5413-45CB-B30A-78BBD7ED743B}"/>
    <dgm:cxn modelId="{F2B516B8-CFB3-4EDB-9395-357D9D67479E}" type="presOf" srcId="{2E02E2F2-0CF5-4B73-98E9-D8B6069CD6C7}" destId="{37C6981D-A00D-4465-A62F-7A0F66426827}" srcOrd="1" destOrd="0" presId="urn:microsoft.com/office/officeart/2005/8/layout/orgChart1"/>
    <dgm:cxn modelId="{F883D936-72A2-42B8-93A2-E4F2851C1A10}" type="presOf" srcId="{7B1EBE57-3A19-4666-9607-3ACEC33C835D}" destId="{843805FD-2830-47A4-BE98-D84F2E8A6E0E}" srcOrd="1" destOrd="0" presId="urn:microsoft.com/office/officeart/2005/8/layout/orgChart1"/>
    <dgm:cxn modelId="{64D05D6F-D580-4570-A86C-A057DCE96066}" type="presOf" srcId="{7A977A5B-2B7E-4B68-B0CE-83425FC808BA}" destId="{8BFAB266-2C69-493E-9A81-149A13C77349}" srcOrd="1" destOrd="0" presId="urn:microsoft.com/office/officeart/2005/8/layout/orgChart1"/>
    <dgm:cxn modelId="{CF3D76CB-B845-4F83-806B-F9EDBA4E81B8}" srcId="{6DE59D55-032B-4B02-B0E3-CDD59EA71A34}" destId="{D1A7C45F-B73F-4E84-A777-BC74F9149309}" srcOrd="1" destOrd="0" parTransId="{B5839F26-5544-4BE1-A976-8889C30A2CCD}" sibTransId="{CDD17153-E6BD-486A-AB92-8A4CCD166CA1}"/>
    <dgm:cxn modelId="{08F1495C-5A4F-4BEE-B55D-3B1F8712A278}" srcId="{DE03BA99-684A-4C6E-9EB8-0F47D6850355}" destId="{4C6ACC26-A62F-4F2E-A3CE-8249D5DC5A6F}" srcOrd="2" destOrd="0" parTransId="{6F9A68F8-E7BA-483E-957B-A1A26525DC9F}" sibTransId="{182C18F2-90CB-4184-BAC8-7E2D38D05348}"/>
    <dgm:cxn modelId="{17748A78-5CFD-4AE8-97CD-8D31614C0629}" type="presOf" srcId="{1BE1C28D-371C-4EB2-A298-8302FF3E9914}" destId="{98B0CA83-0113-4A5B-BA4C-13F75AECDF27}" srcOrd="0" destOrd="0" presId="urn:microsoft.com/office/officeart/2005/8/layout/orgChart1"/>
    <dgm:cxn modelId="{C7161B0F-E143-4A27-AB11-BF87F6FB7779}" type="presOf" srcId="{B5B1A46B-FA44-4437-95E4-E8CF3AC264B9}" destId="{7B37864B-FE89-4AC7-9158-2E55787F6AE5}" srcOrd="0" destOrd="0" presId="urn:microsoft.com/office/officeart/2005/8/layout/orgChart1"/>
    <dgm:cxn modelId="{AAD602CA-B66F-454E-9724-63319BB282A4}" srcId="{6DE59D55-032B-4B02-B0E3-CDD59EA71A34}" destId="{210B0C4A-95AE-40C5-8A6D-6E5DA22F84FC}" srcOrd="0" destOrd="0" parTransId="{38D1B5F7-FF13-4324-9EDC-3529E01265E0}" sibTransId="{F5EA3706-A04E-4F86-9CD0-B8193CFA1880}"/>
    <dgm:cxn modelId="{86CC6F92-BEDF-4261-8FE1-015C5E598481}" type="presOf" srcId="{2E02E2F2-0CF5-4B73-98E9-D8B6069CD6C7}" destId="{7F0652B3-DBCA-4AEB-B391-38CF547747BC}" srcOrd="0" destOrd="0" presId="urn:microsoft.com/office/officeart/2005/8/layout/orgChart1"/>
    <dgm:cxn modelId="{80E0698B-CA36-4BC8-8026-3A05D9D2328D}" type="presOf" srcId="{4C6ACC26-A62F-4F2E-A3CE-8249D5DC5A6F}" destId="{F55572F3-C9DB-407D-8BEE-96EE74C3B5CE}" srcOrd="1" destOrd="0" presId="urn:microsoft.com/office/officeart/2005/8/layout/orgChart1"/>
    <dgm:cxn modelId="{E89C5149-E3A8-4495-BB96-3D95790469A7}" type="presOf" srcId="{9F2E33CF-5B26-4B4F-A854-B0189FCA68BA}" destId="{74F58849-A1BC-4245-8C12-6309AE2BF939}" srcOrd="1" destOrd="0" presId="urn:microsoft.com/office/officeart/2005/8/layout/orgChart1"/>
    <dgm:cxn modelId="{210283B5-3913-498D-A26C-8F7ECC654524}" type="presOf" srcId="{7A977A5B-2B7E-4B68-B0CE-83425FC808BA}" destId="{9B6A9257-54E4-4657-8C7E-8C7C80D9EB46}" srcOrd="0" destOrd="0" presId="urn:microsoft.com/office/officeart/2005/8/layout/orgChart1"/>
    <dgm:cxn modelId="{B73CD910-9BDC-4476-BCC3-CD10AD918B19}" srcId="{DE03BA99-684A-4C6E-9EB8-0F47D6850355}" destId="{9F2E33CF-5B26-4B4F-A854-B0189FCA68BA}" srcOrd="3" destOrd="0" parTransId="{27FFE795-0AB6-4DD9-9F37-CACE641C8BBE}" sibTransId="{1513C917-F804-4862-AD84-334994D6472A}"/>
    <dgm:cxn modelId="{7F7533CB-34E2-468F-92EF-63BFD2450573}" type="presOf" srcId="{7B1EBE57-3A19-4666-9607-3ACEC33C835D}" destId="{CDB49B62-5AB0-4E5A-BCFA-D8C4811110ED}" srcOrd="0" destOrd="0" presId="urn:microsoft.com/office/officeart/2005/8/layout/orgChart1"/>
    <dgm:cxn modelId="{ADA44EF6-F8B4-4369-BA89-3FFBAE55EFF1}" type="presOf" srcId="{DAEB1112-7C4C-4BC2-91A2-C2E721B85EF5}" destId="{0484827B-C58E-4C9C-83A1-5F6BD1E1D88E}" srcOrd="0" destOrd="0" presId="urn:microsoft.com/office/officeart/2005/8/layout/orgChart1"/>
    <dgm:cxn modelId="{1AB0C7A0-C439-4A92-9F14-FB4C4D860D89}" srcId="{DE03BA99-684A-4C6E-9EB8-0F47D6850355}" destId="{DAEB1112-7C4C-4BC2-91A2-C2E721B85EF5}" srcOrd="0" destOrd="0" parTransId="{B5B1A46B-FA44-4437-95E4-E8CF3AC264B9}" sibTransId="{7AB2FCE3-0709-478D-8FC5-380432AC128B}"/>
    <dgm:cxn modelId="{D86F5FAB-93AF-42B1-9897-76B679C98137}" type="presOf" srcId="{1E394C1D-0C97-4215-838F-5BF0DCB98D28}" destId="{7A0349A0-BD15-414F-B14D-A479DCDD5AC8}" srcOrd="0" destOrd="0" presId="urn:microsoft.com/office/officeart/2005/8/layout/orgChart1"/>
    <dgm:cxn modelId="{0F1A0730-3F51-46EF-9AD5-B210E7086D65}" type="presOf" srcId="{9F2E33CF-5B26-4B4F-A854-B0189FCA68BA}" destId="{3DF81691-5A55-4521-AD36-74016E778199}" srcOrd="0" destOrd="0" presId="urn:microsoft.com/office/officeart/2005/8/layout/orgChart1"/>
    <dgm:cxn modelId="{FD971DC8-31B9-4C0F-864E-1A9BC1DE0D6A}" srcId="{210B0C4A-95AE-40C5-8A6D-6E5DA22F84FC}" destId="{DE03BA99-684A-4C6E-9EB8-0F47D6850355}" srcOrd="0" destOrd="0" parTransId="{E9FAD8DC-DF9D-4B05-9072-E1F4956DA02F}" sibTransId="{23F40890-56C9-48B2-A537-C6FF3528BE10}"/>
    <dgm:cxn modelId="{3D5F75B5-7FA2-4AD3-BC89-3A775C97E271}" type="presOf" srcId="{27FFE795-0AB6-4DD9-9F37-CACE641C8BBE}" destId="{40D19AC3-6319-490F-9D44-48F60403336C}" srcOrd="0" destOrd="0" presId="urn:microsoft.com/office/officeart/2005/8/layout/orgChart1"/>
    <dgm:cxn modelId="{E1324884-3943-4F05-8119-97EDC38997AA}" srcId="{DE03BA99-684A-4C6E-9EB8-0F47D6850355}" destId="{2E02E2F2-0CF5-4B73-98E9-D8B6069CD6C7}" srcOrd="1" destOrd="0" parTransId="{86104F43-8372-435B-8729-6C9E9D449B38}" sibTransId="{1AE28C19-A2EE-414A-973E-F04F900CC81A}"/>
    <dgm:cxn modelId="{6CE149D4-6B8E-4C93-B1D7-03F34734056C}" type="presOf" srcId="{6DE59D55-032B-4B02-B0E3-CDD59EA71A34}" destId="{18B8D06F-A85F-4683-839C-2295DD01E2D8}" srcOrd="1" destOrd="0" presId="urn:microsoft.com/office/officeart/2005/8/layout/orgChart1"/>
    <dgm:cxn modelId="{2D39FD1B-4876-4D8A-8890-60707B88FF5D}" type="presOf" srcId="{D1A7C45F-B73F-4E84-A777-BC74F9149309}" destId="{EFB2C46B-2554-49B4-85EB-8D1792FDD69C}" srcOrd="1" destOrd="0" presId="urn:microsoft.com/office/officeart/2005/8/layout/orgChart1"/>
    <dgm:cxn modelId="{D78CB55E-E795-41FC-9E3B-F8AE646B8D5F}" type="presOf" srcId="{210B0C4A-95AE-40C5-8A6D-6E5DA22F84FC}" destId="{4D921A16-2009-4155-8893-DADAB5D3FC8A}" srcOrd="1" destOrd="0" presId="urn:microsoft.com/office/officeart/2005/8/layout/orgChart1"/>
    <dgm:cxn modelId="{0E33EE7D-2A59-46C3-87D4-D2E16AB4302C}" type="presOf" srcId="{DE03BA99-684A-4C6E-9EB8-0F47D6850355}" destId="{58AB6348-D7A8-40CB-8FFE-6105B63263E3}" srcOrd="1" destOrd="0" presId="urn:microsoft.com/office/officeart/2005/8/layout/orgChart1"/>
    <dgm:cxn modelId="{2AAEE06C-E3C4-430C-88C0-0C2EA150ED86}" type="presOf" srcId="{86104F43-8372-435B-8729-6C9E9D449B38}" destId="{11C41774-86C5-4785-BD86-AFEB6A9CE1FD}" srcOrd="0" destOrd="0" presId="urn:microsoft.com/office/officeart/2005/8/layout/orgChart1"/>
    <dgm:cxn modelId="{B096E3B7-BE01-4276-98CF-6A3D3206F865}" type="presOf" srcId="{3E9F676D-6BA5-4E1D-B9D4-5004B6C6F1DE}" destId="{5FCFB1D5-0EC7-483F-BC6E-CE133689CAA5}" srcOrd="0" destOrd="0" presId="urn:microsoft.com/office/officeart/2005/8/layout/orgChart1"/>
    <dgm:cxn modelId="{0B32130A-9178-4E9F-ACAB-01FA83539CB0}" srcId="{6DE59D55-032B-4B02-B0E3-CDD59EA71A34}" destId="{7A977A5B-2B7E-4B68-B0CE-83425FC808BA}" srcOrd="2" destOrd="0" parTransId="{3E9F676D-6BA5-4E1D-B9D4-5004B6C6F1DE}" sibTransId="{3A9AFA51-6041-4BFC-8966-CD848A12389A}"/>
    <dgm:cxn modelId="{580728D0-E115-4385-B888-A6C6E4075545}" type="presOf" srcId="{DAEB1112-7C4C-4BC2-91A2-C2E721B85EF5}" destId="{BBEDC85C-DE2D-4045-A3EF-E368CCCE231F}" srcOrd="1" destOrd="0" presId="urn:microsoft.com/office/officeart/2005/8/layout/orgChart1"/>
    <dgm:cxn modelId="{736E97C1-A647-426A-83E4-B219D2F61503}" srcId="{1E394C1D-0C97-4215-838F-5BF0DCB98D28}" destId="{6DE59D55-032B-4B02-B0E3-CDD59EA71A34}" srcOrd="0" destOrd="0" parTransId="{4AC4293A-148F-4B68-85FB-E702B6110468}" sibTransId="{F4A69F4C-676A-49B7-B673-3B4DD7D8459F}"/>
    <dgm:cxn modelId="{005DFDDF-CBC5-4390-A498-31E5E91DCC91}" type="presOf" srcId="{4C6ACC26-A62F-4F2E-A3CE-8249D5DC5A6F}" destId="{ADD5BF5B-2014-4BE3-B530-2291ED7C4140}" srcOrd="0" destOrd="0" presId="urn:microsoft.com/office/officeart/2005/8/layout/orgChart1"/>
    <dgm:cxn modelId="{4ECC3795-1818-40BD-99ED-4E594AFF7DF6}" type="presOf" srcId="{E9FAD8DC-DF9D-4B05-9072-E1F4956DA02F}" destId="{095C48A5-33D9-4AC5-8D63-AAE0A9AF293B}" srcOrd="0" destOrd="0" presId="urn:microsoft.com/office/officeart/2005/8/layout/orgChart1"/>
    <dgm:cxn modelId="{00E2A65E-BC1D-4343-BCDE-14834DAFAC07}" type="presOf" srcId="{38D1B5F7-FF13-4324-9EDC-3529E01265E0}" destId="{C5213DC9-1BED-42B6-B5A6-82DAF706B7C5}" srcOrd="0" destOrd="0" presId="urn:microsoft.com/office/officeart/2005/8/layout/orgChart1"/>
    <dgm:cxn modelId="{E1F77226-DD99-40BC-8CC7-BFC5B4888DA7}" type="presOf" srcId="{D1A7C45F-B73F-4E84-A777-BC74F9149309}" destId="{2EF82E47-CFEB-4875-94B8-5E92A532AD79}" srcOrd="0" destOrd="0" presId="urn:microsoft.com/office/officeart/2005/8/layout/orgChart1"/>
    <dgm:cxn modelId="{DE30F75C-7F3D-41D3-B722-9C81DF1447DC}" type="presOf" srcId="{B5839F26-5544-4BE1-A976-8889C30A2CCD}" destId="{A8AC0D9D-D3D2-481B-846F-62A5FC4B45A4}" srcOrd="0" destOrd="0" presId="urn:microsoft.com/office/officeart/2005/8/layout/orgChart1"/>
    <dgm:cxn modelId="{F70C80C0-0538-482D-B4B1-6365BD309940}" type="presOf" srcId="{6DE59D55-032B-4B02-B0E3-CDD59EA71A34}" destId="{1C2B6828-64C3-4705-ABEC-3F3E3C2387F0}" srcOrd="0" destOrd="0" presId="urn:microsoft.com/office/officeart/2005/8/layout/orgChart1"/>
    <dgm:cxn modelId="{B7D15188-F08C-4747-95EC-090277CEA78B}" type="presOf" srcId="{DE03BA99-684A-4C6E-9EB8-0F47D6850355}" destId="{65B7A964-86BF-4BA5-BDD3-5024BC1A8EDF}" srcOrd="0" destOrd="0" presId="urn:microsoft.com/office/officeart/2005/8/layout/orgChart1"/>
    <dgm:cxn modelId="{08FB7C33-8FAC-41FF-8D06-C1B42F4FAA09}" type="presOf" srcId="{210B0C4A-95AE-40C5-8A6D-6E5DA22F84FC}" destId="{A51454DC-24DB-4D3D-9F55-4D3314E94696}" srcOrd="0" destOrd="0" presId="urn:microsoft.com/office/officeart/2005/8/layout/orgChart1"/>
    <dgm:cxn modelId="{F55CAE6B-C909-4F06-938F-2DCD3EA65EDD}" type="presParOf" srcId="{7A0349A0-BD15-414F-B14D-A479DCDD5AC8}" destId="{66B882C7-319D-41C8-8569-F429104CF211}" srcOrd="0" destOrd="0" presId="urn:microsoft.com/office/officeart/2005/8/layout/orgChart1"/>
    <dgm:cxn modelId="{2C663754-B667-4FE2-8FEB-CFFDACC8ECA8}" type="presParOf" srcId="{66B882C7-319D-41C8-8569-F429104CF211}" destId="{6A7660FA-A5F5-4B3F-8A29-A42B7C326AE9}" srcOrd="0" destOrd="0" presId="urn:microsoft.com/office/officeart/2005/8/layout/orgChart1"/>
    <dgm:cxn modelId="{CD4CE30F-869B-4370-8DB6-1DFC2AFBF939}" type="presParOf" srcId="{6A7660FA-A5F5-4B3F-8A29-A42B7C326AE9}" destId="{1C2B6828-64C3-4705-ABEC-3F3E3C2387F0}" srcOrd="0" destOrd="0" presId="urn:microsoft.com/office/officeart/2005/8/layout/orgChart1"/>
    <dgm:cxn modelId="{E738D2C0-4D17-4BF1-BCF1-348AC026BF54}" type="presParOf" srcId="{6A7660FA-A5F5-4B3F-8A29-A42B7C326AE9}" destId="{18B8D06F-A85F-4683-839C-2295DD01E2D8}" srcOrd="1" destOrd="0" presId="urn:microsoft.com/office/officeart/2005/8/layout/orgChart1"/>
    <dgm:cxn modelId="{D4663B9C-4AD0-48E0-8353-89BEDE9039F3}" type="presParOf" srcId="{66B882C7-319D-41C8-8569-F429104CF211}" destId="{21AC5F84-8EF5-4233-8F98-41F370EB0C0F}" srcOrd="1" destOrd="0" presId="urn:microsoft.com/office/officeart/2005/8/layout/orgChart1"/>
    <dgm:cxn modelId="{70E25979-EBE2-4194-B64E-69E72DC5D641}" type="presParOf" srcId="{21AC5F84-8EF5-4233-8F98-41F370EB0C0F}" destId="{C5213DC9-1BED-42B6-B5A6-82DAF706B7C5}" srcOrd="0" destOrd="0" presId="urn:microsoft.com/office/officeart/2005/8/layout/orgChart1"/>
    <dgm:cxn modelId="{66877F50-203C-49F2-9ACE-7D79AF0C547E}" type="presParOf" srcId="{21AC5F84-8EF5-4233-8F98-41F370EB0C0F}" destId="{44B7A3AF-A877-499C-AA68-248762B53A0E}" srcOrd="1" destOrd="0" presId="urn:microsoft.com/office/officeart/2005/8/layout/orgChart1"/>
    <dgm:cxn modelId="{A82BF820-32C9-4418-AD93-72CC9750C8A3}" type="presParOf" srcId="{44B7A3AF-A877-499C-AA68-248762B53A0E}" destId="{BF5A93F3-9C1B-4F44-89E4-DA9D06BD0A37}" srcOrd="0" destOrd="0" presId="urn:microsoft.com/office/officeart/2005/8/layout/orgChart1"/>
    <dgm:cxn modelId="{EFD97E38-DB35-4441-811C-5618E27BB1FD}" type="presParOf" srcId="{BF5A93F3-9C1B-4F44-89E4-DA9D06BD0A37}" destId="{A51454DC-24DB-4D3D-9F55-4D3314E94696}" srcOrd="0" destOrd="0" presId="urn:microsoft.com/office/officeart/2005/8/layout/orgChart1"/>
    <dgm:cxn modelId="{3A15F97B-3E6C-468D-A952-36812AB4D721}" type="presParOf" srcId="{BF5A93F3-9C1B-4F44-89E4-DA9D06BD0A37}" destId="{4D921A16-2009-4155-8893-DADAB5D3FC8A}" srcOrd="1" destOrd="0" presId="urn:microsoft.com/office/officeart/2005/8/layout/orgChart1"/>
    <dgm:cxn modelId="{808EFB98-2DC4-4A33-A5FD-C60E32045AAF}" type="presParOf" srcId="{44B7A3AF-A877-499C-AA68-248762B53A0E}" destId="{7B1EE55C-D20E-45FD-B65B-C099555E2B01}" srcOrd="1" destOrd="0" presId="urn:microsoft.com/office/officeart/2005/8/layout/orgChart1"/>
    <dgm:cxn modelId="{968C6C69-8DE8-4693-AE5B-6AAA77785E7D}" type="presParOf" srcId="{7B1EE55C-D20E-45FD-B65B-C099555E2B01}" destId="{095C48A5-33D9-4AC5-8D63-AAE0A9AF293B}" srcOrd="0" destOrd="0" presId="urn:microsoft.com/office/officeart/2005/8/layout/orgChart1"/>
    <dgm:cxn modelId="{CF49BB7B-0BAF-4DEE-B3F9-7CD0485C3626}" type="presParOf" srcId="{7B1EE55C-D20E-45FD-B65B-C099555E2B01}" destId="{A1FAF267-D284-4D23-80CB-E6EA9045CA4A}" srcOrd="1" destOrd="0" presId="urn:microsoft.com/office/officeart/2005/8/layout/orgChart1"/>
    <dgm:cxn modelId="{5866A948-93EA-4356-A4B7-F2C0A30CF892}" type="presParOf" srcId="{A1FAF267-D284-4D23-80CB-E6EA9045CA4A}" destId="{FA854ED4-D7A0-4C70-B5DD-AAC4B4A13EA9}" srcOrd="0" destOrd="0" presId="urn:microsoft.com/office/officeart/2005/8/layout/orgChart1"/>
    <dgm:cxn modelId="{4904F100-A00C-489A-A01B-E06E373ECD28}" type="presParOf" srcId="{FA854ED4-D7A0-4C70-B5DD-AAC4B4A13EA9}" destId="{65B7A964-86BF-4BA5-BDD3-5024BC1A8EDF}" srcOrd="0" destOrd="0" presId="urn:microsoft.com/office/officeart/2005/8/layout/orgChart1"/>
    <dgm:cxn modelId="{6165851A-8A2E-4D5D-AE2A-617BFD2C51BC}" type="presParOf" srcId="{FA854ED4-D7A0-4C70-B5DD-AAC4B4A13EA9}" destId="{58AB6348-D7A8-40CB-8FFE-6105B63263E3}" srcOrd="1" destOrd="0" presId="urn:microsoft.com/office/officeart/2005/8/layout/orgChart1"/>
    <dgm:cxn modelId="{AD3FF612-5699-4C98-84FF-2A1F29AE1788}" type="presParOf" srcId="{A1FAF267-D284-4D23-80CB-E6EA9045CA4A}" destId="{95C15DA5-45DD-4BAD-AE88-DD4E84A2A846}" srcOrd="1" destOrd="0" presId="urn:microsoft.com/office/officeart/2005/8/layout/orgChart1"/>
    <dgm:cxn modelId="{BB315A08-C85D-44AA-82AF-42088FCE29F4}" type="presParOf" srcId="{95C15DA5-45DD-4BAD-AE88-DD4E84A2A846}" destId="{7B37864B-FE89-4AC7-9158-2E55787F6AE5}" srcOrd="0" destOrd="0" presId="urn:microsoft.com/office/officeart/2005/8/layout/orgChart1"/>
    <dgm:cxn modelId="{7ED1E138-F795-46C4-98C0-860153275B32}" type="presParOf" srcId="{95C15DA5-45DD-4BAD-AE88-DD4E84A2A846}" destId="{7AD84AF6-51F7-44AB-BD81-713FFA7F7D4F}" srcOrd="1" destOrd="0" presId="urn:microsoft.com/office/officeart/2005/8/layout/orgChart1"/>
    <dgm:cxn modelId="{3BBC1C30-CCF2-4916-A6FD-1308F4840FA2}" type="presParOf" srcId="{7AD84AF6-51F7-44AB-BD81-713FFA7F7D4F}" destId="{5BE9F58F-BD3D-4CBE-93FA-A4A625AEBB83}" srcOrd="0" destOrd="0" presId="urn:microsoft.com/office/officeart/2005/8/layout/orgChart1"/>
    <dgm:cxn modelId="{C474055D-C47C-4FD2-B2D7-094488B3F0CA}" type="presParOf" srcId="{5BE9F58F-BD3D-4CBE-93FA-A4A625AEBB83}" destId="{0484827B-C58E-4C9C-83A1-5F6BD1E1D88E}" srcOrd="0" destOrd="0" presId="urn:microsoft.com/office/officeart/2005/8/layout/orgChart1"/>
    <dgm:cxn modelId="{887F7081-1C72-446F-8792-A7A574138FAB}" type="presParOf" srcId="{5BE9F58F-BD3D-4CBE-93FA-A4A625AEBB83}" destId="{BBEDC85C-DE2D-4045-A3EF-E368CCCE231F}" srcOrd="1" destOrd="0" presId="urn:microsoft.com/office/officeart/2005/8/layout/orgChart1"/>
    <dgm:cxn modelId="{41720D41-81DE-4211-9F98-04272FD39A50}" type="presParOf" srcId="{7AD84AF6-51F7-44AB-BD81-713FFA7F7D4F}" destId="{1AD03C0D-6A6C-49D9-B060-DE9EAF01298F}" srcOrd="1" destOrd="0" presId="urn:microsoft.com/office/officeart/2005/8/layout/orgChart1"/>
    <dgm:cxn modelId="{04050CA8-D17D-4483-A589-52864014EE03}" type="presParOf" srcId="{7AD84AF6-51F7-44AB-BD81-713FFA7F7D4F}" destId="{DD5CEB65-01A8-43FC-8DE4-31D070F15600}" srcOrd="2" destOrd="0" presId="urn:microsoft.com/office/officeart/2005/8/layout/orgChart1"/>
    <dgm:cxn modelId="{E2C0FD10-6A45-4452-903D-279CE4646247}" type="presParOf" srcId="{95C15DA5-45DD-4BAD-AE88-DD4E84A2A846}" destId="{11C41774-86C5-4785-BD86-AFEB6A9CE1FD}" srcOrd="2" destOrd="0" presId="urn:microsoft.com/office/officeart/2005/8/layout/orgChart1"/>
    <dgm:cxn modelId="{50074280-4C2B-4F6D-A8A7-D45700B69620}" type="presParOf" srcId="{95C15DA5-45DD-4BAD-AE88-DD4E84A2A846}" destId="{8B6C593A-46C2-49C0-B6F1-8272DFD307B3}" srcOrd="3" destOrd="0" presId="urn:microsoft.com/office/officeart/2005/8/layout/orgChart1"/>
    <dgm:cxn modelId="{D9C5DFF5-BB43-4C00-8B4B-B23141C55D2C}" type="presParOf" srcId="{8B6C593A-46C2-49C0-B6F1-8272DFD307B3}" destId="{296777F7-F010-4275-AC8A-2B39615305DC}" srcOrd="0" destOrd="0" presId="urn:microsoft.com/office/officeart/2005/8/layout/orgChart1"/>
    <dgm:cxn modelId="{CE3263CB-4554-43B1-8A1E-44C122C91CA4}" type="presParOf" srcId="{296777F7-F010-4275-AC8A-2B39615305DC}" destId="{7F0652B3-DBCA-4AEB-B391-38CF547747BC}" srcOrd="0" destOrd="0" presId="urn:microsoft.com/office/officeart/2005/8/layout/orgChart1"/>
    <dgm:cxn modelId="{786DD963-B9F2-4A0D-BF06-45C33C33769C}" type="presParOf" srcId="{296777F7-F010-4275-AC8A-2B39615305DC}" destId="{37C6981D-A00D-4465-A62F-7A0F66426827}" srcOrd="1" destOrd="0" presId="urn:microsoft.com/office/officeart/2005/8/layout/orgChart1"/>
    <dgm:cxn modelId="{94AEC802-4BDD-44FB-858A-7A15904118CD}" type="presParOf" srcId="{8B6C593A-46C2-49C0-B6F1-8272DFD307B3}" destId="{5A0583F6-5E75-4E9F-B064-8410759BF7FB}" srcOrd="1" destOrd="0" presId="urn:microsoft.com/office/officeart/2005/8/layout/orgChart1"/>
    <dgm:cxn modelId="{DCCB6CBF-C0A1-4E03-9662-78AAC9F3C0B7}" type="presParOf" srcId="{8B6C593A-46C2-49C0-B6F1-8272DFD307B3}" destId="{16B4E1AB-862C-4819-BA9A-3DAF23D00DB2}" srcOrd="2" destOrd="0" presId="urn:microsoft.com/office/officeart/2005/8/layout/orgChart1"/>
    <dgm:cxn modelId="{2FBD90A0-7AA3-4AE8-846E-8E6B1FF09E5E}" type="presParOf" srcId="{95C15DA5-45DD-4BAD-AE88-DD4E84A2A846}" destId="{129E0829-E261-4B57-B631-5F08368E4CBF}" srcOrd="4" destOrd="0" presId="urn:microsoft.com/office/officeart/2005/8/layout/orgChart1"/>
    <dgm:cxn modelId="{8237DE3D-8A84-43D9-9CEB-BD42401DDEAB}" type="presParOf" srcId="{95C15DA5-45DD-4BAD-AE88-DD4E84A2A846}" destId="{175DD101-F54E-406E-A13A-33B3AA9393A0}" srcOrd="5" destOrd="0" presId="urn:microsoft.com/office/officeart/2005/8/layout/orgChart1"/>
    <dgm:cxn modelId="{579F2E3F-4022-4637-8B1A-FE6C55C6270F}" type="presParOf" srcId="{175DD101-F54E-406E-A13A-33B3AA9393A0}" destId="{4629CFF4-5A51-43A5-964F-BF03B1EF2377}" srcOrd="0" destOrd="0" presId="urn:microsoft.com/office/officeart/2005/8/layout/orgChart1"/>
    <dgm:cxn modelId="{703D738F-E2B2-43FA-B02B-86F3ADBC9605}" type="presParOf" srcId="{4629CFF4-5A51-43A5-964F-BF03B1EF2377}" destId="{ADD5BF5B-2014-4BE3-B530-2291ED7C4140}" srcOrd="0" destOrd="0" presId="urn:microsoft.com/office/officeart/2005/8/layout/orgChart1"/>
    <dgm:cxn modelId="{75B7B23D-134B-4A6D-AC9A-91634C78AE97}" type="presParOf" srcId="{4629CFF4-5A51-43A5-964F-BF03B1EF2377}" destId="{F55572F3-C9DB-407D-8BEE-96EE74C3B5CE}" srcOrd="1" destOrd="0" presId="urn:microsoft.com/office/officeart/2005/8/layout/orgChart1"/>
    <dgm:cxn modelId="{7DCADEC3-53D8-4B30-A068-0C44B2781DA4}" type="presParOf" srcId="{175DD101-F54E-406E-A13A-33B3AA9393A0}" destId="{30E9A98C-B32C-4E4A-A2AC-1A298BE1E1AA}" srcOrd="1" destOrd="0" presId="urn:microsoft.com/office/officeart/2005/8/layout/orgChart1"/>
    <dgm:cxn modelId="{650BBC23-C968-4B53-A2FB-DF4666B836A4}" type="presParOf" srcId="{175DD101-F54E-406E-A13A-33B3AA9393A0}" destId="{CE49CFDF-2B92-4806-B328-9506DBE1E551}" srcOrd="2" destOrd="0" presId="urn:microsoft.com/office/officeart/2005/8/layout/orgChart1"/>
    <dgm:cxn modelId="{E0D165E7-3D50-4810-8922-F18A9ACD6A51}" type="presParOf" srcId="{CE49CFDF-2B92-4806-B328-9506DBE1E551}" destId="{98B0CA83-0113-4A5B-BA4C-13F75AECDF27}" srcOrd="0" destOrd="0" presId="urn:microsoft.com/office/officeart/2005/8/layout/orgChart1"/>
    <dgm:cxn modelId="{052A6093-687A-4BD9-875F-E7F08F7124A9}" type="presParOf" srcId="{CE49CFDF-2B92-4806-B328-9506DBE1E551}" destId="{405230C5-8A54-4702-9F8C-D4BFC36D376C}" srcOrd="1" destOrd="0" presId="urn:microsoft.com/office/officeart/2005/8/layout/orgChart1"/>
    <dgm:cxn modelId="{C11878DE-42E6-45A4-83F1-B3B53C8FCB02}" type="presParOf" srcId="{405230C5-8A54-4702-9F8C-D4BFC36D376C}" destId="{8B84B036-86FC-4B4F-8910-DF65285F15CD}" srcOrd="0" destOrd="0" presId="urn:microsoft.com/office/officeart/2005/8/layout/orgChart1"/>
    <dgm:cxn modelId="{CCD250C5-C6A5-4FED-AD09-5D99303623AF}" type="presParOf" srcId="{8B84B036-86FC-4B4F-8910-DF65285F15CD}" destId="{CDB49B62-5AB0-4E5A-BCFA-D8C4811110ED}" srcOrd="0" destOrd="0" presId="urn:microsoft.com/office/officeart/2005/8/layout/orgChart1"/>
    <dgm:cxn modelId="{4E35760C-E7C2-43C2-9596-AAE6DEFE37D9}" type="presParOf" srcId="{8B84B036-86FC-4B4F-8910-DF65285F15CD}" destId="{843805FD-2830-47A4-BE98-D84F2E8A6E0E}" srcOrd="1" destOrd="0" presId="urn:microsoft.com/office/officeart/2005/8/layout/orgChart1"/>
    <dgm:cxn modelId="{60D3FBFF-6CE1-48CA-AE47-2C80CD796C7B}" type="presParOf" srcId="{405230C5-8A54-4702-9F8C-D4BFC36D376C}" destId="{65D39A22-B948-483B-A4B4-9DEEF054DC3D}" srcOrd="1" destOrd="0" presId="urn:microsoft.com/office/officeart/2005/8/layout/orgChart1"/>
    <dgm:cxn modelId="{228B4DBD-28EF-4DB1-835D-E90390295143}" type="presParOf" srcId="{405230C5-8A54-4702-9F8C-D4BFC36D376C}" destId="{D2BC1ED8-4A75-4ACC-8016-7386342ED21F}" srcOrd="2" destOrd="0" presId="urn:microsoft.com/office/officeart/2005/8/layout/orgChart1"/>
    <dgm:cxn modelId="{EE2D7F87-E4CD-4CE9-B7B4-440CAF9B5C91}" type="presParOf" srcId="{95C15DA5-45DD-4BAD-AE88-DD4E84A2A846}" destId="{40D19AC3-6319-490F-9D44-48F60403336C}" srcOrd="6" destOrd="0" presId="urn:microsoft.com/office/officeart/2005/8/layout/orgChart1"/>
    <dgm:cxn modelId="{6918B5CB-0DF7-472F-918A-20B8C9BD5BF5}" type="presParOf" srcId="{95C15DA5-45DD-4BAD-AE88-DD4E84A2A846}" destId="{C3CA706F-C16A-43A5-A700-1F41AF6B25DE}" srcOrd="7" destOrd="0" presId="urn:microsoft.com/office/officeart/2005/8/layout/orgChart1"/>
    <dgm:cxn modelId="{3AA3BDEA-9F4F-4EAB-9F2D-D12BED4D763B}" type="presParOf" srcId="{C3CA706F-C16A-43A5-A700-1F41AF6B25DE}" destId="{D022F967-F954-4CB8-A681-C05C01D6B187}" srcOrd="0" destOrd="0" presId="urn:microsoft.com/office/officeart/2005/8/layout/orgChart1"/>
    <dgm:cxn modelId="{645F4FB9-67D9-4DE8-A582-11F1C15F0B62}" type="presParOf" srcId="{D022F967-F954-4CB8-A681-C05C01D6B187}" destId="{3DF81691-5A55-4521-AD36-74016E778199}" srcOrd="0" destOrd="0" presId="urn:microsoft.com/office/officeart/2005/8/layout/orgChart1"/>
    <dgm:cxn modelId="{BB14D410-11AA-4E9D-BB8A-438CBC163E37}" type="presParOf" srcId="{D022F967-F954-4CB8-A681-C05C01D6B187}" destId="{74F58849-A1BC-4245-8C12-6309AE2BF939}" srcOrd="1" destOrd="0" presId="urn:microsoft.com/office/officeart/2005/8/layout/orgChart1"/>
    <dgm:cxn modelId="{0DB1674C-0971-442A-A0B2-B5D3D47D15AD}" type="presParOf" srcId="{C3CA706F-C16A-43A5-A700-1F41AF6B25DE}" destId="{310993B4-EF19-4A67-8F0C-3CD178AA370B}" srcOrd="1" destOrd="0" presId="urn:microsoft.com/office/officeart/2005/8/layout/orgChart1"/>
    <dgm:cxn modelId="{EC25DDA5-6067-480F-AF9C-E4EB7ED38D48}" type="presParOf" srcId="{C3CA706F-C16A-43A5-A700-1F41AF6B25DE}" destId="{FAF9B25F-6DE5-4B02-A311-198E4DAC7AE3}" srcOrd="2" destOrd="0" presId="urn:microsoft.com/office/officeart/2005/8/layout/orgChart1"/>
    <dgm:cxn modelId="{2DFA6C51-161B-4DE7-977E-300620A3F9D1}" type="presParOf" srcId="{A1FAF267-D284-4D23-80CB-E6EA9045CA4A}" destId="{EB5CFB02-1756-4774-8C8C-BF053E24038A}" srcOrd="2" destOrd="0" presId="urn:microsoft.com/office/officeart/2005/8/layout/orgChart1"/>
    <dgm:cxn modelId="{CA82209F-A39B-4992-928E-AF4292797229}" type="presParOf" srcId="{44B7A3AF-A877-499C-AA68-248762B53A0E}" destId="{E9441ACA-AFC2-4E56-9CC1-1C2528779BF8}" srcOrd="2" destOrd="0" presId="urn:microsoft.com/office/officeart/2005/8/layout/orgChart1"/>
    <dgm:cxn modelId="{A073AC26-BD57-4A00-B4BA-E723B2840F77}" type="presParOf" srcId="{21AC5F84-8EF5-4233-8F98-41F370EB0C0F}" destId="{A8AC0D9D-D3D2-481B-846F-62A5FC4B45A4}" srcOrd="2" destOrd="0" presId="urn:microsoft.com/office/officeart/2005/8/layout/orgChart1"/>
    <dgm:cxn modelId="{F9D989A1-6128-4F2C-95FB-BC10D819234D}" type="presParOf" srcId="{21AC5F84-8EF5-4233-8F98-41F370EB0C0F}" destId="{68BB1D7D-3A03-4A2C-8E01-607F42F378AA}" srcOrd="3" destOrd="0" presId="urn:microsoft.com/office/officeart/2005/8/layout/orgChart1"/>
    <dgm:cxn modelId="{9285C73F-E95D-4A53-84C2-F47FEDECFAAE}" type="presParOf" srcId="{68BB1D7D-3A03-4A2C-8E01-607F42F378AA}" destId="{1D8956C5-01CB-442A-ACF2-19C5DDC37C04}" srcOrd="0" destOrd="0" presId="urn:microsoft.com/office/officeart/2005/8/layout/orgChart1"/>
    <dgm:cxn modelId="{567884AD-3A26-4C80-B126-28BA1C12A34B}" type="presParOf" srcId="{1D8956C5-01CB-442A-ACF2-19C5DDC37C04}" destId="{2EF82E47-CFEB-4875-94B8-5E92A532AD79}" srcOrd="0" destOrd="0" presId="urn:microsoft.com/office/officeart/2005/8/layout/orgChart1"/>
    <dgm:cxn modelId="{51885C65-5E73-4603-B6D8-FB1884A87CB5}" type="presParOf" srcId="{1D8956C5-01CB-442A-ACF2-19C5DDC37C04}" destId="{EFB2C46B-2554-49B4-85EB-8D1792FDD69C}" srcOrd="1" destOrd="0" presId="urn:microsoft.com/office/officeart/2005/8/layout/orgChart1"/>
    <dgm:cxn modelId="{CD7C8BA2-2FCB-4C72-83DD-223D6DC12220}" type="presParOf" srcId="{68BB1D7D-3A03-4A2C-8E01-607F42F378AA}" destId="{A5911C98-D15E-470F-AF95-771C5A365637}" srcOrd="1" destOrd="0" presId="urn:microsoft.com/office/officeart/2005/8/layout/orgChart1"/>
    <dgm:cxn modelId="{9C8328EB-D605-4E7A-A444-5EAEEE4E591A}" type="presParOf" srcId="{68BB1D7D-3A03-4A2C-8E01-607F42F378AA}" destId="{FAA9ECFC-20CD-4C44-B429-DE7B93BD6952}" srcOrd="2" destOrd="0" presId="urn:microsoft.com/office/officeart/2005/8/layout/orgChart1"/>
    <dgm:cxn modelId="{77F489BA-D5E4-4510-BA59-51FF1D145E10}" type="presParOf" srcId="{21AC5F84-8EF5-4233-8F98-41F370EB0C0F}" destId="{5FCFB1D5-0EC7-483F-BC6E-CE133689CAA5}" srcOrd="4" destOrd="0" presId="urn:microsoft.com/office/officeart/2005/8/layout/orgChart1"/>
    <dgm:cxn modelId="{1CD05A2A-5DAE-4974-967B-8B9DD70249CB}" type="presParOf" srcId="{21AC5F84-8EF5-4233-8F98-41F370EB0C0F}" destId="{31D3C911-6E44-4340-B57A-88815E52F90F}" srcOrd="5" destOrd="0" presId="urn:microsoft.com/office/officeart/2005/8/layout/orgChart1"/>
    <dgm:cxn modelId="{8C775DD0-D1CB-4002-9CE5-610C69CB3CFA}" type="presParOf" srcId="{31D3C911-6E44-4340-B57A-88815E52F90F}" destId="{86432321-42B5-47B2-AA13-91CAA221AF8E}" srcOrd="0" destOrd="0" presId="urn:microsoft.com/office/officeart/2005/8/layout/orgChart1"/>
    <dgm:cxn modelId="{0F48236E-E66D-492D-926D-C77142BD425B}" type="presParOf" srcId="{86432321-42B5-47B2-AA13-91CAA221AF8E}" destId="{9B6A9257-54E4-4657-8C7E-8C7C80D9EB46}" srcOrd="0" destOrd="0" presId="urn:microsoft.com/office/officeart/2005/8/layout/orgChart1"/>
    <dgm:cxn modelId="{B680CD14-4A26-4BB1-AFA4-B3F9FFE46A00}" type="presParOf" srcId="{86432321-42B5-47B2-AA13-91CAA221AF8E}" destId="{8BFAB266-2C69-493E-9A81-149A13C77349}" srcOrd="1" destOrd="0" presId="urn:microsoft.com/office/officeart/2005/8/layout/orgChart1"/>
    <dgm:cxn modelId="{DBB9320A-D2BC-4528-AD18-EA32BD08380E}" type="presParOf" srcId="{31D3C911-6E44-4340-B57A-88815E52F90F}" destId="{5D72D29A-0A97-4241-B3E5-B9C97F4DD002}" srcOrd="1" destOrd="0" presId="urn:microsoft.com/office/officeart/2005/8/layout/orgChart1"/>
    <dgm:cxn modelId="{65ECCB8A-A15E-4AD8-BF7C-5D3E97B2CCA5}" type="presParOf" srcId="{31D3C911-6E44-4340-B57A-88815E52F90F}" destId="{02328551-F9B1-43F2-AE4C-BA609F6FD66E}" srcOrd="2" destOrd="0" presId="urn:microsoft.com/office/officeart/2005/8/layout/orgChart1"/>
    <dgm:cxn modelId="{7556EA8B-39D4-42C3-93F4-3313F2018E1C}" type="presParOf" srcId="{66B882C7-319D-41C8-8569-F429104CF211}" destId="{DD94FE3C-D2FF-49F0-A8D6-E49C13CF0EC0}"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6FF766A-ECE5-4916-8CBE-9DA1B736A11B}" type="doc">
      <dgm:prSet loTypeId="urn:microsoft.com/office/officeart/2005/8/layout/process1" loCatId="process" qsTypeId="urn:microsoft.com/office/officeart/2005/8/quickstyle/simple1" qsCatId="simple" csTypeId="urn:microsoft.com/office/officeart/2005/8/colors/accent1_2" csCatId="accent1" phldr="1"/>
      <dgm:spPr/>
    </dgm:pt>
    <dgm:pt modelId="{EC21DE76-11EF-4C7E-B80A-B01DD545567F}">
      <dgm:prSet phldrT="[Text]"/>
      <dgm:spPr/>
      <dgm:t>
        <a:bodyPr/>
        <a:lstStyle/>
        <a:p>
          <a:r>
            <a:rPr lang="en-US" b="1"/>
            <a:t>Dashboard</a:t>
          </a:r>
        </a:p>
      </dgm:t>
    </dgm:pt>
    <dgm:pt modelId="{405F8220-5E1D-4B69-8893-6094D2B988ED}" type="parTrans" cxnId="{56747E1B-DC6D-421F-B5AE-09051820DFA1}">
      <dgm:prSet/>
      <dgm:spPr/>
      <dgm:t>
        <a:bodyPr/>
        <a:lstStyle/>
        <a:p>
          <a:endParaRPr lang="en-US" b="1"/>
        </a:p>
      </dgm:t>
    </dgm:pt>
    <dgm:pt modelId="{C35E99A9-5CB7-460C-B80D-11359898067C}" type="sibTrans" cxnId="{56747E1B-DC6D-421F-B5AE-09051820DFA1}">
      <dgm:prSet/>
      <dgm:spPr/>
      <dgm:t>
        <a:bodyPr/>
        <a:lstStyle/>
        <a:p>
          <a:endParaRPr lang="en-US" b="1"/>
        </a:p>
      </dgm:t>
    </dgm:pt>
    <dgm:pt modelId="{C471949E-A43F-4D84-A570-F43B5F1C3B0E}">
      <dgm:prSet phldrT="[Text]"/>
      <dgm:spPr/>
      <dgm:t>
        <a:bodyPr/>
        <a:lstStyle/>
        <a:p>
          <a:r>
            <a:rPr lang="en-US" b="1"/>
            <a:t>Reception</a:t>
          </a:r>
        </a:p>
      </dgm:t>
    </dgm:pt>
    <dgm:pt modelId="{C4181AE3-E96F-4600-883D-B7B145ADEA2E}" type="parTrans" cxnId="{DCA29080-BCB6-4C5F-AB57-50FE8AC2D668}">
      <dgm:prSet/>
      <dgm:spPr/>
      <dgm:t>
        <a:bodyPr/>
        <a:lstStyle/>
        <a:p>
          <a:endParaRPr lang="en-US" b="1"/>
        </a:p>
      </dgm:t>
    </dgm:pt>
    <dgm:pt modelId="{5EF7C6C2-D242-48D7-909A-2276D021344E}" type="sibTrans" cxnId="{DCA29080-BCB6-4C5F-AB57-50FE8AC2D668}">
      <dgm:prSet/>
      <dgm:spPr/>
      <dgm:t>
        <a:bodyPr/>
        <a:lstStyle/>
        <a:p>
          <a:endParaRPr lang="en-US" b="1"/>
        </a:p>
      </dgm:t>
    </dgm:pt>
    <dgm:pt modelId="{36971EE2-3E0D-4535-B43C-84A325993C1D}">
      <dgm:prSet phldrT="[Text]"/>
      <dgm:spPr/>
      <dgm:t>
        <a:bodyPr/>
        <a:lstStyle/>
        <a:p>
          <a:r>
            <a:rPr lang="en-US" b="1"/>
            <a:t>OPD Registration</a:t>
          </a:r>
        </a:p>
      </dgm:t>
    </dgm:pt>
    <dgm:pt modelId="{C4D4EC4C-4BA6-4BBE-9002-02E29BE1BF94}" type="parTrans" cxnId="{3AC62CE2-2FA3-4E8C-B09C-EDEE9D4FB075}">
      <dgm:prSet/>
      <dgm:spPr/>
      <dgm:t>
        <a:bodyPr/>
        <a:lstStyle/>
        <a:p>
          <a:endParaRPr lang="en-US" b="1"/>
        </a:p>
      </dgm:t>
    </dgm:pt>
    <dgm:pt modelId="{B38AAE10-E9CB-4CF6-AB22-A11BB3BFB2EA}" type="sibTrans" cxnId="{3AC62CE2-2FA3-4E8C-B09C-EDEE9D4FB075}">
      <dgm:prSet/>
      <dgm:spPr/>
      <dgm:t>
        <a:bodyPr/>
        <a:lstStyle/>
        <a:p>
          <a:endParaRPr lang="en-US" b="1"/>
        </a:p>
      </dgm:t>
    </dgm:pt>
    <dgm:pt modelId="{8C7A2448-70AD-4A71-A598-FCC6BF9A608A}" type="pres">
      <dgm:prSet presAssocID="{06FF766A-ECE5-4916-8CBE-9DA1B736A11B}" presName="Name0" presStyleCnt="0">
        <dgm:presLayoutVars>
          <dgm:dir/>
          <dgm:resizeHandles val="exact"/>
        </dgm:presLayoutVars>
      </dgm:prSet>
      <dgm:spPr/>
    </dgm:pt>
    <dgm:pt modelId="{6C4F21F1-8AC6-44C8-BB81-743CE71FE0E1}" type="pres">
      <dgm:prSet presAssocID="{EC21DE76-11EF-4C7E-B80A-B01DD545567F}" presName="node" presStyleLbl="node1" presStyleIdx="0" presStyleCnt="3">
        <dgm:presLayoutVars>
          <dgm:bulletEnabled val="1"/>
        </dgm:presLayoutVars>
      </dgm:prSet>
      <dgm:spPr/>
      <dgm:t>
        <a:bodyPr/>
        <a:lstStyle/>
        <a:p>
          <a:endParaRPr lang="en-US"/>
        </a:p>
      </dgm:t>
    </dgm:pt>
    <dgm:pt modelId="{BF60601E-22BF-4A6F-B7F8-10B76B5AB937}" type="pres">
      <dgm:prSet presAssocID="{C35E99A9-5CB7-460C-B80D-11359898067C}" presName="sibTrans" presStyleLbl="sibTrans2D1" presStyleIdx="0" presStyleCnt="2"/>
      <dgm:spPr/>
      <dgm:t>
        <a:bodyPr/>
        <a:lstStyle/>
        <a:p>
          <a:endParaRPr lang="en-US"/>
        </a:p>
      </dgm:t>
    </dgm:pt>
    <dgm:pt modelId="{8CBDFBFC-5FD4-48E8-AF5D-83BC3B98DAD4}" type="pres">
      <dgm:prSet presAssocID="{C35E99A9-5CB7-460C-B80D-11359898067C}" presName="connectorText" presStyleLbl="sibTrans2D1" presStyleIdx="0" presStyleCnt="2"/>
      <dgm:spPr/>
      <dgm:t>
        <a:bodyPr/>
        <a:lstStyle/>
        <a:p>
          <a:endParaRPr lang="en-US"/>
        </a:p>
      </dgm:t>
    </dgm:pt>
    <dgm:pt modelId="{2A12123A-6867-4042-9FE4-11B2A75777A1}" type="pres">
      <dgm:prSet presAssocID="{C471949E-A43F-4D84-A570-F43B5F1C3B0E}" presName="node" presStyleLbl="node1" presStyleIdx="1" presStyleCnt="3">
        <dgm:presLayoutVars>
          <dgm:bulletEnabled val="1"/>
        </dgm:presLayoutVars>
      </dgm:prSet>
      <dgm:spPr/>
      <dgm:t>
        <a:bodyPr/>
        <a:lstStyle/>
        <a:p>
          <a:endParaRPr lang="en-US"/>
        </a:p>
      </dgm:t>
    </dgm:pt>
    <dgm:pt modelId="{164066DA-4A06-457A-8C6C-F6D633D4EED5}" type="pres">
      <dgm:prSet presAssocID="{5EF7C6C2-D242-48D7-909A-2276D021344E}" presName="sibTrans" presStyleLbl="sibTrans2D1" presStyleIdx="1" presStyleCnt="2"/>
      <dgm:spPr/>
      <dgm:t>
        <a:bodyPr/>
        <a:lstStyle/>
        <a:p>
          <a:endParaRPr lang="en-US"/>
        </a:p>
      </dgm:t>
    </dgm:pt>
    <dgm:pt modelId="{EB9A7B20-1D92-471C-A82F-791587083C39}" type="pres">
      <dgm:prSet presAssocID="{5EF7C6C2-D242-48D7-909A-2276D021344E}" presName="connectorText" presStyleLbl="sibTrans2D1" presStyleIdx="1" presStyleCnt="2"/>
      <dgm:spPr/>
      <dgm:t>
        <a:bodyPr/>
        <a:lstStyle/>
        <a:p>
          <a:endParaRPr lang="en-US"/>
        </a:p>
      </dgm:t>
    </dgm:pt>
    <dgm:pt modelId="{380860B0-6122-4994-AFDC-8AEB44874229}" type="pres">
      <dgm:prSet presAssocID="{36971EE2-3E0D-4535-B43C-84A325993C1D}" presName="node" presStyleLbl="node1" presStyleIdx="2" presStyleCnt="3">
        <dgm:presLayoutVars>
          <dgm:bulletEnabled val="1"/>
        </dgm:presLayoutVars>
      </dgm:prSet>
      <dgm:spPr/>
      <dgm:t>
        <a:bodyPr/>
        <a:lstStyle/>
        <a:p>
          <a:endParaRPr lang="en-US"/>
        </a:p>
      </dgm:t>
    </dgm:pt>
  </dgm:ptLst>
  <dgm:cxnLst>
    <dgm:cxn modelId="{38C7DF38-8885-4AC7-BA94-5BC509A6C07C}" type="presOf" srcId="{EC21DE76-11EF-4C7E-B80A-B01DD545567F}" destId="{6C4F21F1-8AC6-44C8-BB81-743CE71FE0E1}" srcOrd="0" destOrd="0" presId="urn:microsoft.com/office/officeart/2005/8/layout/process1"/>
    <dgm:cxn modelId="{B11DFE08-BA07-4A8B-A375-F8589AA058DC}" type="presOf" srcId="{5EF7C6C2-D242-48D7-909A-2276D021344E}" destId="{164066DA-4A06-457A-8C6C-F6D633D4EED5}" srcOrd="0" destOrd="0" presId="urn:microsoft.com/office/officeart/2005/8/layout/process1"/>
    <dgm:cxn modelId="{AC70ED79-7AC1-40E8-806D-F6CE9284E47C}" type="presOf" srcId="{36971EE2-3E0D-4535-B43C-84A325993C1D}" destId="{380860B0-6122-4994-AFDC-8AEB44874229}" srcOrd="0" destOrd="0" presId="urn:microsoft.com/office/officeart/2005/8/layout/process1"/>
    <dgm:cxn modelId="{DCA29080-BCB6-4C5F-AB57-50FE8AC2D668}" srcId="{06FF766A-ECE5-4916-8CBE-9DA1B736A11B}" destId="{C471949E-A43F-4D84-A570-F43B5F1C3B0E}" srcOrd="1" destOrd="0" parTransId="{C4181AE3-E96F-4600-883D-B7B145ADEA2E}" sibTransId="{5EF7C6C2-D242-48D7-909A-2276D021344E}"/>
    <dgm:cxn modelId="{E095DC6D-93BB-46B4-8C74-5C7C4CF73BC2}" type="presOf" srcId="{5EF7C6C2-D242-48D7-909A-2276D021344E}" destId="{EB9A7B20-1D92-471C-A82F-791587083C39}" srcOrd="1" destOrd="0" presId="urn:microsoft.com/office/officeart/2005/8/layout/process1"/>
    <dgm:cxn modelId="{56747E1B-DC6D-421F-B5AE-09051820DFA1}" srcId="{06FF766A-ECE5-4916-8CBE-9DA1B736A11B}" destId="{EC21DE76-11EF-4C7E-B80A-B01DD545567F}" srcOrd="0" destOrd="0" parTransId="{405F8220-5E1D-4B69-8893-6094D2B988ED}" sibTransId="{C35E99A9-5CB7-460C-B80D-11359898067C}"/>
    <dgm:cxn modelId="{357E9F0E-9459-4E00-9215-AD67D74F0A14}" type="presOf" srcId="{06FF766A-ECE5-4916-8CBE-9DA1B736A11B}" destId="{8C7A2448-70AD-4A71-A598-FCC6BF9A608A}" srcOrd="0" destOrd="0" presId="urn:microsoft.com/office/officeart/2005/8/layout/process1"/>
    <dgm:cxn modelId="{3AC62CE2-2FA3-4E8C-B09C-EDEE9D4FB075}" srcId="{06FF766A-ECE5-4916-8CBE-9DA1B736A11B}" destId="{36971EE2-3E0D-4535-B43C-84A325993C1D}" srcOrd="2" destOrd="0" parTransId="{C4D4EC4C-4BA6-4BBE-9002-02E29BE1BF94}" sibTransId="{B38AAE10-E9CB-4CF6-AB22-A11BB3BFB2EA}"/>
    <dgm:cxn modelId="{938C8F24-8EFE-4472-951F-C36F19330829}" type="presOf" srcId="{C471949E-A43F-4D84-A570-F43B5F1C3B0E}" destId="{2A12123A-6867-4042-9FE4-11B2A75777A1}" srcOrd="0" destOrd="0" presId="urn:microsoft.com/office/officeart/2005/8/layout/process1"/>
    <dgm:cxn modelId="{FBA46AB7-B623-494D-8E2F-FB443C80C263}" type="presOf" srcId="{C35E99A9-5CB7-460C-B80D-11359898067C}" destId="{8CBDFBFC-5FD4-48E8-AF5D-83BC3B98DAD4}" srcOrd="1" destOrd="0" presId="urn:microsoft.com/office/officeart/2005/8/layout/process1"/>
    <dgm:cxn modelId="{6A7D3368-5BC7-47A5-92D9-6A7FF584FE92}" type="presOf" srcId="{C35E99A9-5CB7-460C-B80D-11359898067C}" destId="{BF60601E-22BF-4A6F-B7F8-10B76B5AB937}" srcOrd="0" destOrd="0" presId="urn:microsoft.com/office/officeart/2005/8/layout/process1"/>
    <dgm:cxn modelId="{E12ABD74-23FD-4B5F-A25E-C510B529B2A8}" type="presParOf" srcId="{8C7A2448-70AD-4A71-A598-FCC6BF9A608A}" destId="{6C4F21F1-8AC6-44C8-BB81-743CE71FE0E1}" srcOrd="0" destOrd="0" presId="urn:microsoft.com/office/officeart/2005/8/layout/process1"/>
    <dgm:cxn modelId="{36D6F9FF-8238-4480-8547-76F9930E1221}" type="presParOf" srcId="{8C7A2448-70AD-4A71-A598-FCC6BF9A608A}" destId="{BF60601E-22BF-4A6F-B7F8-10B76B5AB937}" srcOrd="1" destOrd="0" presId="urn:microsoft.com/office/officeart/2005/8/layout/process1"/>
    <dgm:cxn modelId="{F458B1EA-63AB-4278-9151-A103D78C5A70}" type="presParOf" srcId="{BF60601E-22BF-4A6F-B7F8-10B76B5AB937}" destId="{8CBDFBFC-5FD4-48E8-AF5D-83BC3B98DAD4}" srcOrd="0" destOrd="0" presId="urn:microsoft.com/office/officeart/2005/8/layout/process1"/>
    <dgm:cxn modelId="{BE68D24B-E1C5-498F-92B6-6D170E4816FC}" type="presParOf" srcId="{8C7A2448-70AD-4A71-A598-FCC6BF9A608A}" destId="{2A12123A-6867-4042-9FE4-11B2A75777A1}" srcOrd="2" destOrd="0" presId="urn:microsoft.com/office/officeart/2005/8/layout/process1"/>
    <dgm:cxn modelId="{30209A46-592A-407E-8054-0A1554FCC260}" type="presParOf" srcId="{8C7A2448-70AD-4A71-A598-FCC6BF9A608A}" destId="{164066DA-4A06-457A-8C6C-F6D633D4EED5}" srcOrd="3" destOrd="0" presId="urn:microsoft.com/office/officeart/2005/8/layout/process1"/>
    <dgm:cxn modelId="{99ABDDD7-3EEE-4322-97BF-E0EF1757ECAC}" type="presParOf" srcId="{164066DA-4A06-457A-8C6C-F6D633D4EED5}" destId="{EB9A7B20-1D92-471C-A82F-791587083C39}" srcOrd="0" destOrd="0" presId="urn:microsoft.com/office/officeart/2005/8/layout/process1"/>
    <dgm:cxn modelId="{CFA62F28-2FEC-4818-A2EE-3AE2619CC7A5}" type="presParOf" srcId="{8C7A2448-70AD-4A71-A598-FCC6BF9A608A}" destId="{380860B0-6122-4994-AFDC-8AEB44874229}" srcOrd="4" destOrd="0" presId="urn:microsoft.com/office/officeart/2005/8/layout/process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626FC29-811C-4D7F-B6B0-84193286F643}" type="doc">
      <dgm:prSet loTypeId="urn:microsoft.com/office/officeart/2005/8/layout/process1" loCatId="process" qsTypeId="urn:microsoft.com/office/officeart/2005/8/quickstyle/simple1" qsCatId="simple" csTypeId="urn:microsoft.com/office/officeart/2005/8/colors/accent1_2" csCatId="accent1" phldr="1"/>
      <dgm:spPr/>
    </dgm:pt>
    <dgm:pt modelId="{C7345F53-7FDC-47F6-B1F0-77A40399311F}">
      <dgm:prSet phldrT="[Text]"/>
      <dgm:spPr/>
      <dgm:t>
        <a:bodyPr/>
        <a:lstStyle/>
        <a:p>
          <a:r>
            <a:rPr lang="en-US" b="1"/>
            <a:t>Dashboard</a:t>
          </a:r>
        </a:p>
      </dgm:t>
    </dgm:pt>
    <dgm:pt modelId="{23E09A82-5F20-44D4-8B8B-7693F1BDF61C}" type="parTrans" cxnId="{1F7DE03A-2DBE-401F-B504-5AA001A16B61}">
      <dgm:prSet/>
      <dgm:spPr/>
      <dgm:t>
        <a:bodyPr/>
        <a:lstStyle/>
        <a:p>
          <a:endParaRPr lang="en-US" b="1"/>
        </a:p>
      </dgm:t>
    </dgm:pt>
    <dgm:pt modelId="{9B4EEF25-F6C5-4F00-B183-99DC9FAB9727}" type="sibTrans" cxnId="{1F7DE03A-2DBE-401F-B504-5AA001A16B61}">
      <dgm:prSet/>
      <dgm:spPr/>
      <dgm:t>
        <a:bodyPr/>
        <a:lstStyle/>
        <a:p>
          <a:endParaRPr lang="en-US" b="1"/>
        </a:p>
      </dgm:t>
    </dgm:pt>
    <dgm:pt modelId="{2BE1F987-3D1B-4567-86EF-AEEBBB997D66}">
      <dgm:prSet phldrT="[Text]"/>
      <dgm:spPr/>
      <dgm:t>
        <a:bodyPr/>
        <a:lstStyle/>
        <a:p>
          <a:r>
            <a:rPr lang="en-US" b="1"/>
            <a:t>Reception</a:t>
          </a:r>
        </a:p>
      </dgm:t>
    </dgm:pt>
    <dgm:pt modelId="{B79FA817-6B4B-4F15-BD7C-3D69EBBF2166}" type="parTrans" cxnId="{4BB495CA-6E5B-41B9-BF57-204FF0D6356A}">
      <dgm:prSet/>
      <dgm:spPr/>
      <dgm:t>
        <a:bodyPr/>
        <a:lstStyle/>
        <a:p>
          <a:endParaRPr lang="en-US" b="1"/>
        </a:p>
      </dgm:t>
    </dgm:pt>
    <dgm:pt modelId="{531951CE-3ABD-453E-BAB2-C0D677819680}" type="sibTrans" cxnId="{4BB495CA-6E5B-41B9-BF57-204FF0D6356A}">
      <dgm:prSet/>
      <dgm:spPr/>
      <dgm:t>
        <a:bodyPr/>
        <a:lstStyle/>
        <a:p>
          <a:endParaRPr lang="en-US" b="1"/>
        </a:p>
      </dgm:t>
    </dgm:pt>
    <dgm:pt modelId="{3180692E-AB79-43CB-8C0F-2CA17FFAE123}">
      <dgm:prSet phldrT="[Text]"/>
      <dgm:spPr/>
      <dgm:t>
        <a:bodyPr/>
        <a:lstStyle/>
        <a:p>
          <a:r>
            <a:rPr lang="en-US" b="1"/>
            <a:t>Transaction</a:t>
          </a:r>
        </a:p>
      </dgm:t>
    </dgm:pt>
    <dgm:pt modelId="{537AB445-C1F4-4F96-9274-F54E9CAA5235}" type="parTrans" cxnId="{702B1E59-524D-4B8D-836A-670E455B28FA}">
      <dgm:prSet/>
      <dgm:spPr/>
      <dgm:t>
        <a:bodyPr/>
        <a:lstStyle/>
        <a:p>
          <a:endParaRPr lang="en-US" b="1"/>
        </a:p>
      </dgm:t>
    </dgm:pt>
    <dgm:pt modelId="{6CE271B2-C616-4974-8D42-8099CD95394C}" type="sibTrans" cxnId="{702B1E59-524D-4B8D-836A-670E455B28FA}">
      <dgm:prSet/>
      <dgm:spPr/>
      <dgm:t>
        <a:bodyPr/>
        <a:lstStyle/>
        <a:p>
          <a:endParaRPr lang="en-US" b="1"/>
        </a:p>
      </dgm:t>
    </dgm:pt>
    <dgm:pt modelId="{B95188EA-88B0-42DC-A758-5336AF210A0F}">
      <dgm:prSet/>
      <dgm:spPr/>
      <dgm:t>
        <a:bodyPr/>
        <a:lstStyle/>
        <a:p>
          <a:r>
            <a:rPr lang="en-US" b="1"/>
            <a:t>OPD Registration</a:t>
          </a:r>
        </a:p>
      </dgm:t>
    </dgm:pt>
    <dgm:pt modelId="{622DFDAB-5674-4E56-8F91-B90A401B0EE3}" type="parTrans" cxnId="{D4A98C0A-0C09-4655-8887-AF0397C0AD55}">
      <dgm:prSet/>
      <dgm:spPr/>
      <dgm:t>
        <a:bodyPr/>
        <a:lstStyle/>
        <a:p>
          <a:endParaRPr lang="en-US" b="1"/>
        </a:p>
      </dgm:t>
    </dgm:pt>
    <dgm:pt modelId="{49A42084-63D5-46B1-AD51-2B2D06C81A82}" type="sibTrans" cxnId="{D4A98C0A-0C09-4655-8887-AF0397C0AD55}">
      <dgm:prSet/>
      <dgm:spPr/>
      <dgm:t>
        <a:bodyPr/>
        <a:lstStyle/>
        <a:p>
          <a:endParaRPr lang="en-US" b="1"/>
        </a:p>
      </dgm:t>
    </dgm:pt>
    <dgm:pt modelId="{F41CDA9B-5FF0-4E2D-A576-74DA8E98F8BF}">
      <dgm:prSet/>
      <dgm:spPr/>
      <dgm:t>
        <a:bodyPr/>
        <a:lstStyle/>
        <a:p>
          <a:r>
            <a:rPr lang="en-US" b="1"/>
            <a:t>Consultant</a:t>
          </a:r>
        </a:p>
      </dgm:t>
    </dgm:pt>
    <dgm:pt modelId="{5F055EB2-455B-4B66-BF65-43D00EC22B38}" type="parTrans" cxnId="{FE1B79DA-C12A-4C16-A70C-419FBB526D46}">
      <dgm:prSet/>
      <dgm:spPr/>
      <dgm:t>
        <a:bodyPr/>
        <a:lstStyle/>
        <a:p>
          <a:endParaRPr lang="en-US" b="1"/>
        </a:p>
      </dgm:t>
    </dgm:pt>
    <dgm:pt modelId="{51C2B276-3EA8-4E8E-8E9F-C74C871B3819}" type="sibTrans" cxnId="{FE1B79DA-C12A-4C16-A70C-419FBB526D46}">
      <dgm:prSet/>
      <dgm:spPr/>
      <dgm:t>
        <a:bodyPr/>
        <a:lstStyle/>
        <a:p>
          <a:endParaRPr lang="en-US" b="1"/>
        </a:p>
      </dgm:t>
    </dgm:pt>
    <dgm:pt modelId="{6A7FB454-3439-4B63-BC51-3249C8132F22}">
      <dgm:prSet/>
      <dgm:spPr/>
      <dgm:t>
        <a:bodyPr/>
        <a:lstStyle/>
        <a:p>
          <a:r>
            <a:rPr lang="en-US" b="1"/>
            <a:t>New Patient</a:t>
          </a:r>
        </a:p>
      </dgm:t>
    </dgm:pt>
    <dgm:pt modelId="{AA0089F8-D7F5-466E-9477-0B7DD805C503}" type="parTrans" cxnId="{AAFAC7C0-D33C-4218-8E1D-3F78D7A16CC8}">
      <dgm:prSet/>
      <dgm:spPr/>
      <dgm:t>
        <a:bodyPr/>
        <a:lstStyle/>
        <a:p>
          <a:endParaRPr lang="en-US" b="1"/>
        </a:p>
      </dgm:t>
    </dgm:pt>
    <dgm:pt modelId="{80307B25-2DFD-4D11-A27D-A3EBA6ABC9CF}" type="sibTrans" cxnId="{AAFAC7C0-D33C-4218-8E1D-3F78D7A16CC8}">
      <dgm:prSet/>
      <dgm:spPr/>
      <dgm:t>
        <a:bodyPr/>
        <a:lstStyle/>
        <a:p>
          <a:endParaRPr lang="en-US" b="1"/>
        </a:p>
      </dgm:t>
    </dgm:pt>
    <dgm:pt modelId="{8AFEC472-A9BA-43EE-AF56-50A5C1FCE58F}" type="pres">
      <dgm:prSet presAssocID="{1626FC29-811C-4D7F-B6B0-84193286F643}" presName="Name0" presStyleCnt="0">
        <dgm:presLayoutVars>
          <dgm:dir/>
          <dgm:resizeHandles val="exact"/>
        </dgm:presLayoutVars>
      </dgm:prSet>
      <dgm:spPr/>
    </dgm:pt>
    <dgm:pt modelId="{70407BAB-2568-489F-A8F5-0E57FA609A93}" type="pres">
      <dgm:prSet presAssocID="{C7345F53-7FDC-47F6-B1F0-77A40399311F}" presName="node" presStyleLbl="node1" presStyleIdx="0" presStyleCnt="6">
        <dgm:presLayoutVars>
          <dgm:bulletEnabled val="1"/>
        </dgm:presLayoutVars>
      </dgm:prSet>
      <dgm:spPr/>
      <dgm:t>
        <a:bodyPr/>
        <a:lstStyle/>
        <a:p>
          <a:endParaRPr lang="en-US"/>
        </a:p>
      </dgm:t>
    </dgm:pt>
    <dgm:pt modelId="{1F84EA11-53A0-455A-A5C9-0D82C012C0DC}" type="pres">
      <dgm:prSet presAssocID="{9B4EEF25-F6C5-4F00-B183-99DC9FAB9727}" presName="sibTrans" presStyleLbl="sibTrans2D1" presStyleIdx="0" presStyleCnt="5"/>
      <dgm:spPr/>
      <dgm:t>
        <a:bodyPr/>
        <a:lstStyle/>
        <a:p>
          <a:endParaRPr lang="en-US"/>
        </a:p>
      </dgm:t>
    </dgm:pt>
    <dgm:pt modelId="{A4B67AC0-4E79-4BC0-B8B6-9FED6D3D3B33}" type="pres">
      <dgm:prSet presAssocID="{9B4EEF25-F6C5-4F00-B183-99DC9FAB9727}" presName="connectorText" presStyleLbl="sibTrans2D1" presStyleIdx="0" presStyleCnt="5"/>
      <dgm:spPr/>
      <dgm:t>
        <a:bodyPr/>
        <a:lstStyle/>
        <a:p>
          <a:endParaRPr lang="en-US"/>
        </a:p>
      </dgm:t>
    </dgm:pt>
    <dgm:pt modelId="{0ECF2173-6A50-465E-AEDC-6F9830C60A63}" type="pres">
      <dgm:prSet presAssocID="{2BE1F987-3D1B-4567-86EF-AEEBBB997D66}" presName="node" presStyleLbl="node1" presStyleIdx="1" presStyleCnt="6">
        <dgm:presLayoutVars>
          <dgm:bulletEnabled val="1"/>
        </dgm:presLayoutVars>
      </dgm:prSet>
      <dgm:spPr/>
      <dgm:t>
        <a:bodyPr/>
        <a:lstStyle/>
        <a:p>
          <a:endParaRPr lang="en-US"/>
        </a:p>
      </dgm:t>
    </dgm:pt>
    <dgm:pt modelId="{4BCDA272-8806-443C-80F5-2D0321DA5F9F}" type="pres">
      <dgm:prSet presAssocID="{531951CE-3ABD-453E-BAB2-C0D677819680}" presName="sibTrans" presStyleLbl="sibTrans2D1" presStyleIdx="1" presStyleCnt="5"/>
      <dgm:spPr/>
      <dgm:t>
        <a:bodyPr/>
        <a:lstStyle/>
        <a:p>
          <a:endParaRPr lang="en-US"/>
        </a:p>
      </dgm:t>
    </dgm:pt>
    <dgm:pt modelId="{59C725D8-1A47-469C-A84E-DD310DC69D52}" type="pres">
      <dgm:prSet presAssocID="{531951CE-3ABD-453E-BAB2-C0D677819680}" presName="connectorText" presStyleLbl="sibTrans2D1" presStyleIdx="1" presStyleCnt="5"/>
      <dgm:spPr/>
      <dgm:t>
        <a:bodyPr/>
        <a:lstStyle/>
        <a:p>
          <a:endParaRPr lang="en-US"/>
        </a:p>
      </dgm:t>
    </dgm:pt>
    <dgm:pt modelId="{28C9B4EB-4609-4A1B-B765-ABACAFDEB23B}" type="pres">
      <dgm:prSet presAssocID="{3180692E-AB79-43CB-8C0F-2CA17FFAE123}" presName="node" presStyleLbl="node1" presStyleIdx="2" presStyleCnt="6">
        <dgm:presLayoutVars>
          <dgm:bulletEnabled val="1"/>
        </dgm:presLayoutVars>
      </dgm:prSet>
      <dgm:spPr/>
      <dgm:t>
        <a:bodyPr/>
        <a:lstStyle/>
        <a:p>
          <a:endParaRPr lang="en-US"/>
        </a:p>
      </dgm:t>
    </dgm:pt>
    <dgm:pt modelId="{690F09DF-7F5D-4F0B-878B-DF120697C903}" type="pres">
      <dgm:prSet presAssocID="{6CE271B2-C616-4974-8D42-8099CD95394C}" presName="sibTrans" presStyleLbl="sibTrans2D1" presStyleIdx="2" presStyleCnt="5"/>
      <dgm:spPr/>
      <dgm:t>
        <a:bodyPr/>
        <a:lstStyle/>
        <a:p>
          <a:endParaRPr lang="en-US"/>
        </a:p>
      </dgm:t>
    </dgm:pt>
    <dgm:pt modelId="{BF88FEAA-9507-47D7-B55A-FD7BBAC24BAB}" type="pres">
      <dgm:prSet presAssocID="{6CE271B2-C616-4974-8D42-8099CD95394C}" presName="connectorText" presStyleLbl="sibTrans2D1" presStyleIdx="2" presStyleCnt="5"/>
      <dgm:spPr/>
      <dgm:t>
        <a:bodyPr/>
        <a:lstStyle/>
        <a:p>
          <a:endParaRPr lang="en-US"/>
        </a:p>
      </dgm:t>
    </dgm:pt>
    <dgm:pt modelId="{471192BE-4CC9-47E6-A31E-5E75F38FBD82}" type="pres">
      <dgm:prSet presAssocID="{B95188EA-88B0-42DC-A758-5336AF210A0F}" presName="node" presStyleLbl="node1" presStyleIdx="3" presStyleCnt="6">
        <dgm:presLayoutVars>
          <dgm:bulletEnabled val="1"/>
        </dgm:presLayoutVars>
      </dgm:prSet>
      <dgm:spPr/>
      <dgm:t>
        <a:bodyPr/>
        <a:lstStyle/>
        <a:p>
          <a:endParaRPr lang="en-US"/>
        </a:p>
      </dgm:t>
    </dgm:pt>
    <dgm:pt modelId="{9530BF90-565D-49BD-8C30-D2BD329E603B}" type="pres">
      <dgm:prSet presAssocID="{49A42084-63D5-46B1-AD51-2B2D06C81A82}" presName="sibTrans" presStyleLbl="sibTrans2D1" presStyleIdx="3" presStyleCnt="5"/>
      <dgm:spPr/>
      <dgm:t>
        <a:bodyPr/>
        <a:lstStyle/>
        <a:p>
          <a:endParaRPr lang="en-US"/>
        </a:p>
      </dgm:t>
    </dgm:pt>
    <dgm:pt modelId="{0786AE7D-8351-497F-9E1C-2EFD40EA534F}" type="pres">
      <dgm:prSet presAssocID="{49A42084-63D5-46B1-AD51-2B2D06C81A82}" presName="connectorText" presStyleLbl="sibTrans2D1" presStyleIdx="3" presStyleCnt="5"/>
      <dgm:spPr/>
      <dgm:t>
        <a:bodyPr/>
        <a:lstStyle/>
        <a:p>
          <a:endParaRPr lang="en-US"/>
        </a:p>
      </dgm:t>
    </dgm:pt>
    <dgm:pt modelId="{3525E0C2-05B3-4E3D-8CFE-9710E86BCC05}" type="pres">
      <dgm:prSet presAssocID="{F41CDA9B-5FF0-4E2D-A576-74DA8E98F8BF}" presName="node" presStyleLbl="node1" presStyleIdx="4" presStyleCnt="6">
        <dgm:presLayoutVars>
          <dgm:bulletEnabled val="1"/>
        </dgm:presLayoutVars>
      </dgm:prSet>
      <dgm:spPr/>
      <dgm:t>
        <a:bodyPr/>
        <a:lstStyle/>
        <a:p>
          <a:endParaRPr lang="en-US"/>
        </a:p>
      </dgm:t>
    </dgm:pt>
    <dgm:pt modelId="{86C0261B-4288-4FE9-9A69-FE6AB40A1DE5}" type="pres">
      <dgm:prSet presAssocID="{51C2B276-3EA8-4E8E-8E9F-C74C871B3819}" presName="sibTrans" presStyleLbl="sibTrans2D1" presStyleIdx="4" presStyleCnt="5"/>
      <dgm:spPr/>
      <dgm:t>
        <a:bodyPr/>
        <a:lstStyle/>
        <a:p>
          <a:endParaRPr lang="en-US"/>
        </a:p>
      </dgm:t>
    </dgm:pt>
    <dgm:pt modelId="{994D2662-83CE-4AD0-ADB5-A81F9500B111}" type="pres">
      <dgm:prSet presAssocID="{51C2B276-3EA8-4E8E-8E9F-C74C871B3819}" presName="connectorText" presStyleLbl="sibTrans2D1" presStyleIdx="4" presStyleCnt="5"/>
      <dgm:spPr/>
      <dgm:t>
        <a:bodyPr/>
        <a:lstStyle/>
        <a:p>
          <a:endParaRPr lang="en-US"/>
        </a:p>
      </dgm:t>
    </dgm:pt>
    <dgm:pt modelId="{1209FD39-EF23-420B-8CDC-CC4F0B7C8AA7}" type="pres">
      <dgm:prSet presAssocID="{6A7FB454-3439-4B63-BC51-3249C8132F22}" presName="node" presStyleLbl="node1" presStyleIdx="5" presStyleCnt="6">
        <dgm:presLayoutVars>
          <dgm:bulletEnabled val="1"/>
        </dgm:presLayoutVars>
      </dgm:prSet>
      <dgm:spPr/>
      <dgm:t>
        <a:bodyPr/>
        <a:lstStyle/>
        <a:p>
          <a:endParaRPr lang="en-US"/>
        </a:p>
      </dgm:t>
    </dgm:pt>
  </dgm:ptLst>
  <dgm:cxnLst>
    <dgm:cxn modelId="{D4A98C0A-0C09-4655-8887-AF0397C0AD55}" srcId="{1626FC29-811C-4D7F-B6B0-84193286F643}" destId="{B95188EA-88B0-42DC-A758-5336AF210A0F}" srcOrd="3" destOrd="0" parTransId="{622DFDAB-5674-4E56-8F91-B90A401B0EE3}" sibTransId="{49A42084-63D5-46B1-AD51-2B2D06C81A82}"/>
    <dgm:cxn modelId="{5ACD208D-9C71-44B7-A273-4938034804F5}" type="presOf" srcId="{6CE271B2-C616-4974-8D42-8099CD95394C}" destId="{BF88FEAA-9507-47D7-B55A-FD7BBAC24BAB}" srcOrd="1" destOrd="0" presId="urn:microsoft.com/office/officeart/2005/8/layout/process1"/>
    <dgm:cxn modelId="{7619F0AB-71A7-467A-8D97-0301953F204B}" type="presOf" srcId="{9B4EEF25-F6C5-4F00-B183-99DC9FAB9727}" destId="{1F84EA11-53A0-455A-A5C9-0D82C012C0DC}" srcOrd="0" destOrd="0" presId="urn:microsoft.com/office/officeart/2005/8/layout/process1"/>
    <dgm:cxn modelId="{DCE8DBF6-F7D7-49F1-960E-34676FA5595A}" type="presOf" srcId="{F41CDA9B-5FF0-4E2D-A576-74DA8E98F8BF}" destId="{3525E0C2-05B3-4E3D-8CFE-9710E86BCC05}" srcOrd="0" destOrd="0" presId="urn:microsoft.com/office/officeart/2005/8/layout/process1"/>
    <dgm:cxn modelId="{397EF0E4-331B-459C-BED7-32964FE32E8A}" type="presOf" srcId="{3180692E-AB79-43CB-8C0F-2CA17FFAE123}" destId="{28C9B4EB-4609-4A1B-B765-ABACAFDEB23B}" srcOrd="0" destOrd="0" presId="urn:microsoft.com/office/officeart/2005/8/layout/process1"/>
    <dgm:cxn modelId="{03EAA146-9B1B-47A9-9300-DC552AC5109E}" type="presOf" srcId="{49A42084-63D5-46B1-AD51-2B2D06C81A82}" destId="{9530BF90-565D-49BD-8C30-D2BD329E603B}" srcOrd="0" destOrd="0" presId="urn:microsoft.com/office/officeart/2005/8/layout/process1"/>
    <dgm:cxn modelId="{B6B0E393-E81F-4479-BA57-FEBE2E18D700}" type="presOf" srcId="{2BE1F987-3D1B-4567-86EF-AEEBBB997D66}" destId="{0ECF2173-6A50-465E-AEDC-6F9830C60A63}" srcOrd="0" destOrd="0" presId="urn:microsoft.com/office/officeart/2005/8/layout/process1"/>
    <dgm:cxn modelId="{4526FEEF-1062-45A2-A8E0-A305C2752980}" type="presOf" srcId="{51C2B276-3EA8-4E8E-8E9F-C74C871B3819}" destId="{86C0261B-4288-4FE9-9A69-FE6AB40A1DE5}" srcOrd="0" destOrd="0" presId="urn:microsoft.com/office/officeart/2005/8/layout/process1"/>
    <dgm:cxn modelId="{4BB495CA-6E5B-41B9-BF57-204FF0D6356A}" srcId="{1626FC29-811C-4D7F-B6B0-84193286F643}" destId="{2BE1F987-3D1B-4567-86EF-AEEBBB997D66}" srcOrd="1" destOrd="0" parTransId="{B79FA817-6B4B-4F15-BD7C-3D69EBBF2166}" sibTransId="{531951CE-3ABD-453E-BAB2-C0D677819680}"/>
    <dgm:cxn modelId="{BAB97F27-56B6-4502-A227-FA4413D4EEBF}" type="presOf" srcId="{1626FC29-811C-4D7F-B6B0-84193286F643}" destId="{8AFEC472-A9BA-43EE-AF56-50A5C1FCE58F}" srcOrd="0" destOrd="0" presId="urn:microsoft.com/office/officeart/2005/8/layout/process1"/>
    <dgm:cxn modelId="{FE1B79DA-C12A-4C16-A70C-419FBB526D46}" srcId="{1626FC29-811C-4D7F-B6B0-84193286F643}" destId="{F41CDA9B-5FF0-4E2D-A576-74DA8E98F8BF}" srcOrd="4" destOrd="0" parTransId="{5F055EB2-455B-4B66-BF65-43D00EC22B38}" sibTransId="{51C2B276-3EA8-4E8E-8E9F-C74C871B3819}"/>
    <dgm:cxn modelId="{3A099340-07CB-495F-A050-C57D03F4F5AD}" type="presOf" srcId="{C7345F53-7FDC-47F6-B1F0-77A40399311F}" destId="{70407BAB-2568-489F-A8F5-0E57FA609A93}" srcOrd="0" destOrd="0" presId="urn:microsoft.com/office/officeart/2005/8/layout/process1"/>
    <dgm:cxn modelId="{1F7DE03A-2DBE-401F-B504-5AA001A16B61}" srcId="{1626FC29-811C-4D7F-B6B0-84193286F643}" destId="{C7345F53-7FDC-47F6-B1F0-77A40399311F}" srcOrd="0" destOrd="0" parTransId="{23E09A82-5F20-44D4-8B8B-7693F1BDF61C}" sibTransId="{9B4EEF25-F6C5-4F00-B183-99DC9FAB9727}"/>
    <dgm:cxn modelId="{643C00D0-0DDA-417E-8CEE-AB90E0019D93}" type="presOf" srcId="{49A42084-63D5-46B1-AD51-2B2D06C81A82}" destId="{0786AE7D-8351-497F-9E1C-2EFD40EA534F}" srcOrd="1" destOrd="0" presId="urn:microsoft.com/office/officeart/2005/8/layout/process1"/>
    <dgm:cxn modelId="{AAFAC7C0-D33C-4218-8E1D-3F78D7A16CC8}" srcId="{1626FC29-811C-4D7F-B6B0-84193286F643}" destId="{6A7FB454-3439-4B63-BC51-3249C8132F22}" srcOrd="5" destOrd="0" parTransId="{AA0089F8-D7F5-466E-9477-0B7DD805C503}" sibTransId="{80307B25-2DFD-4D11-A27D-A3EBA6ABC9CF}"/>
    <dgm:cxn modelId="{702B1E59-524D-4B8D-836A-670E455B28FA}" srcId="{1626FC29-811C-4D7F-B6B0-84193286F643}" destId="{3180692E-AB79-43CB-8C0F-2CA17FFAE123}" srcOrd="2" destOrd="0" parTransId="{537AB445-C1F4-4F96-9274-F54E9CAA5235}" sibTransId="{6CE271B2-C616-4974-8D42-8099CD95394C}"/>
    <dgm:cxn modelId="{9FF89CF3-7DCC-48C4-902F-A8C9E3873DCD}" type="presOf" srcId="{51C2B276-3EA8-4E8E-8E9F-C74C871B3819}" destId="{994D2662-83CE-4AD0-ADB5-A81F9500B111}" srcOrd="1" destOrd="0" presId="urn:microsoft.com/office/officeart/2005/8/layout/process1"/>
    <dgm:cxn modelId="{5D46286E-E3BB-4BD0-88F6-D83EBB96DFBB}" type="presOf" srcId="{9B4EEF25-F6C5-4F00-B183-99DC9FAB9727}" destId="{A4B67AC0-4E79-4BC0-B8B6-9FED6D3D3B33}" srcOrd="1" destOrd="0" presId="urn:microsoft.com/office/officeart/2005/8/layout/process1"/>
    <dgm:cxn modelId="{42FA1CB6-FF43-400B-A7FC-6A92522A887D}" type="presOf" srcId="{6A7FB454-3439-4B63-BC51-3249C8132F22}" destId="{1209FD39-EF23-420B-8CDC-CC4F0B7C8AA7}" srcOrd="0" destOrd="0" presId="urn:microsoft.com/office/officeart/2005/8/layout/process1"/>
    <dgm:cxn modelId="{50C45D7C-277F-4CAC-828A-204B605A8FBA}" type="presOf" srcId="{B95188EA-88B0-42DC-A758-5336AF210A0F}" destId="{471192BE-4CC9-47E6-A31E-5E75F38FBD82}" srcOrd="0" destOrd="0" presId="urn:microsoft.com/office/officeart/2005/8/layout/process1"/>
    <dgm:cxn modelId="{722795EA-D5A9-4E04-9111-83D73AFD2462}" type="presOf" srcId="{6CE271B2-C616-4974-8D42-8099CD95394C}" destId="{690F09DF-7F5D-4F0B-878B-DF120697C903}" srcOrd="0" destOrd="0" presId="urn:microsoft.com/office/officeart/2005/8/layout/process1"/>
    <dgm:cxn modelId="{03F6526A-874E-4F88-8A91-2F33D2197734}" type="presOf" srcId="{531951CE-3ABD-453E-BAB2-C0D677819680}" destId="{59C725D8-1A47-469C-A84E-DD310DC69D52}" srcOrd="1" destOrd="0" presId="urn:microsoft.com/office/officeart/2005/8/layout/process1"/>
    <dgm:cxn modelId="{7E010268-2E27-4703-AD24-8F52F7208C58}" type="presOf" srcId="{531951CE-3ABD-453E-BAB2-C0D677819680}" destId="{4BCDA272-8806-443C-80F5-2D0321DA5F9F}" srcOrd="0" destOrd="0" presId="urn:microsoft.com/office/officeart/2005/8/layout/process1"/>
    <dgm:cxn modelId="{6E43E8FF-6107-4707-950C-3C9F8D1D57EE}" type="presParOf" srcId="{8AFEC472-A9BA-43EE-AF56-50A5C1FCE58F}" destId="{70407BAB-2568-489F-A8F5-0E57FA609A93}" srcOrd="0" destOrd="0" presId="urn:microsoft.com/office/officeart/2005/8/layout/process1"/>
    <dgm:cxn modelId="{9574AA2E-F5E2-4B47-954B-607AD7413497}" type="presParOf" srcId="{8AFEC472-A9BA-43EE-AF56-50A5C1FCE58F}" destId="{1F84EA11-53A0-455A-A5C9-0D82C012C0DC}" srcOrd="1" destOrd="0" presId="urn:microsoft.com/office/officeart/2005/8/layout/process1"/>
    <dgm:cxn modelId="{28DFCF3C-3189-4BB5-BBE5-FA1FCEF51AC5}" type="presParOf" srcId="{1F84EA11-53A0-455A-A5C9-0D82C012C0DC}" destId="{A4B67AC0-4E79-4BC0-B8B6-9FED6D3D3B33}" srcOrd="0" destOrd="0" presId="urn:microsoft.com/office/officeart/2005/8/layout/process1"/>
    <dgm:cxn modelId="{FEF99D41-A08E-4E36-B7DD-FC685F59D263}" type="presParOf" srcId="{8AFEC472-A9BA-43EE-AF56-50A5C1FCE58F}" destId="{0ECF2173-6A50-465E-AEDC-6F9830C60A63}" srcOrd="2" destOrd="0" presId="urn:microsoft.com/office/officeart/2005/8/layout/process1"/>
    <dgm:cxn modelId="{05B6D2F7-CA33-4767-8D30-244D35CD1F67}" type="presParOf" srcId="{8AFEC472-A9BA-43EE-AF56-50A5C1FCE58F}" destId="{4BCDA272-8806-443C-80F5-2D0321DA5F9F}" srcOrd="3" destOrd="0" presId="urn:microsoft.com/office/officeart/2005/8/layout/process1"/>
    <dgm:cxn modelId="{2327BB2D-DC39-4253-9135-123929610DB2}" type="presParOf" srcId="{4BCDA272-8806-443C-80F5-2D0321DA5F9F}" destId="{59C725D8-1A47-469C-A84E-DD310DC69D52}" srcOrd="0" destOrd="0" presId="urn:microsoft.com/office/officeart/2005/8/layout/process1"/>
    <dgm:cxn modelId="{F4D06705-B59F-45F1-A7B0-D341AD257432}" type="presParOf" srcId="{8AFEC472-A9BA-43EE-AF56-50A5C1FCE58F}" destId="{28C9B4EB-4609-4A1B-B765-ABACAFDEB23B}" srcOrd="4" destOrd="0" presId="urn:microsoft.com/office/officeart/2005/8/layout/process1"/>
    <dgm:cxn modelId="{E5EB05C6-0E34-4C77-AC32-E5EFA16237F3}" type="presParOf" srcId="{8AFEC472-A9BA-43EE-AF56-50A5C1FCE58F}" destId="{690F09DF-7F5D-4F0B-878B-DF120697C903}" srcOrd="5" destOrd="0" presId="urn:microsoft.com/office/officeart/2005/8/layout/process1"/>
    <dgm:cxn modelId="{FFE398E1-E03E-4995-B105-0E69F2EE186F}" type="presParOf" srcId="{690F09DF-7F5D-4F0B-878B-DF120697C903}" destId="{BF88FEAA-9507-47D7-B55A-FD7BBAC24BAB}" srcOrd="0" destOrd="0" presId="urn:microsoft.com/office/officeart/2005/8/layout/process1"/>
    <dgm:cxn modelId="{A0BB220F-EF22-4CAF-9181-6DC221FB5C7D}" type="presParOf" srcId="{8AFEC472-A9BA-43EE-AF56-50A5C1FCE58F}" destId="{471192BE-4CC9-47E6-A31E-5E75F38FBD82}" srcOrd="6" destOrd="0" presId="urn:microsoft.com/office/officeart/2005/8/layout/process1"/>
    <dgm:cxn modelId="{297652CA-108C-44C5-A6D8-1DFB0F2E5BFA}" type="presParOf" srcId="{8AFEC472-A9BA-43EE-AF56-50A5C1FCE58F}" destId="{9530BF90-565D-49BD-8C30-D2BD329E603B}" srcOrd="7" destOrd="0" presId="urn:microsoft.com/office/officeart/2005/8/layout/process1"/>
    <dgm:cxn modelId="{03D2D7B5-6086-41A6-ABCC-E0A6E118B4AD}" type="presParOf" srcId="{9530BF90-565D-49BD-8C30-D2BD329E603B}" destId="{0786AE7D-8351-497F-9E1C-2EFD40EA534F}" srcOrd="0" destOrd="0" presId="urn:microsoft.com/office/officeart/2005/8/layout/process1"/>
    <dgm:cxn modelId="{BBE4E4DF-BB22-4ABD-AD0A-59540ADFA6C1}" type="presParOf" srcId="{8AFEC472-A9BA-43EE-AF56-50A5C1FCE58F}" destId="{3525E0C2-05B3-4E3D-8CFE-9710E86BCC05}" srcOrd="8" destOrd="0" presId="urn:microsoft.com/office/officeart/2005/8/layout/process1"/>
    <dgm:cxn modelId="{2F6B801C-119D-4C6B-AF32-1483A8F3470A}" type="presParOf" srcId="{8AFEC472-A9BA-43EE-AF56-50A5C1FCE58F}" destId="{86C0261B-4288-4FE9-9A69-FE6AB40A1DE5}" srcOrd="9" destOrd="0" presId="urn:microsoft.com/office/officeart/2005/8/layout/process1"/>
    <dgm:cxn modelId="{4E13119D-C290-4C0B-B704-80D1A39D6A0D}" type="presParOf" srcId="{86C0261B-4288-4FE9-9A69-FE6AB40A1DE5}" destId="{994D2662-83CE-4AD0-ADB5-A81F9500B111}" srcOrd="0" destOrd="0" presId="urn:microsoft.com/office/officeart/2005/8/layout/process1"/>
    <dgm:cxn modelId="{5F4BD360-F684-46BC-8CD4-9CE5090C11BA}" type="presParOf" srcId="{8AFEC472-A9BA-43EE-AF56-50A5C1FCE58F}" destId="{1209FD39-EF23-420B-8CDC-CC4F0B7C8AA7}" srcOrd="10" destOrd="0" presId="urn:microsoft.com/office/officeart/2005/8/layout/process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48E2FB2-CF93-4527-A27C-2831135AEA9D}" type="doc">
      <dgm:prSet loTypeId="urn:microsoft.com/office/officeart/2005/8/layout/process1" loCatId="process" qsTypeId="urn:microsoft.com/office/officeart/2005/8/quickstyle/simple1" qsCatId="simple" csTypeId="urn:microsoft.com/office/officeart/2005/8/colors/accent1_2" csCatId="accent1" phldr="1"/>
      <dgm:spPr/>
    </dgm:pt>
    <dgm:pt modelId="{53CD9AB3-9FF0-4DCA-8678-A38645CDCC01}">
      <dgm:prSet phldrT="[Text]"/>
      <dgm:spPr/>
      <dgm:t>
        <a:bodyPr/>
        <a:lstStyle/>
        <a:p>
          <a:r>
            <a:rPr lang="en-US" b="1"/>
            <a:t>Dashboard</a:t>
          </a:r>
        </a:p>
      </dgm:t>
    </dgm:pt>
    <dgm:pt modelId="{FFAA2727-5596-42BE-9EF1-0A18375E61A4}" type="parTrans" cxnId="{68A5E445-7BA1-4651-BA4D-EC84ECC09C62}">
      <dgm:prSet/>
      <dgm:spPr/>
      <dgm:t>
        <a:bodyPr/>
        <a:lstStyle/>
        <a:p>
          <a:endParaRPr lang="en-US" b="1"/>
        </a:p>
      </dgm:t>
    </dgm:pt>
    <dgm:pt modelId="{144D4B09-A32E-4598-A042-D80522689837}" type="sibTrans" cxnId="{68A5E445-7BA1-4651-BA4D-EC84ECC09C62}">
      <dgm:prSet/>
      <dgm:spPr/>
      <dgm:t>
        <a:bodyPr/>
        <a:lstStyle/>
        <a:p>
          <a:endParaRPr lang="en-US" b="1"/>
        </a:p>
      </dgm:t>
    </dgm:pt>
    <dgm:pt modelId="{2174D671-E02C-4F5C-8884-EF9FD748231F}">
      <dgm:prSet phldrT="[Text]"/>
      <dgm:spPr/>
      <dgm:t>
        <a:bodyPr/>
        <a:lstStyle/>
        <a:p>
          <a:r>
            <a:rPr lang="en-US" b="1"/>
            <a:t>OPD</a:t>
          </a:r>
        </a:p>
      </dgm:t>
    </dgm:pt>
    <dgm:pt modelId="{0331B532-ED99-4DD5-88F2-3910FD57C474}" type="parTrans" cxnId="{4E54905C-0E65-42F0-AFA0-32BF2EEAEF88}">
      <dgm:prSet/>
      <dgm:spPr/>
      <dgm:t>
        <a:bodyPr/>
        <a:lstStyle/>
        <a:p>
          <a:endParaRPr lang="en-US" b="1"/>
        </a:p>
      </dgm:t>
    </dgm:pt>
    <dgm:pt modelId="{939F4B70-92D5-45B5-90AF-2FE0A463E26B}" type="sibTrans" cxnId="{4E54905C-0E65-42F0-AFA0-32BF2EEAEF88}">
      <dgm:prSet/>
      <dgm:spPr/>
      <dgm:t>
        <a:bodyPr/>
        <a:lstStyle/>
        <a:p>
          <a:endParaRPr lang="en-US" b="1"/>
        </a:p>
      </dgm:t>
    </dgm:pt>
    <dgm:pt modelId="{E300633C-2582-4ECE-8082-D8876CBFBB03}">
      <dgm:prSet phldrT="[Text]"/>
      <dgm:spPr/>
      <dgm:t>
        <a:bodyPr/>
        <a:lstStyle/>
        <a:p>
          <a:r>
            <a:rPr lang="en-US" b="1"/>
            <a:t>Transaction</a:t>
          </a:r>
        </a:p>
      </dgm:t>
    </dgm:pt>
    <dgm:pt modelId="{29C7DB39-E42D-44DD-8FA5-9AE7578EC1BF}" type="parTrans" cxnId="{053E258C-1EFA-45BF-808E-422AD9E8A39A}">
      <dgm:prSet/>
      <dgm:spPr/>
      <dgm:t>
        <a:bodyPr/>
        <a:lstStyle/>
        <a:p>
          <a:endParaRPr lang="en-US" b="1"/>
        </a:p>
      </dgm:t>
    </dgm:pt>
    <dgm:pt modelId="{B0A07CAA-63C3-4AEA-8B07-4F50A03EA3FC}" type="sibTrans" cxnId="{053E258C-1EFA-45BF-808E-422AD9E8A39A}">
      <dgm:prSet/>
      <dgm:spPr/>
      <dgm:t>
        <a:bodyPr/>
        <a:lstStyle/>
        <a:p>
          <a:endParaRPr lang="en-US" b="1"/>
        </a:p>
      </dgm:t>
    </dgm:pt>
    <dgm:pt modelId="{ABB371CB-FEE9-4508-9973-827129E6D671}">
      <dgm:prSet/>
      <dgm:spPr/>
      <dgm:t>
        <a:bodyPr/>
        <a:lstStyle/>
        <a:p>
          <a:r>
            <a:rPr lang="en-US" b="1"/>
            <a:t>OPD Entry</a:t>
          </a:r>
        </a:p>
      </dgm:t>
    </dgm:pt>
    <dgm:pt modelId="{662A27B2-FB30-4481-B8BE-CD595EC99B59}" type="parTrans" cxnId="{764CFC09-D698-4A4E-9588-5589C81B7426}">
      <dgm:prSet/>
      <dgm:spPr/>
      <dgm:t>
        <a:bodyPr/>
        <a:lstStyle/>
        <a:p>
          <a:endParaRPr lang="en-US" b="1"/>
        </a:p>
      </dgm:t>
    </dgm:pt>
    <dgm:pt modelId="{F45B8FB7-042F-49A5-A6E9-C72AB637A57D}" type="sibTrans" cxnId="{764CFC09-D698-4A4E-9588-5589C81B7426}">
      <dgm:prSet/>
      <dgm:spPr/>
      <dgm:t>
        <a:bodyPr/>
        <a:lstStyle/>
        <a:p>
          <a:endParaRPr lang="en-US" b="1"/>
        </a:p>
      </dgm:t>
    </dgm:pt>
    <dgm:pt modelId="{7789A5E0-389B-45A2-BCC8-64FC85001CEF}" type="pres">
      <dgm:prSet presAssocID="{048E2FB2-CF93-4527-A27C-2831135AEA9D}" presName="Name0" presStyleCnt="0">
        <dgm:presLayoutVars>
          <dgm:dir/>
          <dgm:resizeHandles val="exact"/>
        </dgm:presLayoutVars>
      </dgm:prSet>
      <dgm:spPr/>
    </dgm:pt>
    <dgm:pt modelId="{85233707-21DC-4E01-9DAB-B3FE2A9590F8}" type="pres">
      <dgm:prSet presAssocID="{53CD9AB3-9FF0-4DCA-8678-A38645CDCC01}" presName="node" presStyleLbl="node1" presStyleIdx="0" presStyleCnt="4">
        <dgm:presLayoutVars>
          <dgm:bulletEnabled val="1"/>
        </dgm:presLayoutVars>
      </dgm:prSet>
      <dgm:spPr/>
      <dgm:t>
        <a:bodyPr/>
        <a:lstStyle/>
        <a:p>
          <a:endParaRPr lang="en-US"/>
        </a:p>
      </dgm:t>
    </dgm:pt>
    <dgm:pt modelId="{75909242-2F94-41DF-819F-75BC4D19DACB}" type="pres">
      <dgm:prSet presAssocID="{144D4B09-A32E-4598-A042-D80522689837}" presName="sibTrans" presStyleLbl="sibTrans2D1" presStyleIdx="0" presStyleCnt="3"/>
      <dgm:spPr/>
      <dgm:t>
        <a:bodyPr/>
        <a:lstStyle/>
        <a:p>
          <a:endParaRPr lang="en-US"/>
        </a:p>
      </dgm:t>
    </dgm:pt>
    <dgm:pt modelId="{1F78DE35-0843-4EEE-A0C4-9D8F2122AEFE}" type="pres">
      <dgm:prSet presAssocID="{144D4B09-A32E-4598-A042-D80522689837}" presName="connectorText" presStyleLbl="sibTrans2D1" presStyleIdx="0" presStyleCnt="3"/>
      <dgm:spPr/>
      <dgm:t>
        <a:bodyPr/>
        <a:lstStyle/>
        <a:p>
          <a:endParaRPr lang="en-US"/>
        </a:p>
      </dgm:t>
    </dgm:pt>
    <dgm:pt modelId="{6F5E7900-93CD-4464-AC3C-275726C66AC5}" type="pres">
      <dgm:prSet presAssocID="{2174D671-E02C-4F5C-8884-EF9FD748231F}" presName="node" presStyleLbl="node1" presStyleIdx="1" presStyleCnt="4">
        <dgm:presLayoutVars>
          <dgm:bulletEnabled val="1"/>
        </dgm:presLayoutVars>
      </dgm:prSet>
      <dgm:spPr/>
      <dgm:t>
        <a:bodyPr/>
        <a:lstStyle/>
        <a:p>
          <a:endParaRPr lang="en-US"/>
        </a:p>
      </dgm:t>
    </dgm:pt>
    <dgm:pt modelId="{6209EDD7-5C12-4F36-B0AF-09FE75F612F2}" type="pres">
      <dgm:prSet presAssocID="{939F4B70-92D5-45B5-90AF-2FE0A463E26B}" presName="sibTrans" presStyleLbl="sibTrans2D1" presStyleIdx="1" presStyleCnt="3"/>
      <dgm:spPr/>
      <dgm:t>
        <a:bodyPr/>
        <a:lstStyle/>
        <a:p>
          <a:endParaRPr lang="en-US"/>
        </a:p>
      </dgm:t>
    </dgm:pt>
    <dgm:pt modelId="{70C0548E-DB1F-4431-8924-A6CF10218D08}" type="pres">
      <dgm:prSet presAssocID="{939F4B70-92D5-45B5-90AF-2FE0A463E26B}" presName="connectorText" presStyleLbl="sibTrans2D1" presStyleIdx="1" presStyleCnt="3"/>
      <dgm:spPr/>
      <dgm:t>
        <a:bodyPr/>
        <a:lstStyle/>
        <a:p>
          <a:endParaRPr lang="en-US"/>
        </a:p>
      </dgm:t>
    </dgm:pt>
    <dgm:pt modelId="{194F0427-D891-4A0D-BBAA-1886B943439B}" type="pres">
      <dgm:prSet presAssocID="{E300633C-2582-4ECE-8082-D8876CBFBB03}" presName="node" presStyleLbl="node1" presStyleIdx="2" presStyleCnt="4">
        <dgm:presLayoutVars>
          <dgm:bulletEnabled val="1"/>
        </dgm:presLayoutVars>
      </dgm:prSet>
      <dgm:spPr/>
      <dgm:t>
        <a:bodyPr/>
        <a:lstStyle/>
        <a:p>
          <a:endParaRPr lang="en-US"/>
        </a:p>
      </dgm:t>
    </dgm:pt>
    <dgm:pt modelId="{51C99518-217A-4471-B102-B21E174B8324}" type="pres">
      <dgm:prSet presAssocID="{B0A07CAA-63C3-4AEA-8B07-4F50A03EA3FC}" presName="sibTrans" presStyleLbl="sibTrans2D1" presStyleIdx="2" presStyleCnt="3"/>
      <dgm:spPr/>
      <dgm:t>
        <a:bodyPr/>
        <a:lstStyle/>
        <a:p>
          <a:endParaRPr lang="en-US"/>
        </a:p>
      </dgm:t>
    </dgm:pt>
    <dgm:pt modelId="{3800BEE6-9CDF-4690-8A1D-4EB279FBFC22}" type="pres">
      <dgm:prSet presAssocID="{B0A07CAA-63C3-4AEA-8B07-4F50A03EA3FC}" presName="connectorText" presStyleLbl="sibTrans2D1" presStyleIdx="2" presStyleCnt="3"/>
      <dgm:spPr/>
      <dgm:t>
        <a:bodyPr/>
        <a:lstStyle/>
        <a:p>
          <a:endParaRPr lang="en-US"/>
        </a:p>
      </dgm:t>
    </dgm:pt>
    <dgm:pt modelId="{D83A9768-66B4-40D8-BA46-4E9B73F56AA9}" type="pres">
      <dgm:prSet presAssocID="{ABB371CB-FEE9-4508-9973-827129E6D671}" presName="node" presStyleLbl="node1" presStyleIdx="3" presStyleCnt="4">
        <dgm:presLayoutVars>
          <dgm:bulletEnabled val="1"/>
        </dgm:presLayoutVars>
      </dgm:prSet>
      <dgm:spPr/>
      <dgm:t>
        <a:bodyPr/>
        <a:lstStyle/>
        <a:p>
          <a:endParaRPr lang="en-US"/>
        </a:p>
      </dgm:t>
    </dgm:pt>
  </dgm:ptLst>
  <dgm:cxnLst>
    <dgm:cxn modelId="{68A5E445-7BA1-4651-BA4D-EC84ECC09C62}" srcId="{048E2FB2-CF93-4527-A27C-2831135AEA9D}" destId="{53CD9AB3-9FF0-4DCA-8678-A38645CDCC01}" srcOrd="0" destOrd="0" parTransId="{FFAA2727-5596-42BE-9EF1-0A18375E61A4}" sibTransId="{144D4B09-A32E-4598-A042-D80522689837}"/>
    <dgm:cxn modelId="{BD4C0F7B-F835-4A71-B73B-3DB999BF4021}" type="presOf" srcId="{939F4B70-92D5-45B5-90AF-2FE0A463E26B}" destId="{6209EDD7-5C12-4F36-B0AF-09FE75F612F2}" srcOrd="0" destOrd="0" presId="urn:microsoft.com/office/officeart/2005/8/layout/process1"/>
    <dgm:cxn modelId="{68DFE844-334C-4CE5-B397-7B7DC3AB2C05}" type="presOf" srcId="{939F4B70-92D5-45B5-90AF-2FE0A463E26B}" destId="{70C0548E-DB1F-4431-8924-A6CF10218D08}" srcOrd="1" destOrd="0" presId="urn:microsoft.com/office/officeart/2005/8/layout/process1"/>
    <dgm:cxn modelId="{DAA3B0A3-502B-4724-BF14-3BC7114820FB}" type="presOf" srcId="{2174D671-E02C-4F5C-8884-EF9FD748231F}" destId="{6F5E7900-93CD-4464-AC3C-275726C66AC5}" srcOrd="0" destOrd="0" presId="urn:microsoft.com/office/officeart/2005/8/layout/process1"/>
    <dgm:cxn modelId="{B7E5EEB0-22A6-422B-ADA5-B71E42D229E6}" type="presOf" srcId="{B0A07CAA-63C3-4AEA-8B07-4F50A03EA3FC}" destId="{3800BEE6-9CDF-4690-8A1D-4EB279FBFC22}" srcOrd="1" destOrd="0" presId="urn:microsoft.com/office/officeart/2005/8/layout/process1"/>
    <dgm:cxn modelId="{FE86EC30-3E2D-44B7-99E1-6A15CCBE7C75}" type="presOf" srcId="{144D4B09-A32E-4598-A042-D80522689837}" destId="{75909242-2F94-41DF-819F-75BC4D19DACB}" srcOrd="0" destOrd="0" presId="urn:microsoft.com/office/officeart/2005/8/layout/process1"/>
    <dgm:cxn modelId="{053E258C-1EFA-45BF-808E-422AD9E8A39A}" srcId="{048E2FB2-CF93-4527-A27C-2831135AEA9D}" destId="{E300633C-2582-4ECE-8082-D8876CBFBB03}" srcOrd="2" destOrd="0" parTransId="{29C7DB39-E42D-44DD-8FA5-9AE7578EC1BF}" sibTransId="{B0A07CAA-63C3-4AEA-8B07-4F50A03EA3FC}"/>
    <dgm:cxn modelId="{BCEF8B49-F2E3-42C7-81AF-D5BBE8E753A3}" type="presOf" srcId="{53CD9AB3-9FF0-4DCA-8678-A38645CDCC01}" destId="{85233707-21DC-4E01-9DAB-B3FE2A9590F8}" srcOrd="0" destOrd="0" presId="urn:microsoft.com/office/officeart/2005/8/layout/process1"/>
    <dgm:cxn modelId="{764CFC09-D698-4A4E-9588-5589C81B7426}" srcId="{048E2FB2-CF93-4527-A27C-2831135AEA9D}" destId="{ABB371CB-FEE9-4508-9973-827129E6D671}" srcOrd="3" destOrd="0" parTransId="{662A27B2-FB30-4481-B8BE-CD595EC99B59}" sibTransId="{F45B8FB7-042F-49A5-A6E9-C72AB637A57D}"/>
    <dgm:cxn modelId="{6DF134D6-9E2C-4FDE-B26B-A71FB7E392AB}" type="presOf" srcId="{ABB371CB-FEE9-4508-9973-827129E6D671}" destId="{D83A9768-66B4-40D8-BA46-4E9B73F56AA9}" srcOrd="0" destOrd="0" presId="urn:microsoft.com/office/officeart/2005/8/layout/process1"/>
    <dgm:cxn modelId="{4E54905C-0E65-42F0-AFA0-32BF2EEAEF88}" srcId="{048E2FB2-CF93-4527-A27C-2831135AEA9D}" destId="{2174D671-E02C-4F5C-8884-EF9FD748231F}" srcOrd="1" destOrd="0" parTransId="{0331B532-ED99-4DD5-88F2-3910FD57C474}" sibTransId="{939F4B70-92D5-45B5-90AF-2FE0A463E26B}"/>
    <dgm:cxn modelId="{1F86677D-EADB-4133-892D-9D9406A70882}" type="presOf" srcId="{144D4B09-A32E-4598-A042-D80522689837}" destId="{1F78DE35-0843-4EEE-A0C4-9D8F2122AEFE}" srcOrd="1" destOrd="0" presId="urn:microsoft.com/office/officeart/2005/8/layout/process1"/>
    <dgm:cxn modelId="{CDDBDBF9-EB02-4C1C-975B-FA30B5C59D92}" type="presOf" srcId="{E300633C-2582-4ECE-8082-D8876CBFBB03}" destId="{194F0427-D891-4A0D-BBAA-1886B943439B}" srcOrd="0" destOrd="0" presId="urn:microsoft.com/office/officeart/2005/8/layout/process1"/>
    <dgm:cxn modelId="{646123D9-CEDE-4DB9-8802-39542EC28E77}" type="presOf" srcId="{048E2FB2-CF93-4527-A27C-2831135AEA9D}" destId="{7789A5E0-389B-45A2-BCC8-64FC85001CEF}" srcOrd="0" destOrd="0" presId="urn:microsoft.com/office/officeart/2005/8/layout/process1"/>
    <dgm:cxn modelId="{3F1D7D49-A02E-40AB-B0ED-3C9B18156BE1}" type="presOf" srcId="{B0A07CAA-63C3-4AEA-8B07-4F50A03EA3FC}" destId="{51C99518-217A-4471-B102-B21E174B8324}" srcOrd="0" destOrd="0" presId="urn:microsoft.com/office/officeart/2005/8/layout/process1"/>
    <dgm:cxn modelId="{8BD2DA85-9FCE-4BDB-A858-9DECA1D90962}" type="presParOf" srcId="{7789A5E0-389B-45A2-BCC8-64FC85001CEF}" destId="{85233707-21DC-4E01-9DAB-B3FE2A9590F8}" srcOrd="0" destOrd="0" presId="urn:microsoft.com/office/officeart/2005/8/layout/process1"/>
    <dgm:cxn modelId="{DDA09431-C2D6-42A8-AAA7-489D832E8C7D}" type="presParOf" srcId="{7789A5E0-389B-45A2-BCC8-64FC85001CEF}" destId="{75909242-2F94-41DF-819F-75BC4D19DACB}" srcOrd="1" destOrd="0" presId="urn:microsoft.com/office/officeart/2005/8/layout/process1"/>
    <dgm:cxn modelId="{BE375561-0BB9-4690-ADA3-D10AC3094374}" type="presParOf" srcId="{75909242-2F94-41DF-819F-75BC4D19DACB}" destId="{1F78DE35-0843-4EEE-A0C4-9D8F2122AEFE}" srcOrd="0" destOrd="0" presId="urn:microsoft.com/office/officeart/2005/8/layout/process1"/>
    <dgm:cxn modelId="{5FA84E15-5105-49D8-9C4D-71C432BE0ECA}" type="presParOf" srcId="{7789A5E0-389B-45A2-BCC8-64FC85001CEF}" destId="{6F5E7900-93CD-4464-AC3C-275726C66AC5}" srcOrd="2" destOrd="0" presId="urn:microsoft.com/office/officeart/2005/8/layout/process1"/>
    <dgm:cxn modelId="{9E939199-55CD-468F-90A5-94E891E87552}" type="presParOf" srcId="{7789A5E0-389B-45A2-BCC8-64FC85001CEF}" destId="{6209EDD7-5C12-4F36-B0AF-09FE75F612F2}" srcOrd="3" destOrd="0" presId="urn:microsoft.com/office/officeart/2005/8/layout/process1"/>
    <dgm:cxn modelId="{C2D75ECD-92C7-40EF-866D-C78222A692FA}" type="presParOf" srcId="{6209EDD7-5C12-4F36-B0AF-09FE75F612F2}" destId="{70C0548E-DB1F-4431-8924-A6CF10218D08}" srcOrd="0" destOrd="0" presId="urn:microsoft.com/office/officeart/2005/8/layout/process1"/>
    <dgm:cxn modelId="{20322D62-5F22-4FD4-BF02-364F1E111C08}" type="presParOf" srcId="{7789A5E0-389B-45A2-BCC8-64FC85001CEF}" destId="{194F0427-D891-4A0D-BBAA-1886B943439B}" srcOrd="4" destOrd="0" presId="urn:microsoft.com/office/officeart/2005/8/layout/process1"/>
    <dgm:cxn modelId="{5BD30C68-A26C-4C43-86B9-47C1FEEF797C}" type="presParOf" srcId="{7789A5E0-389B-45A2-BCC8-64FC85001CEF}" destId="{51C99518-217A-4471-B102-B21E174B8324}" srcOrd="5" destOrd="0" presId="urn:microsoft.com/office/officeart/2005/8/layout/process1"/>
    <dgm:cxn modelId="{67F53309-1E0C-4735-8E2B-652D0F0F05A1}" type="presParOf" srcId="{51C99518-217A-4471-B102-B21E174B8324}" destId="{3800BEE6-9CDF-4690-8A1D-4EB279FBFC22}" srcOrd="0" destOrd="0" presId="urn:microsoft.com/office/officeart/2005/8/layout/process1"/>
    <dgm:cxn modelId="{7BC7646D-6A02-47A4-9A00-8A5FB121CDC3}" type="presParOf" srcId="{7789A5E0-389B-45A2-BCC8-64FC85001CEF}" destId="{D83A9768-66B4-40D8-BA46-4E9B73F56AA9}" srcOrd="6" destOrd="0" presId="urn:microsoft.com/office/officeart/2005/8/layout/process1"/>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B1AF6987-3A5E-4F7C-9A30-40C7B67E3906}"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5565FD42-9C8C-4A09-A7EC-4D6724C938CF}">
      <dgm:prSet phldrT="[Text]"/>
      <dgm:spPr/>
      <dgm:t>
        <a:bodyPr/>
        <a:lstStyle/>
        <a:p>
          <a:r>
            <a:rPr lang="en-US" b="1"/>
            <a:t>Class</a:t>
          </a:r>
        </a:p>
      </dgm:t>
    </dgm:pt>
    <dgm:pt modelId="{BDC4F192-0CD1-4B0C-81DF-78E0D9C92E53}" type="parTrans" cxnId="{24A5BB07-990A-466A-9D4F-B229C6ADFB23}">
      <dgm:prSet/>
      <dgm:spPr/>
      <dgm:t>
        <a:bodyPr/>
        <a:lstStyle/>
        <a:p>
          <a:endParaRPr lang="en-US" b="1"/>
        </a:p>
      </dgm:t>
    </dgm:pt>
    <dgm:pt modelId="{0E80F947-E18D-40BD-8665-FECA82B2264D}" type="sibTrans" cxnId="{24A5BB07-990A-466A-9D4F-B229C6ADFB23}">
      <dgm:prSet/>
      <dgm:spPr/>
      <dgm:t>
        <a:bodyPr/>
        <a:lstStyle/>
        <a:p>
          <a:endParaRPr lang="en-US" b="1"/>
        </a:p>
      </dgm:t>
    </dgm:pt>
    <dgm:pt modelId="{CA86E65D-29DC-426B-BCBE-6C12206B31C2}">
      <dgm:prSet phldrT="[Text]"/>
      <dgm:spPr/>
      <dgm:t>
        <a:bodyPr/>
        <a:lstStyle/>
        <a:p>
          <a:r>
            <a:rPr lang="en-US" b="1"/>
            <a:t>General </a:t>
          </a:r>
        </a:p>
      </dgm:t>
    </dgm:pt>
    <dgm:pt modelId="{A2097C17-7D96-4C8E-B631-49ECD66A133F}" type="parTrans" cxnId="{C06D98D5-0689-45EA-8171-BDAE1A63484F}">
      <dgm:prSet/>
      <dgm:spPr/>
      <dgm:t>
        <a:bodyPr/>
        <a:lstStyle/>
        <a:p>
          <a:endParaRPr lang="en-US" b="1"/>
        </a:p>
      </dgm:t>
    </dgm:pt>
    <dgm:pt modelId="{DB94B309-B178-48F1-AAE2-610EC2B28E42}" type="sibTrans" cxnId="{C06D98D5-0689-45EA-8171-BDAE1A63484F}">
      <dgm:prSet/>
      <dgm:spPr/>
      <dgm:t>
        <a:bodyPr/>
        <a:lstStyle/>
        <a:p>
          <a:endParaRPr lang="en-US" b="1"/>
        </a:p>
      </dgm:t>
    </dgm:pt>
    <dgm:pt modelId="{EA791B93-837C-4D22-91F7-001534044672}">
      <dgm:prSet phldrT="[Text]"/>
      <dgm:spPr/>
      <dgm:t>
        <a:bodyPr/>
        <a:lstStyle/>
        <a:p>
          <a:r>
            <a:rPr lang="en-US" b="1"/>
            <a:t>Cash Less</a:t>
          </a:r>
        </a:p>
      </dgm:t>
    </dgm:pt>
    <dgm:pt modelId="{EEC89803-2284-4DF2-81BD-13B04C7FABA1}" type="parTrans" cxnId="{845F8023-AC3E-4BF6-BED6-F6EAF1562A40}">
      <dgm:prSet/>
      <dgm:spPr/>
      <dgm:t>
        <a:bodyPr/>
        <a:lstStyle/>
        <a:p>
          <a:endParaRPr lang="en-US" b="1"/>
        </a:p>
      </dgm:t>
    </dgm:pt>
    <dgm:pt modelId="{3D3B583D-4B9E-4131-97A5-6287AC1A638D}" type="sibTrans" cxnId="{845F8023-AC3E-4BF6-BED6-F6EAF1562A40}">
      <dgm:prSet/>
      <dgm:spPr/>
      <dgm:t>
        <a:bodyPr/>
        <a:lstStyle/>
        <a:p>
          <a:endParaRPr lang="en-US" b="1"/>
        </a:p>
      </dgm:t>
    </dgm:pt>
    <dgm:pt modelId="{0A0B5A2A-D4A2-4CAB-BD66-799A119E519B}">
      <dgm:prSet phldrT="[Text]"/>
      <dgm:spPr/>
      <dgm:t>
        <a:bodyPr/>
        <a:lstStyle/>
        <a:p>
          <a:r>
            <a:rPr lang="en-US" b="1"/>
            <a:t>Cashless Reimbursement</a:t>
          </a:r>
        </a:p>
      </dgm:t>
    </dgm:pt>
    <dgm:pt modelId="{62F79C88-0E6B-4BF3-8F39-BD01D41FA095}" type="parTrans" cxnId="{93D0578B-CA87-48E4-A0A7-55039EC76383}">
      <dgm:prSet/>
      <dgm:spPr/>
      <dgm:t>
        <a:bodyPr/>
        <a:lstStyle/>
        <a:p>
          <a:endParaRPr lang="en-US" b="1"/>
        </a:p>
      </dgm:t>
    </dgm:pt>
    <dgm:pt modelId="{6E336466-60E3-4FC5-9444-71340119A2CE}" type="sibTrans" cxnId="{93D0578B-CA87-48E4-A0A7-55039EC76383}">
      <dgm:prSet/>
      <dgm:spPr/>
      <dgm:t>
        <a:bodyPr/>
        <a:lstStyle/>
        <a:p>
          <a:endParaRPr lang="en-US" b="1"/>
        </a:p>
      </dgm:t>
    </dgm:pt>
    <dgm:pt modelId="{29A4E8B8-850A-4CE4-82C0-8A98CEB8A489}">
      <dgm:prSet/>
      <dgm:spPr/>
      <dgm:t>
        <a:bodyPr/>
        <a:lstStyle/>
        <a:p>
          <a:r>
            <a:rPr lang="en-US" b="1"/>
            <a:t>Co-Pay</a:t>
          </a:r>
        </a:p>
      </dgm:t>
    </dgm:pt>
    <dgm:pt modelId="{12700A0D-3F9B-4F0D-B8BB-9ADD19580D8C}" type="parTrans" cxnId="{B0CC5838-220C-4DDA-9704-6AC9139F9A77}">
      <dgm:prSet/>
      <dgm:spPr/>
      <dgm:t>
        <a:bodyPr/>
        <a:lstStyle/>
        <a:p>
          <a:endParaRPr lang="en-US" b="1"/>
        </a:p>
      </dgm:t>
    </dgm:pt>
    <dgm:pt modelId="{6F10DDAE-3D46-4E0C-9ACE-35995DBF3B64}" type="sibTrans" cxnId="{B0CC5838-220C-4DDA-9704-6AC9139F9A77}">
      <dgm:prSet/>
      <dgm:spPr/>
      <dgm:t>
        <a:bodyPr/>
        <a:lstStyle/>
        <a:p>
          <a:endParaRPr lang="en-US" b="1"/>
        </a:p>
      </dgm:t>
    </dgm:pt>
    <dgm:pt modelId="{E795122A-7910-4F11-95E4-31C5DE1ADC40}">
      <dgm:prSet/>
      <dgm:spPr/>
      <dgm:t>
        <a:bodyPr/>
        <a:lstStyle/>
        <a:p>
          <a:r>
            <a:rPr lang="en-US" b="1"/>
            <a:t>Non Reimbursement</a:t>
          </a:r>
        </a:p>
      </dgm:t>
    </dgm:pt>
    <dgm:pt modelId="{FA274C3F-2A53-42B8-883C-D30B3B206B79}" type="parTrans" cxnId="{B5B193A1-85F1-4331-AD2C-4895B8610BE8}">
      <dgm:prSet/>
      <dgm:spPr/>
      <dgm:t>
        <a:bodyPr/>
        <a:lstStyle/>
        <a:p>
          <a:endParaRPr lang="en-US" b="1"/>
        </a:p>
      </dgm:t>
    </dgm:pt>
    <dgm:pt modelId="{B832A80E-8925-4BCD-A1DB-B66F1A550846}" type="sibTrans" cxnId="{B5B193A1-85F1-4331-AD2C-4895B8610BE8}">
      <dgm:prSet/>
      <dgm:spPr/>
      <dgm:t>
        <a:bodyPr/>
        <a:lstStyle/>
        <a:p>
          <a:endParaRPr lang="en-US" b="1"/>
        </a:p>
      </dgm:t>
    </dgm:pt>
    <dgm:pt modelId="{37286D34-010B-45C1-9EDA-59FFFA497912}" type="pres">
      <dgm:prSet presAssocID="{B1AF6987-3A5E-4F7C-9A30-40C7B67E3906}" presName="hierChild1" presStyleCnt="0">
        <dgm:presLayoutVars>
          <dgm:orgChart val="1"/>
          <dgm:chPref val="1"/>
          <dgm:dir/>
          <dgm:animOne val="branch"/>
          <dgm:animLvl val="lvl"/>
          <dgm:resizeHandles/>
        </dgm:presLayoutVars>
      </dgm:prSet>
      <dgm:spPr/>
      <dgm:t>
        <a:bodyPr/>
        <a:lstStyle/>
        <a:p>
          <a:endParaRPr lang="en-US"/>
        </a:p>
      </dgm:t>
    </dgm:pt>
    <dgm:pt modelId="{CE7019FD-8A08-4D63-842D-B31ED6D91F1E}" type="pres">
      <dgm:prSet presAssocID="{5565FD42-9C8C-4A09-A7EC-4D6724C938CF}" presName="hierRoot1" presStyleCnt="0">
        <dgm:presLayoutVars>
          <dgm:hierBranch val="init"/>
        </dgm:presLayoutVars>
      </dgm:prSet>
      <dgm:spPr/>
    </dgm:pt>
    <dgm:pt modelId="{409DB451-47A5-43C1-A33A-021930708F53}" type="pres">
      <dgm:prSet presAssocID="{5565FD42-9C8C-4A09-A7EC-4D6724C938CF}" presName="rootComposite1" presStyleCnt="0"/>
      <dgm:spPr/>
    </dgm:pt>
    <dgm:pt modelId="{6B6415D3-AA77-4CB7-81FE-FE125A9D2DB2}" type="pres">
      <dgm:prSet presAssocID="{5565FD42-9C8C-4A09-A7EC-4D6724C938CF}" presName="rootText1" presStyleLbl="node0" presStyleIdx="0" presStyleCnt="1">
        <dgm:presLayoutVars>
          <dgm:chPref val="3"/>
        </dgm:presLayoutVars>
      </dgm:prSet>
      <dgm:spPr/>
      <dgm:t>
        <a:bodyPr/>
        <a:lstStyle/>
        <a:p>
          <a:endParaRPr lang="en-US"/>
        </a:p>
      </dgm:t>
    </dgm:pt>
    <dgm:pt modelId="{D53CC9B1-6B5B-4DC4-AD0C-0390F69519D4}" type="pres">
      <dgm:prSet presAssocID="{5565FD42-9C8C-4A09-A7EC-4D6724C938CF}" presName="rootConnector1" presStyleLbl="node1" presStyleIdx="0" presStyleCnt="0"/>
      <dgm:spPr/>
      <dgm:t>
        <a:bodyPr/>
        <a:lstStyle/>
        <a:p>
          <a:endParaRPr lang="en-US"/>
        </a:p>
      </dgm:t>
    </dgm:pt>
    <dgm:pt modelId="{737E9D58-7C96-4C19-A223-8EBAE2934A71}" type="pres">
      <dgm:prSet presAssocID="{5565FD42-9C8C-4A09-A7EC-4D6724C938CF}" presName="hierChild2" presStyleCnt="0"/>
      <dgm:spPr/>
    </dgm:pt>
    <dgm:pt modelId="{8F4848A4-E962-4CC3-A40C-58D376A41226}" type="pres">
      <dgm:prSet presAssocID="{A2097C17-7D96-4C8E-B631-49ECD66A133F}" presName="Name37" presStyleLbl="parChTrans1D2" presStyleIdx="0" presStyleCnt="4"/>
      <dgm:spPr/>
      <dgm:t>
        <a:bodyPr/>
        <a:lstStyle/>
        <a:p>
          <a:endParaRPr lang="en-US"/>
        </a:p>
      </dgm:t>
    </dgm:pt>
    <dgm:pt modelId="{58F0A263-DF57-4629-AD88-3D322BB1C15E}" type="pres">
      <dgm:prSet presAssocID="{CA86E65D-29DC-426B-BCBE-6C12206B31C2}" presName="hierRoot2" presStyleCnt="0">
        <dgm:presLayoutVars>
          <dgm:hierBranch val="init"/>
        </dgm:presLayoutVars>
      </dgm:prSet>
      <dgm:spPr/>
    </dgm:pt>
    <dgm:pt modelId="{17E6565A-94AC-4332-B828-6D59B61CEE84}" type="pres">
      <dgm:prSet presAssocID="{CA86E65D-29DC-426B-BCBE-6C12206B31C2}" presName="rootComposite" presStyleCnt="0"/>
      <dgm:spPr/>
    </dgm:pt>
    <dgm:pt modelId="{65721D25-EF04-4A7A-AD30-C341DBF1F378}" type="pres">
      <dgm:prSet presAssocID="{CA86E65D-29DC-426B-BCBE-6C12206B31C2}" presName="rootText" presStyleLbl="node2" presStyleIdx="0" presStyleCnt="4">
        <dgm:presLayoutVars>
          <dgm:chPref val="3"/>
        </dgm:presLayoutVars>
      </dgm:prSet>
      <dgm:spPr/>
      <dgm:t>
        <a:bodyPr/>
        <a:lstStyle/>
        <a:p>
          <a:endParaRPr lang="en-US"/>
        </a:p>
      </dgm:t>
    </dgm:pt>
    <dgm:pt modelId="{9EA95EA8-1EE4-4B36-AF34-0DF344052872}" type="pres">
      <dgm:prSet presAssocID="{CA86E65D-29DC-426B-BCBE-6C12206B31C2}" presName="rootConnector" presStyleLbl="node2" presStyleIdx="0" presStyleCnt="4"/>
      <dgm:spPr/>
      <dgm:t>
        <a:bodyPr/>
        <a:lstStyle/>
        <a:p>
          <a:endParaRPr lang="en-US"/>
        </a:p>
      </dgm:t>
    </dgm:pt>
    <dgm:pt modelId="{705642CF-4192-43AA-998C-8C939422EC9E}" type="pres">
      <dgm:prSet presAssocID="{CA86E65D-29DC-426B-BCBE-6C12206B31C2}" presName="hierChild4" presStyleCnt="0"/>
      <dgm:spPr/>
    </dgm:pt>
    <dgm:pt modelId="{19635C9E-5CDA-4A8E-864B-6A4CA39B8E60}" type="pres">
      <dgm:prSet presAssocID="{CA86E65D-29DC-426B-BCBE-6C12206B31C2}" presName="hierChild5" presStyleCnt="0"/>
      <dgm:spPr/>
    </dgm:pt>
    <dgm:pt modelId="{8640971E-9D95-47B4-8A17-27C28350FD2B}" type="pres">
      <dgm:prSet presAssocID="{EEC89803-2284-4DF2-81BD-13B04C7FABA1}" presName="Name37" presStyleLbl="parChTrans1D2" presStyleIdx="1" presStyleCnt="4"/>
      <dgm:spPr/>
      <dgm:t>
        <a:bodyPr/>
        <a:lstStyle/>
        <a:p>
          <a:endParaRPr lang="en-US"/>
        </a:p>
      </dgm:t>
    </dgm:pt>
    <dgm:pt modelId="{C6666BD2-17C0-4736-9023-8308A6F917DD}" type="pres">
      <dgm:prSet presAssocID="{EA791B93-837C-4D22-91F7-001534044672}" presName="hierRoot2" presStyleCnt="0">
        <dgm:presLayoutVars>
          <dgm:hierBranch val="init"/>
        </dgm:presLayoutVars>
      </dgm:prSet>
      <dgm:spPr/>
    </dgm:pt>
    <dgm:pt modelId="{3C1B3646-082C-4451-962D-B30AD389A7F0}" type="pres">
      <dgm:prSet presAssocID="{EA791B93-837C-4D22-91F7-001534044672}" presName="rootComposite" presStyleCnt="0"/>
      <dgm:spPr/>
    </dgm:pt>
    <dgm:pt modelId="{81D1B8FE-CB14-4A26-AD43-D702DDF243B0}" type="pres">
      <dgm:prSet presAssocID="{EA791B93-837C-4D22-91F7-001534044672}" presName="rootText" presStyleLbl="node2" presStyleIdx="1" presStyleCnt="4">
        <dgm:presLayoutVars>
          <dgm:chPref val="3"/>
        </dgm:presLayoutVars>
      </dgm:prSet>
      <dgm:spPr/>
      <dgm:t>
        <a:bodyPr/>
        <a:lstStyle/>
        <a:p>
          <a:endParaRPr lang="en-US"/>
        </a:p>
      </dgm:t>
    </dgm:pt>
    <dgm:pt modelId="{F92EE3A6-2FDE-41E5-BDDC-E045AA3E316B}" type="pres">
      <dgm:prSet presAssocID="{EA791B93-837C-4D22-91F7-001534044672}" presName="rootConnector" presStyleLbl="node2" presStyleIdx="1" presStyleCnt="4"/>
      <dgm:spPr/>
      <dgm:t>
        <a:bodyPr/>
        <a:lstStyle/>
        <a:p>
          <a:endParaRPr lang="en-US"/>
        </a:p>
      </dgm:t>
    </dgm:pt>
    <dgm:pt modelId="{15B37FC4-1AFD-49FD-91CC-334E215DD4F3}" type="pres">
      <dgm:prSet presAssocID="{EA791B93-837C-4D22-91F7-001534044672}" presName="hierChild4" presStyleCnt="0"/>
      <dgm:spPr/>
    </dgm:pt>
    <dgm:pt modelId="{B0915D72-6ABD-450A-B46F-1BBE9287A339}" type="pres">
      <dgm:prSet presAssocID="{EA791B93-837C-4D22-91F7-001534044672}" presName="hierChild5" presStyleCnt="0"/>
      <dgm:spPr/>
    </dgm:pt>
    <dgm:pt modelId="{F89EF414-551D-4B1E-871B-E0267913E2E7}" type="pres">
      <dgm:prSet presAssocID="{62F79C88-0E6B-4BF3-8F39-BD01D41FA095}" presName="Name37" presStyleLbl="parChTrans1D2" presStyleIdx="2" presStyleCnt="4"/>
      <dgm:spPr/>
      <dgm:t>
        <a:bodyPr/>
        <a:lstStyle/>
        <a:p>
          <a:endParaRPr lang="en-US"/>
        </a:p>
      </dgm:t>
    </dgm:pt>
    <dgm:pt modelId="{7202678B-7EAD-4222-91C5-85D5444BAC1A}" type="pres">
      <dgm:prSet presAssocID="{0A0B5A2A-D4A2-4CAB-BD66-799A119E519B}" presName="hierRoot2" presStyleCnt="0">
        <dgm:presLayoutVars>
          <dgm:hierBranch val="init"/>
        </dgm:presLayoutVars>
      </dgm:prSet>
      <dgm:spPr/>
    </dgm:pt>
    <dgm:pt modelId="{B6503FB0-A409-4E6B-870F-5974C1C2E8B9}" type="pres">
      <dgm:prSet presAssocID="{0A0B5A2A-D4A2-4CAB-BD66-799A119E519B}" presName="rootComposite" presStyleCnt="0"/>
      <dgm:spPr/>
    </dgm:pt>
    <dgm:pt modelId="{940D0C45-BA6A-4C0B-A9C6-E06C40C89989}" type="pres">
      <dgm:prSet presAssocID="{0A0B5A2A-D4A2-4CAB-BD66-799A119E519B}" presName="rootText" presStyleLbl="node2" presStyleIdx="2" presStyleCnt="4">
        <dgm:presLayoutVars>
          <dgm:chPref val="3"/>
        </dgm:presLayoutVars>
      </dgm:prSet>
      <dgm:spPr/>
      <dgm:t>
        <a:bodyPr/>
        <a:lstStyle/>
        <a:p>
          <a:endParaRPr lang="en-US"/>
        </a:p>
      </dgm:t>
    </dgm:pt>
    <dgm:pt modelId="{E6002F27-4BE4-4F92-9DDD-E8850F83B5B7}" type="pres">
      <dgm:prSet presAssocID="{0A0B5A2A-D4A2-4CAB-BD66-799A119E519B}" presName="rootConnector" presStyleLbl="node2" presStyleIdx="2" presStyleCnt="4"/>
      <dgm:spPr/>
      <dgm:t>
        <a:bodyPr/>
        <a:lstStyle/>
        <a:p>
          <a:endParaRPr lang="en-US"/>
        </a:p>
      </dgm:t>
    </dgm:pt>
    <dgm:pt modelId="{ED017160-18F5-4AAF-BE2F-9655AA9F927F}" type="pres">
      <dgm:prSet presAssocID="{0A0B5A2A-D4A2-4CAB-BD66-799A119E519B}" presName="hierChild4" presStyleCnt="0"/>
      <dgm:spPr/>
    </dgm:pt>
    <dgm:pt modelId="{DEBF8C5C-9CA2-43D9-8041-ADAED7A221B0}" type="pres">
      <dgm:prSet presAssocID="{FA274C3F-2A53-42B8-883C-D30B3B206B79}" presName="Name37" presStyleLbl="parChTrans1D3" presStyleIdx="0" presStyleCnt="1"/>
      <dgm:spPr/>
      <dgm:t>
        <a:bodyPr/>
        <a:lstStyle/>
        <a:p>
          <a:endParaRPr lang="en-US"/>
        </a:p>
      </dgm:t>
    </dgm:pt>
    <dgm:pt modelId="{F2196946-94DB-4A65-B61A-950D2ECCD6F2}" type="pres">
      <dgm:prSet presAssocID="{E795122A-7910-4F11-95E4-31C5DE1ADC40}" presName="hierRoot2" presStyleCnt="0">
        <dgm:presLayoutVars>
          <dgm:hierBranch val="init"/>
        </dgm:presLayoutVars>
      </dgm:prSet>
      <dgm:spPr/>
    </dgm:pt>
    <dgm:pt modelId="{8DD56666-199A-4423-A21E-3E995FD45834}" type="pres">
      <dgm:prSet presAssocID="{E795122A-7910-4F11-95E4-31C5DE1ADC40}" presName="rootComposite" presStyleCnt="0"/>
      <dgm:spPr/>
    </dgm:pt>
    <dgm:pt modelId="{2839F76A-80B9-43E0-AE7D-02B90DC08A11}" type="pres">
      <dgm:prSet presAssocID="{E795122A-7910-4F11-95E4-31C5DE1ADC40}" presName="rootText" presStyleLbl="node3" presStyleIdx="0" presStyleCnt="1">
        <dgm:presLayoutVars>
          <dgm:chPref val="3"/>
        </dgm:presLayoutVars>
      </dgm:prSet>
      <dgm:spPr/>
      <dgm:t>
        <a:bodyPr/>
        <a:lstStyle/>
        <a:p>
          <a:endParaRPr lang="en-US"/>
        </a:p>
      </dgm:t>
    </dgm:pt>
    <dgm:pt modelId="{47D84D80-8FBB-4620-9A8B-228F090FAB59}" type="pres">
      <dgm:prSet presAssocID="{E795122A-7910-4F11-95E4-31C5DE1ADC40}" presName="rootConnector" presStyleLbl="node3" presStyleIdx="0" presStyleCnt="1"/>
      <dgm:spPr/>
      <dgm:t>
        <a:bodyPr/>
        <a:lstStyle/>
        <a:p>
          <a:endParaRPr lang="en-US"/>
        </a:p>
      </dgm:t>
    </dgm:pt>
    <dgm:pt modelId="{3E977422-E2B3-45D6-8CE1-0829763BB18B}" type="pres">
      <dgm:prSet presAssocID="{E795122A-7910-4F11-95E4-31C5DE1ADC40}" presName="hierChild4" presStyleCnt="0"/>
      <dgm:spPr/>
    </dgm:pt>
    <dgm:pt modelId="{D0C73F3F-44C3-4FD2-B123-E9B30D647043}" type="pres">
      <dgm:prSet presAssocID="{E795122A-7910-4F11-95E4-31C5DE1ADC40}" presName="hierChild5" presStyleCnt="0"/>
      <dgm:spPr/>
    </dgm:pt>
    <dgm:pt modelId="{AE326736-F074-4028-A435-4584BE34C9D4}" type="pres">
      <dgm:prSet presAssocID="{0A0B5A2A-D4A2-4CAB-BD66-799A119E519B}" presName="hierChild5" presStyleCnt="0"/>
      <dgm:spPr/>
    </dgm:pt>
    <dgm:pt modelId="{8778CC3E-2AB7-42FF-A6D9-4DC4D0502BDE}" type="pres">
      <dgm:prSet presAssocID="{12700A0D-3F9B-4F0D-B8BB-9ADD19580D8C}" presName="Name37" presStyleLbl="parChTrans1D2" presStyleIdx="3" presStyleCnt="4"/>
      <dgm:spPr/>
      <dgm:t>
        <a:bodyPr/>
        <a:lstStyle/>
        <a:p>
          <a:endParaRPr lang="en-US"/>
        </a:p>
      </dgm:t>
    </dgm:pt>
    <dgm:pt modelId="{458F3827-E3B2-47C6-884F-30C985EA3C15}" type="pres">
      <dgm:prSet presAssocID="{29A4E8B8-850A-4CE4-82C0-8A98CEB8A489}" presName="hierRoot2" presStyleCnt="0">
        <dgm:presLayoutVars>
          <dgm:hierBranch val="init"/>
        </dgm:presLayoutVars>
      </dgm:prSet>
      <dgm:spPr/>
    </dgm:pt>
    <dgm:pt modelId="{E57A6B79-DFA3-4C29-B734-1961DB100265}" type="pres">
      <dgm:prSet presAssocID="{29A4E8B8-850A-4CE4-82C0-8A98CEB8A489}" presName="rootComposite" presStyleCnt="0"/>
      <dgm:spPr/>
    </dgm:pt>
    <dgm:pt modelId="{CA2CABB7-C78D-4A8A-8478-321EC05E4B5D}" type="pres">
      <dgm:prSet presAssocID="{29A4E8B8-850A-4CE4-82C0-8A98CEB8A489}" presName="rootText" presStyleLbl="node2" presStyleIdx="3" presStyleCnt="4">
        <dgm:presLayoutVars>
          <dgm:chPref val="3"/>
        </dgm:presLayoutVars>
      </dgm:prSet>
      <dgm:spPr/>
      <dgm:t>
        <a:bodyPr/>
        <a:lstStyle/>
        <a:p>
          <a:endParaRPr lang="en-US"/>
        </a:p>
      </dgm:t>
    </dgm:pt>
    <dgm:pt modelId="{78303A98-2DA7-4633-8322-81DF54353064}" type="pres">
      <dgm:prSet presAssocID="{29A4E8B8-850A-4CE4-82C0-8A98CEB8A489}" presName="rootConnector" presStyleLbl="node2" presStyleIdx="3" presStyleCnt="4"/>
      <dgm:spPr/>
      <dgm:t>
        <a:bodyPr/>
        <a:lstStyle/>
        <a:p>
          <a:endParaRPr lang="en-US"/>
        </a:p>
      </dgm:t>
    </dgm:pt>
    <dgm:pt modelId="{45AD2E27-E03F-4E3B-83E2-CC03CD1D903A}" type="pres">
      <dgm:prSet presAssocID="{29A4E8B8-850A-4CE4-82C0-8A98CEB8A489}" presName="hierChild4" presStyleCnt="0"/>
      <dgm:spPr/>
    </dgm:pt>
    <dgm:pt modelId="{3BDD631E-5445-4244-AFCD-4D56A21311FD}" type="pres">
      <dgm:prSet presAssocID="{29A4E8B8-850A-4CE4-82C0-8A98CEB8A489}" presName="hierChild5" presStyleCnt="0"/>
      <dgm:spPr/>
    </dgm:pt>
    <dgm:pt modelId="{4DDCC01B-3B7E-43C0-8085-6B16A0675206}" type="pres">
      <dgm:prSet presAssocID="{5565FD42-9C8C-4A09-A7EC-4D6724C938CF}" presName="hierChild3" presStyleCnt="0"/>
      <dgm:spPr/>
    </dgm:pt>
  </dgm:ptLst>
  <dgm:cxnLst>
    <dgm:cxn modelId="{845F8023-AC3E-4BF6-BED6-F6EAF1562A40}" srcId="{5565FD42-9C8C-4A09-A7EC-4D6724C938CF}" destId="{EA791B93-837C-4D22-91F7-001534044672}" srcOrd="1" destOrd="0" parTransId="{EEC89803-2284-4DF2-81BD-13B04C7FABA1}" sibTransId="{3D3B583D-4B9E-4131-97A5-6287AC1A638D}"/>
    <dgm:cxn modelId="{8CC443D7-B1F9-44BD-A93C-9AB79B9796A2}" type="presOf" srcId="{EA791B93-837C-4D22-91F7-001534044672}" destId="{81D1B8FE-CB14-4A26-AD43-D702DDF243B0}" srcOrd="0" destOrd="0" presId="urn:microsoft.com/office/officeart/2005/8/layout/orgChart1"/>
    <dgm:cxn modelId="{C4593247-B59B-4694-8460-6871D697B728}" type="presOf" srcId="{E795122A-7910-4F11-95E4-31C5DE1ADC40}" destId="{2839F76A-80B9-43E0-AE7D-02B90DC08A11}" srcOrd="0" destOrd="0" presId="urn:microsoft.com/office/officeart/2005/8/layout/orgChart1"/>
    <dgm:cxn modelId="{7289762E-4592-4A6D-B47F-71D340AB2EA8}" type="presOf" srcId="{5565FD42-9C8C-4A09-A7EC-4D6724C938CF}" destId="{D53CC9B1-6B5B-4DC4-AD0C-0390F69519D4}" srcOrd="1" destOrd="0" presId="urn:microsoft.com/office/officeart/2005/8/layout/orgChart1"/>
    <dgm:cxn modelId="{3038A324-EA9E-425D-83A8-BCF3FA4F7355}" type="presOf" srcId="{0A0B5A2A-D4A2-4CAB-BD66-799A119E519B}" destId="{E6002F27-4BE4-4F92-9DDD-E8850F83B5B7}" srcOrd="1" destOrd="0" presId="urn:microsoft.com/office/officeart/2005/8/layout/orgChart1"/>
    <dgm:cxn modelId="{3FE04BE2-E281-456D-9280-2DFBF3D03CD4}" type="presOf" srcId="{E795122A-7910-4F11-95E4-31C5DE1ADC40}" destId="{47D84D80-8FBB-4620-9A8B-228F090FAB59}" srcOrd="1" destOrd="0" presId="urn:microsoft.com/office/officeart/2005/8/layout/orgChart1"/>
    <dgm:cxn modelId="{B33E63BB-2023-48B6-94E8-2FC69CD02DAF}" type="presOf" srcId="{FA274C3F-2A53-42B8-883C-D30B3B206B79}" destId="{DEBF8C5C-9CA2-43D9-8041-ADAED7A221B0}" srcOrd="0" destOrd="0" presId="urn:microsoft.com/office/officeart/2005/8/layout/orgChart1"/>
    <dgm:cxn modelId="{0E413307-2965-46AD-A001-48004F29DD4B}" type="presOf" srcId="{CA86E65D-29DC-426B-BCBE-6C12206B31C2}" destId="{9EA95EA8-1EE4-4B36-AF34-0DF344052872}" srcOrd="1" destOrd="0" presId="urn:microsoft.com/office/officeart/2005/8/layout/orgChart1"/>
    <dgm:cxn modelId="{24A5BB07-990A-466A-9D4F-B229C6ADFB23}" srcId="{B1AF6987-3A5E-4F7C-9A30-40C7B67E3906}" destId="{5565FD42-9C8C-4A09-A7EC-4D6724C938CF}" srcOrd="0" destOrd="0" parTransId="{BDC4F192-0CD1-4B0C-81DF-78E0D9C92E53}" sibTransId="{0E80F947-E18D-40BD-8665-FECA82B2264D}"/>
    <dgm:cxn modelId="{B4A5577B-AE16-4B06-8EA3-81C598336E54}" type="presOf" srcId="{A2097C17-7D96-4C8E-B631-49ECD66A133F}" destId="{8F4848A4-E962-4CC3-A40C-58D376A41226}" srcOrd="0" destOrd="0" presId="urn:microsoft.com/office/officeart/2005/8/layout/orgChart1"/>
    <dgm:cxn modelId="{B9A9B15B-EE5E-471E-9CA1-12C820B9C6AC}" type="presOf" srcId="{12700A0D-3F9B-4F0D-B8BB-9ADD19580D8C}" destId="{8778CC3E-2AB7-42FF-A6D9-4DC4D0502BDE}" srcOrd="0" destOrd="0" presId="urn:microsoft.com/office/officeart/2005/8/layout/orgChart1"/>
    <dgm:cxn modelId="{1ECBA269-3D13-4B31-9F93-2390EF7BEC1F}" type="presOf" srcId="{CA86E65D-29DC-426B-BCBE-6C12206B31C2}" destId="{65721D25-EF04-4A7A-AD30-C341DBF1F378}" srcOrd="0" destOrd="0" presId="urn:microsoft.com/office/officeart/2005/8/layout/orgChart1"/>
    <dgm:cxn modelId="{B0CC5838-220C-4DDA-9704-6AC9139F9A77}" srcId="{5565FD42-9C8C-4A09-A7EC-4D6724C938CF}" destId="{29A4E8B8-850A-4CE4-82C0-8A98CEB8A489}" srcOrd="3" destOrd="0" parTransId="{12700A0D-3F9B-4F0D-B8BB-9ADD19580D8C}" sibTransId="{6F10DDAE-3D46-4E0C-9ACE-35995DBF3B64}"/>
    <dgm:cxn modelId="{C06D98D5-0689-45EA-8171-BDAE1A63484F}" srcId="{5565FD42-9C8C-4A09-A7EC-4D6724C938CF}" destId="{CA86E65D-29DC-426B-BCBE-6C12206B31C2}" srcOrd="0" destOrd="0" parTransId="{A2097C17-7D96-4C8E-B631-49ECD66A133F}" sibTransId="{DB94B309-B178-48F1-AAE2-610EC2B28E42}"/>
    <dgm:cxn modelId="{F10735F4-60EC-45D2-AA1E-F8892BAA69BA}" type="presOf" srcId="{EA791B93-837C-4D22-91F7-001534044672}" destId="{F92EE3A6-2FDE-41E5-BDDC-E045AA3E316B}" srcOrd="1" destOrd="0" presId="urn:microsoft.com/office/officeart/2005/8/layout/orgChart1"/>
    <dgm:cxn modelId="{3D7E39CD-3BB9-4CC6-8F5F-63681913BCA6}" type="presOf" srcId="{29A4E8B8-850A-4CE4-82C0-8A98CEB8A489}" destId="{78303A98-2DA7-4633-8322-81DF54353064}" srcOrd="1" destOrd="0" presId="urn:microsoft.com/office/officeart/2005/8/layout/orgChart1"/>
    <dgm:cxn modelId="{B5B193A1-85F1-4331-AD2C-4895B8610BE8}" srcId="{0A0B5A2A-D4A2-4CAB-BD66-799A119E519B}" destId="{E795122A-7910-4F11-95E4-31C5DE1ADC40}" srcOrd="0" destOrd="0" parTransId="{FA274C3F-2A53-42B8-883C-D30B3B206B79}" sibTransId="{B832A80E-8925-4BCD-A1DB-B66F1A550846}"/>
    <dgm:cxn modelId="{F33918B4-16C0-4A32-88BE-12B74A8290E7}" type="presOf" srcId="{B1AF6987-3A5E-4F7C-9A30-40C7B67E3906}" destId="{37286D34-010B-45C1-9EDA-59FFFA497912}" srcOrd="0" destOrd="0" presId="urn:microsoft.com/office/officeart/2005/8/layout/orgChart1"/>
    <dgm:cxn modelId="{B8ABD37D-D2E5-495D-9ED0-434C996099C2}" type="presOf" srcId="{EEC89803-2284-4DF2-81BD-13B04C7FABA1}" destId="{8640971E-9D95-47B4-8A17-27C28350FD2B}" srcOrd="0" destOrd="0" presId="urn:microsoft.com/office/officeart/2005/8/layout/orgChart1"/>
    <dgm:cxn modelId="{2A5D3685-9AB6-4ACD-A089-84FD4B602DDC}" type="presOf" srcId="{5565FD42-9C8C-4A09-A7EC-4D6724C938CF}" destId="{6B6415D3-AA77-4CB7-81FE-FE125A9D2DB2}" srcOrd="0" destOrd="0" presId="urn:microsoft.com/office/officeart/2005/8/layout/orgChart1"/>
    <dgm:cxn modelId="{7EFEADBC-65B6-48CF-B53A-E280F3D2678E}" type="presOf" srcId="{62F79C88-0E6B-4BF3-8F39-BD01D41FA095}" destId="{F89EF414-551D-4B1E-871B-E0267913E2E7}" srcOrd="0" destOrd="0" presId="urn:microsoft.com/office/officeart/2005/8/layout/orgChart1"/>
    <dgm:cxn modelId="{C3373658-804C-4BA9-8D6A-2A01CAA1C588}" type="presOf" srcId="{29A4E8B8-850A-4CE4-82C0-8A98CEB8A489}" destId="{CA2CABB7-C78D-4A8A-8478-321EC05E4B5D}" srcOrd="0" destOrd="0" presId="urn:microsoft.com/office/officeart/2005/8/layout/orgChart1"/>
    <dgm:cxn modelId="{6B160F26-456A-4399-AB3B-336C1504867D}" type="presOf" srcId="{0A0B5A2A-D4A2-4CAB-BD66-799A119E519B}" destId="{940D0C45-BA6A-4C0B-A9C6-E06C40C89989}" srcOrd="0" destOrd="0" presId="urn:microsoft.com/office/officeart/2005/8/layout/orgChart1"/>
    <dgm:cxn modelId="{93D0578B-CA87-48E4-A0A7-55039EC76383}" srcId="{5565FD42-9C8C-4A09-A7EC-4D6724C938CF}" destId="{0A0B5A2A-D4A2-4CAB-BD66-799A119E519B}" srcOrd="2" destOrd="0" parTransId="{62F79C88-0E6B-4BF3-8F39-BD01D41FA095}" sibTransId="{6E336466-60E3-4FC5-9444-71340119A2CE}"/>
    <dgm:cxn modelId="{19D3DE1A-C7ED-48CF-8681-467D73EE9F75}" type="presParOf" srcId="{37286D34-010B-45C1-9EDA-59FFFA497912}" destId="{CE7019FD-8A08-4D63-842D-B31ED6D91F1E}" srcOrd="0" destOrd="0" presId="urn:microsoft.com/office/officeart/2005/8/layout/orgChart1"/>
    <dgm:cxn modelId="{0BC16C01-E196-4E69-9DA3-1DD36D5C8A2D}" type="presParOf" srcId="{CE7019FD-8A08-4D63-842D-B31ED6D91F1E}" destId="{409DB451-47A5-43C1-A33A-021930708F53}" srcOrd="0" destOrd="0" presId="urn:microsoft.com/office/officeart/2005/8/layout/orgChart1"/>
    <dgm:cxn modelId="{82431A08-25B1-4202-BF0D-EB2DBB9A8F2C}" type="presParOf" srcId="{409DB451-47A5-43C1-A33A-021930708F53}" destId="{6B6415D3-AA77-4CB7-81FE-FE125A9D2DB2}" srcOrd="0" destOrd="0" presId="urn:microsoft.com/office/officeart/2005/8/layout/orgChart1"/>
    <dgm:cxn modelId="{B53C0E09-3AF9-4EC7-B855-610615B0634F}" type="presParOf" srcId="{409DB451-47A5-43C1-A33A-021930708F53}" destId="{D53CC9B1-6B5B-4DC4-AD0C-0390F69519D4}" srcOrd="1" destOrd="0" presId="urn:microsoft.com/office/officeart/2005/8/layout/orgChart1"/>
    <dgm:cxn modelId="{1548F00B-E9F2-4285-862A-15A42B836AEA}" type="presParOf" srcId="{CE7019FD-8A08-4D63-842D-B31ED6D91F1E}" destId="{737E9D58-7C96-4C19-A223-8EBAE2934A71}" srcOrd="1" destOrd="0" presId="urn:microsoft.com/office/officeart/2005/8/layout/orgChart1"/>
    <dgm:cxn modelId="{4DE28E9F-4F12-4274-AA93-A83E182FF84A}" type="presParOf" srcId="{737E9D58-7C96-4C19-A223-8EBAE2934A71}" destId="{8F4848A4-E962-4CC3-A40C-58D376A41226}" srcOrd="0" destOrd="0" presId="urn:microsoft.com/office/officeart/2005/8/layout/orgChart1"/>
    <dgm:cxn modelId="{57FE07FF-DCD0-45B8-B08B-1C8F0428CAEA}" type="presParOf" srcId="{737E9D58-7C96-4C19-A223-8EBAE2934A71}" destId="{58F0A263-DF57-4629-AD88-3D322BB1C15E}" srcOrd="1" destOrd="0" presId="urn:microsoft.com/office/officeart/2005/8/layout/orgChart1"/>
    <dgm:cxn modelId="{2698897F-6A77-46E0-8626-F5E42326A7A0}" type="presParOf" srcId="{58F0A263-DF57-4629-AD88-3D322BB1C15E}" destId="{17E6565A-94AC-4332-B828-6D59B61CEE84}" srcOrd="0" destOrd="0" presId="urn:microsoft.com/office/officeart/2005/8/layout/orgChart1"/>
    <dgm:cxn modelId="{62AC129C-55E1-44D6-960B-7B3C20CB1F08}" type="presParOf" srcId="{17E6565A-94AC-4332-B828-6D59B61CEE84}" destId="{65721D25-EF04-4A7A-AD30-C341DBF1F378}" srcOrd="0" destOrd="0" presId="urn:microsoft.com/office/officeart/2005/8/layout/orgChart1"/>
    <dgm:cxn modelId="{E8D44A62-C96E-4A63-9689-1F4A93AD4B61}" type="presParOf" srcId="{17E6565A-94AC-4332-B828-6D59B61CEE84}" destId="{9EA95EA8-1EE4-4B36-AF34-0DF344052872}" srcOrd="1" destOrd="0" presId="urn:microsoft.com/office/officeart/2005/8/layout/orgChart1"/>
    <dgm:cxn modelId="{38CEA6D6-CE12-4F69-9938-FE695E8F6F42}" type="presParOf" srcId="{58F0A263-DF57-4629-AD88-3D322BB1C15E}" destId="{705642CF-4192-43AA-998C-8C939422EC9E}" srcOrd="1" destOrd="0" presId="urn:microsoft.com/office/officeart/2005/8/layout/orgChart1"/>
    <dgm:cxn modelId="{483E87A6-CA9F-48BA-893A-D96DABC95316}" type="presParOf" srcId="{58F0A263-DF57-4629-AD88-3D322BB1C15E}" destId="{19635C9E-5CDA-4A8E-864B-6A4CA39B8E60}" srcOrd="2" destOrd="0" presId="urn:microsoft.com/office/officeart/2005/8/layout/orgChart1"/>
    <dgm:cxn modelId="{761B22DB-6C73-4DCA-ABB1-155D0CB5695F}" type="presParOf" srcId="{737E9D58-7C96-4C19-A223-8EBAE2934A71}" destId="{8640971E-9D95-47B4-8A17-27C28350FD2B}" srcOrd="2" destOrd="0" presId="urn:microsoft.com/office/officeart/2005/8/layout/orgChart1"/>
    <dgm:cxn modelId="{F20A513A-764F-4E96-B2F8-ADCE796A4FF5}" type="presParOf" srcId="{737E9D58-7C96-4C19-A223-8EBAE2934A71}" destId="{C6666BD2-17C0-4736-9023-8308A6F917DD}" srcOrd="3" destOrd="0" presId="urn:microsoft.com/office/officeart/2005/8/layout/orgChart1"/>
    <dgm:cxn modelId="{9103AF5B-7151-484D-A119-063BE2D2417A}" type="presParOf" srcId="{C6666BD2-17C0-4736-9023-8308A6F917DD}" destId="{3C1B3646-082C-4451-962D-B30AD389A7F0}" srcOrd="0" destOrd="0" presId="urn:microsoft.com/office/officeart/2005/8/layout/orgChart1"/>
    <dgm:cxn modelId="{7A8021E1-71A5-4407-8DF8-F6A83DEE5E5A}" type="presParOf" srcId="{3C1B3646-082C-4451-962D-B30AD389A7F0}" destId="{81D1B8FE-CB14-4A26-AD43-D702DDF243B0}" srcOrd="0" destOrd="0" presId="urn:microsoft.com/office/officeart/2005/8/layout/orgChart1"/>
    <dgm:cxn modelId="{3336EEFE-C252-4995-B1A8-52CC4B025A27}" type="presParOf" srcId="{3C1B3646-082C-4451-962D-B30AD389A7F0}" destId="{F92EE3A6-2FDE-41E5-BDDC-E045AA3E316B}" srcOrd="1" destOrd="0" presId="urn:microsoft.com/office/officeart/2005/8/layout/orgChart1"/>
    <dgm:cxn modelId="{70C0699F-3509-4E48-B4BF-08B0E7365F85}" type="presParOf" srcId="{C6666BD2-17C0-4736-9023-8308A6F917DD}" destId="{15B37FC4-1AFD-49FD-91CC-334E215DD4F3}" srcOrd="1" destOrd="0" presId="urn:microsoft.com/office/officeart/2005/8/layout/orgChart1"/>
    <dgm:cxn modelId="{8CCBEA62-F8F0-4297-9E7E-3E23E3C0F082}" type="presParOf" srcId="{C6666BD2-17C0-4736-9023-8308A6F917DD}" destId="{B0915D72-6ABD-450A-B46F-1BBE9287A339}" srcOrd="2" destOrd="0" presId="urn:microsoft.com/office/officeart/2005/8/layout/orgChart1"/>
    <dgm:cxn modelId="{2D548BDF-4484-42B4-B1B8-2D18EF7404AE}" type="presParOf" srcId="{737E9D58-7C96-4C19-A223-8EBAE2934A71}" destId="{F89EF414-551D-4B1E-871B-E0267913E2E7}" srcOrd="4" destOrd="0" presId="urn:microsoft.com/office/officeart/2005/8/layout/orgChart1"/>
    <dgm:cxn modelId="{3517CCC7-1302-4382-A2BD-2AD019828BEC}" type="presParOf" srcId="{737E9D58-7C96-4C19-A223-8EBAE2934A71}" destId="{7202678B-7EAD-4222-91C5-85D5444BAC1A}" srcOrd="5" destOrd="0" presId="urn:microsoft.com/office/officeart/2005/8/layout/orgChart1"/>
    <dgm:cxn modelId="{305F1DEB-3626-4E2A-993F-28514A6F4969}" type="presParOf" srcId="{7202678B-7EAD-4222-91C5-85D5444BAC1A}" destId="{B6503FB0-A409-4E6B-870F-5974C1C2E8B9}" srcOrd="0" destOrd="0" presId="urn:microsoft.com/office/officeart/2005/8/layout/orgChart1"/>
    <dgm:cxn modelId="{C909FDD6-11CF-44B6-8823-9171D0DD7B50}" type="presParOf" srcId="{B6503FB0-A409-4E6B-870F-5974C1C2E8B9}" destId="{940D0C45-BA6A-4C0B-A9C6-E06C40C89989}" srcOrd="0" destOrd="0" presId="urn:microsoft.com/office/officeart/2005/8/layout/orgChart1"/>
    <dgm:cxn modelId="{CCE7B024-CA8E-43C6-8543-4E641695D49F}" type="presParOf" srcId="{B6503FB0-A409-4E6B-870F-5974C1C2E8B9}" destId="{E6002F27-4BE4-4F92-9DDD-E8850F83B5B7}" srcOrd="1" destOrd="0" presId="urn:microsoft.com/office/officeart/2005/8/layout/orgChart1"/>
    <dgm:cxn modelId="{EFDC2463-1C6F-40F1-B0B8-D59E6250A90B}" type="presParOf" srcId="{7202678B-7EAD-4222-91C5-85D5444BAC1A}" destId="{ED017160-18F5-4AAF-BE2F-9655AA9F927F}" srcOrd="1" destOrd="0" presId="urn:microsoft.com/office/officeart/2005/8/layout/orgChart1"/>
    <dgm:cxn modelId="{B9D08BDD-9AFC-4AA9-BB0D-F690382959B0}" type="presParOf" srcId="{ED017160-18F5-4AAF-BE2F-9655AA9F927F}" destId="{DEBF8C5C-9CA2-43D9-8041-ADAED7A221B0}" srcOrd="0" destOrd="0" presId="urn:microsoft.com/office/officeart/2005/8/layout/orgChart1"/>
    <dgm:cxn modelId="{3BAA74D8-D4A8-4A36-85FB-D10FF892651B}" type="presParOf" srcId="{ED017160-18F5-4AAF-BE2F-9655AA9F927F}" destId="{F2196946-94DB-4A65-B61A-950D2ECCD6F2}" srcOrd="1" destOrd="0" presId="urn:microsoft.com/office/officeart/2005/8/layout/orgChart1"/>
    <dgm:cxn modelId="{EE694FC8-F034-4AA4-9C3F-20332BAFD16E}" type="presParOf" srcId="{F2196946-94DB-4A65-B61A-950D2ECCD6F2}" destId="{8DD56666-199A-4423-A21E-3E995FD45834}" srcOrd="0" destOrd="0" presId="urn:microsoft.com/office/officeart/2005/8/layout/orgChart1"/>
    <dgm:cxn modelId="{21E0534C-FF49-48BA-A2EE-5D275935106E}" type="presParOf" srcId="{8DD56666-199A-4423-A21E-3E995FD45834}" destId="{2839F76A-80B9-43E0-AE7D-02B90DC08A11}" srcOrd="0" destOrd="0" presId="urn:microsoft.com/office/officeart/2005/8/layout/orgChart1"/>
    <dgm:cxn modelId="{2E630897-B48C-41AE-80AC-0D6CF1AAE42C}" type="presParOf" srcId="{8DD56666-199A-4423-A21E-3E995FD45834}" destId="{47D84D80-8FBB-4620-9A8B-228F090FAB59}" srcOrd="1" destOrd="0" presId="urn:microsoft.com/office/officeart/2005/8/layout/orgChart1"/>
    <dgm:cxn modelId="{F8335B26-156D-4943-B035-B840701E2F3B}" type="presParOf" srcId="{F2196946-94DB-4A65-B61A-950D2ECCD6F2}" destId="{3E977422-E2B3-45D6-8CE1-0829763BB18B}" srcOrd="1" destOrd="0" presId="urn:microsoft.com/office/officeart/2005/8/layout/orgChart1"/>
    <dgm:cxn modelId="{89224A74-C36D-4086-871A-09495438D1C2}" type="presParOf" srcId="{F2196946-94DB-4A65-B61A-950D2ECCD6F2}" destId="{D0C73F3F-44C3-4FD2-B123-E9B30D647043}" srcOrd="2" destOrd="0" presId="urn:microsoft.com/office/officeart/2005/8/layout/orgChart1"/>
    <dgm:cxn modelId="{F5813D6B-E6A5-4E69-8107-CE3D16AC243E}" type="presParOf" srcId="{7202678B-7EAD-4222-91C5-85D5444BAC1A}" destId="{AE326736-F074-4028-A435-4584BE34C9D4}" srcOrd="2" destOrd="0" presId="urn:microsoft.com/office/officeart/2005/8/layout/orgChart1"/>
    <dgm:cxn modelId="{BDB2F351-0003-4C26-84F5-0A65F02A850F}" type="presParOf" srcId="{737E9D58-7C96-4C19-A223-8EBAE2934A71}" destId="{8778CC3E-2AB7-42FF-A6D9-4DC4D0502BDE}" srcOrd="6" destOrd="0" presId="urn:microsoft.com/office/officeart/2005/8/layout/orgChart1"/>
    <dgm:cxn modelId="{35BE8314-4971-48C3-A15F-2C4753E18D85}" type="presParOf" srcId="{737E9D58-7C96-4C19-A223-8EBAE2934A71}" destId="{458F3827-E3B2-47C6-884F-30C985EA3C15}" srcOrd="7" destOrd="0" presId="urn:microsoft.com/office/officeart/2005/8/layout/orgChart1"/>
    <dgm:cxn modelId="{B840E5DF-764F-498E-B22E-7D83F56EA3C2}" type="presParOf" srcId="{458F3827-E3B2-47C6-884F-30C985EA3C15}" destId="{E57A6B79-DFA3-4C29-B734-1961DB100265}" srcOrd="0" destOrd="0" presId="urn:microsoft.com/office/officeart/2005/8/layout/orgChart1"/>
    <dgm:cxn modelId="{187C4462-974A-4E44-9BA4-8535FCB4CAE4}" type="presParOf" srcId="{E57A6B79-DFA3-4C29-B734-1961DB100265}" destId="{CA2CABB7-C78D-4A8A-8478-321EC05E4B5D}" srcOrd="0" destOrd="0" presId="urn:microsoft.com/office/officeart/2005/8/layout/orgChart1"/>
    <dgm:cxn modelId="{D0FFA06B-D3C4-494A-8A3F-AD190D428D62}" type="presParOf" srcId="{E57A6B79-DFA3-4C29-B734-1961DB100265}" destId="{78303A98-2DA7-4633-8322-81DF54353064}" srcOrd="1" destOrd="0" presId="urn:microsoft.com/office/officeart/2005/8/layout/orgChart1"/>
    <dgm:cxn modelId="{84BEAB6C-E406-470B-A976-6392BF4603D6}" type="presParOf" srcId="{458F3827-E3B2-47C6-884F-30C985EA3C15}" destId="{45AD2E27-E03F-4E3B-83E2-CC03CD1D903A}" srcOrd="1" destOrd="0" presId="urn:microsoft.com/office/officeart/2005/8/layout/orgChart1"/>
    <dgm:cxn modelId="{6E18C5FC-3651-4F1F-B94E-B1C50C90D4E5}" type="presParOf" srcId="{458F3827-E3B2-47C6-884F-30C985EA3C15}" destId="{3BDD631E-5445-4244-AFCD-4D56A21311FD}" srcOrd="2" destOrd="0" presId="urn:microsoft.com/office/officeart/2005/8/layout/orgChart1"/>
    <dgm:cxn modelId="{679799FF-0BE1-46DB-B278-38452876C764}" type="presParOf" srcId="{CE7019FD-8A08-4D63-842D-B31ED6D91F1E}" destId="{4DDCC01B-3B7E-43C0-8085-6B16A0675206}" srcOrd="2" destOrd="0" presId="urn:microsoft.com/office/officeart/2005/8/layout/orgChart1"/>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1157203F-1706-4EFF-A079-65889A5CC507}" type="doc">
      <dgm:prSet loTypeId="urn:microsoft.com/office/officeart/2005/8/layout/process2" loCatId="process" qsTypeId="urn:microsoft.com/office/officeart/2005/8/quickstyle/simple1" qsCatId="simple" csTypeId="urn:microsoft.com/office/officeart/2005/8/colors/accent1_2" csCatId="accent1" phldr="1"/>
      <dgm:spPr/>
    </dgm:pt>
    <dgm:pt modelId="{5F7A30AD-0C20-4E55-8F3D-1FAE23DD8EF8}">
      <dgm:prSet phldrT="[Text]"/>
      <dgm:spPr/>
      <dgm:t>
        <a:bodyPr/>
        <a:lstStyle/>
        <a:p>
          <a:r>
            <a:rPr lang="en-US" b="1"/>
            <a:t>OPD Registration</a:t>
          </a:r>
        </a:p>
      </dgm:t>
    </dgm:pt>
    <dgm:pt modelId="{E7786599-1D9B-43FF-A0EA-A528E0C87330}" type="parTrans" cxnId="{9844CE8C-0AC3-43BA-8F7A-3BC63824516D}">
      <dgm:prSet/>
      <dgm:spPr/>
      <dgm:t>
        <a:bodyPr/>
        <a:lstStyle/>
        <a:p>
          <a:endParaRPr lang="en-US" b="1"/>
        </a:p>
      </dgm:t>
    </dgm:pt>
    <dgm:pt modelId="{F52603A5-1627-425E-8D95-F9899A167AA9}" type="sibTrans" cxnId="{9844CE8C-0AC3-43BA-8F7A-3BC63824516D}">
      <dgm:prSet/>
      <dgm:spPr/>
      <dgm:t>
        <a:bodyPr/>
        <a:lstStyle/>
        <a:p>
          <a:endParaRPr lang="en-US" b="1"/>
        </a:p>
      </dgm:t>
    </dgm:pt>
    <dgm:pt modelId="{93FCEC88-E9A4-44CE-992F-E0E57846D323}">
      <dgm:prSet phldrT="[Text]"/>
      <dgm:spPr/>
      <dgm:t>
        <a:bodyPr/>
        <a:lstStyle/>
        <a:p>
          <a:r>
            <a:rPr lang="en-US" b="1"/>
            <a:t>Select Purpose "Direct"</a:t>
          </a:r>
        </a:p>
      </dgm:t>
    </dgm:pt>
    <dgm:pt modelId="{1D7735D4-40DF-436D-9F9D-4349FEABC37A}" type="parTrans" cxnId="{0219326A-529E-4B50-8982-41C3CDDD4A88}">
      <dgm:prSet/>
      <dgm:spPr/>
      <dgm:t>
        <a:bodyPr/>
        <a:lstStyle/>
        <a:p>
          <a:endParaRPr lang="en-US" b="1"/>
        </a:p>
      </dgm:t>
    </dgm:pt>
    <dgm:pt modelId="{4BD420F9-E292-4A50-9198-95183FF21AED}" type="sibTrans" cxnId="{0219326A-529E-4B50-8982-41C3CDDD4A88}">
      <dgm:prSet/>
      <dgm:spPr/>
      <dgm:t>
        <a:bodyPr/>
        <a:lstStyle/>
        <a:p>
          <a:endParaRPr lang="en-US" b="1"/>
        </a:p>
      </dgm:t>
    </dgm:pt>
    <dgm:pt modelId="{DC09FED6-A799-4176-826D-BDFB56D73FAE}">
      <dgm:prSet phldrT="[Text]"/>
      <dgm:spPr/>
      <dgm:t>
        <a:bodyPr/>
        <a:lstStyle/>
        <a:p>
          <a:r>
            <a:rPr lang="en-US" b="1"/>
            <a:t>Select Patient New/ Old</a:t>
          </a:r>
        </a:p>
      </dgm:t>
    </dgm:pt>
    <dgm:pt modelId="{0DF8121F-08A1-47BF-9552-9A7BB8277B1A}" type="parTrans" cxnId="{F65C1A50-5338-4038-9F33-0CEF9BEA7BFF}">
      <dgm:prSet/>
      <dgm:spPr/>
      <dgm:t>
        <a:bodyPr/>
        <a:lstStyle/>
        <a:p>
          <a:endParaRPr lang="en-US" b="1"/>
        </a:p>
      </dgm:t>
    </dgm:pt>
    <dgm:pt modelId="{006DBCA4-11B8-48DD-BA9B-15719FAC1B1C}" type="sibTrans" cxnId="{F65C1A50-5338-4038-9F33-0CEF9BEA7BFF}">
      <dgm:prSet/>
      <dgm:spPr/>
      <dgm:t>
        <a:bodyPr/>
        <a:lstStyle/>
        <a:p>
          <a:endParaRPr lang="en-US" b="1"/>
        </a:p>
      </dgm:t>
    </dgm:pt>
    <dgm:pt modelId="{5D5EC525-29E1-4C3C-A6B8-38EFAAF01895}">
      <dgm:prSet/>
      <dgm:spPr/>
      <dgm:t>
        <a:bodyPr/>
        <a:lstStyle/>
        <a:p>
          <a:r>
            <a:rPr lang="en-US" b="1"/>
            <a:t>Select Patho/ Radio Investigations/ Procedures</a:t>
          </a:r>
        </a:p>
      </dgm:t>
    </dgm:pt>
    <dgm:pt modelId="{4F224706-77F8-45A3-A48D-93A452DD664B}" type="parTrans" cxnId="{267AA421-D01B-4BE5-95BA-F4C8B760C777}">
      <dgm:prSet/>
      <dgm:spPr/>
      <dgm:t>
        <a:bodyPr/>
        <a:lstStyle/>
        <a:p>
          <a:endParaRPr lang="en-US" b="1"/>
        </a:p>
      </dgm:t>
    </dgm:pt>
    <dgm:pt modelId="{5598EDB7-4DFB-40A3-AF00-35EA2E9787CC}" type="sibTrans" cxnId="{267AA421-D01B-4BE5-95BA-F4C8B760C777}">
      <dgm:prSet/>
      <dgm:spPr/>
      <dgm:t>
        <a:bodyPr/>
        <a:lstStyle/>
        <a:p>
          <a:endParaRPr lang="en-US" b="1"/>
        </a:p>
      </dgm:t>
    </dgm:pt>
    <dgm:pt modelId="{6F3943C7-E489-48DB-BCB4-F60349BFEEEA}">
      <dgm:prSet/>
      <dgm:spPr/>
      <dgm:t>
        <a:bodyPr/>
        <a:lstStyle/>
        <a:p>
          <a:r>
            <a:rPr lang="en-US" b="1"/>
            <a:t>Generate Voucher</a:t>
          </a:r>
        </a:p>
      </dgm:t>
    </dgm:pt>
    <dgm:pt modelId="{F0D6B0D5-A8BE-4E5B-AF13-E401DC09BC5C}" type="parTrans" cxnId="{E0EBF344-743D-43E9-A827-C74BF46CA8F1}">
      <dgm:prSet/>
      <dgm:spPr/>
      <dgm:t>
        <a:bodyPr/>
        <a:lstStyle/>
        <a:p>
          <a:endParaRPr lang="en-US" b="1"/>
        </a:p>
      </dgm:t>
    </dgm:pt>
    <dgm:pt modelId="{07E9BFF3-4A75-4D78-9585-6D034B60F23B}" type="sibTrans" cxnId="{E0EBF344-743D-43E9-A827-C74BF46CA8F1}">
      <dgm:prSet/>
      <dgm:spPr/>
      <dgm:t>
        <a:bodyPr/>
        <a:lstStyle/>
        <a:p>
          <a:endParaRPr lang="en-US" b="1"/>
        </a:p>
      </dgm:t>
    </dgm:pt>
    <dgm:pt modelId="{1F3F274F-ED7C-415D-99D2-FD5F7EE80481}">
      <dgm:prSet/>
      <dgm:spPr/>
      <dgm:t>
        <a:bodyPr/>
        <a:lstStyle/>
        <a:p>
          <a:r>
            <a:rPr lang="en-US" b="1"/>
            <a:t>Generate Receipt</a:t>
          </a:r>
        </a:p>
      </dgm:t>
    </dgm:pt>
    <dgm:pt modelId="{3FB42BE1-2219-48CE-94BF-6B6FEDB86729}" type="parTrans" cxnId="{46BD72FA-1000-40B5-AF6A-AB98EC7DC1AD}">
      <dgm:prSet/>
      <dgm:spPr/>
      <dgm:t>
        <a:bodyPr/>
        <a:lstStyle/>
        <a:p>
          <a:endParaRPr lang="en-US" b="1"/>
        </a:p>
      </dgm:t>
    </dgm:pt>
    <dgm:pt modelId="{F34D820B-ADA8-4820-9F27-98240675103F}" type="sibTrans" cxnId="{46BD72FA-1000-40B5-AF6A-AB98EC7DC1AD}">
      <dgm:prSet/>
      <dgm:spPr/>
      <dgm:t>
        <a:bodyPr/>
        <a:lstStyle/>
        <a:p>
          <a:endParaRPr lang="en-US" b="1"/>
        </a:p>
      </dgm:t>
    </dgm:pt>
    <dgm:pt modelId="{BE1F9924-B96F-4B53-BBB9-C0B0F123EF71}">
      <dgm:prSet/>
      <dgm:spPr/>
      <dgm:t>
        <a:bodyPr/>
        <a:lstStyle/>
        <a:p>
          <a:r>
            <a:rPr lang="en-US" b="1"/>
            <a:t>Dashboard</a:t>
          </a:r>
        </a:p>
      </dgm:t>
    </dgm:pt>
    <dgm:pt modelId="{014EF42E-1BD3-4252-9E31-1C9DDC2F255E}" type="parTrans" cxnId="{7B359796-6C60-478D-89E6-515947948275}">
      <dgm:prSet/>
      <dgm:spPr/>
      <dgm:t>
        <a:bodyPr/>
        <a:lstStyle/>
        <a:p>
          <a:endParaRPr lang="en-US" b="1"/>
        </a:p>
      </dgm:t>
    </dgm:pt>
    <dgm:pt modelId="{2056C4EF-1B4C-4A82-8C80-2F9C6B6A734F}" type="sibTrans" cxnId="{7B359796-6C60-478D-89E6-515947948275}">
      <dgm:prSet/>
      <dgm:spPr/>
      <dgm:t>
        <a:bodyPr/>
        <a:lstStyle/>
        <a:p>
          <a:endParaRPr lang="en-US" b="1"/>
        </a:p>
      </dgm:t>
    </dgm:pt>
    <dgm:pt modelId="{80BCB967-F0BB-44A8-9B09-B61F0E2E0B03}">
      <dgm:prSet/>
      <dgm:spPr/>
      <dgm:t>
        <a:bodyPr/>
        <a:lstStyle/>
        <a:p>
          <a:r>
            <a:rPr lang="en-US" b="1"/>
            <a:t>Reception</a:t>
          </a:r>
        </a:p>
      </dgm:t>
    </dgm:pt>
    <dgm:pt modelId="{00CF1F07-DDE6-46A3-A222-C92092DE7355}" type="parTrans" cxnId="{CD7B0A2C-08A8-46A1-B7D3-AE783DA66958}">
      <dgm:prSet/>
      <dgm:spPr/>
      <dgm:t>
        <a:bodyPr/>
        <a:lstStyle/>
        <a:p>
          <a:endParaRPr lang="en-US" b="1"/>
        </a:p>
      </dgm:t>
    </dgm:pt>
    <dgm:pt modelId="{00F9DADA-13C8-4375-8E9D-595D1D7DF4AD}" type="sibTrans" cxnId="{CD7B0A2C-08A8-46A1-B7D3-AE783DA66958}">
      <dgm:prSet/>
      <dgm:spPr/>
      <dgm:t>
        <a:bodyPr/>
        <a:lstStyle/>
        <a:p>
          <a:endParaRPr lang="en-US" b="1"/>
        </a:p>
      </dgm:t>
    </dgm:pt>
    <dgm:pt modelId="{005614DF-495C-49EE-A0F2-6FA79233F789}" type="pres">
      <dgm:prSet presAssocID="{1157203F-1706-4EFF-A079-65889A5CC507}" presName="linearFlow" presStyleCnt="0">
        <dgm:presLayoutVars>
          <dgm:resizeHandles val="exact"/>
        </dgm:presLayoutVars>
      </dgm:prSet>
      <dgm:spPr/>
    </dgm:pt>
    <dgm:pt modelId="{67F8EE5D-3412-45B5-B5D0-686E9E94185A}" type="pres">
      <dgm:prSet presAssocID="{BE1F9924-B96F-4B53-BBB9-C0B0F123EF71}" presName="node" presStyleLbl="node1" presStyleIdx="0" presStyleCnt="8">
        <dgm:presLayoutVars>
          <dgm:bulletEnabled val="1"/>
        </dgm:presLayoutVars>
      </dgm:prSet>
      <dgm:spPr/>
      <dgm:t>
        <a:bodyPr/>
        <a:lstStyle/>
        <a:p>
          <a:endParaRPr lang="en-US"/>
        </a:p>
      </dgm:t>
    </dgm:pt>
    <dgm:pt modelId="{59E0173A-270B-4213-B042-765349C96969}" type="pres">
      <dgm:prSet presAssocID="{2056C4EF-1B4C-4A82-8C80-2F9C6B6A734F}" presName="sibTrans" presStyleLbl="sibTrans2D1" presStyleIdx="0" presStyleCnt="7"/>
      <dgm:spPr/>
      <dgm:t>
        <a:bodyPr/>
        <a:lstStyle/>
        <a:p>
          <a:endParaRPr lang="en-US"/>
        </a:p>
      </dgm:t>
    </dgm:pt>
    <dgm:pt modelId="{CEC391E9-76D7-4BD1-81E3-88BBDB151D2D}" type="pres">
      <dgm:prSet presAssocID="{2056C4EF-1B4C-4A82-8C80-2F9C6B6A734F}" presName="connectorText" presStyleLbl="sibTrans2D1" presStyleIdx="0" presStyleCnt="7"/>
      <dgm:spPr/>
      <dgm:t>
        <a:bodyPr/>
        <a:lstStyle/>
        <a:p>
          <a:endParaRPr lang="en-US"/>
        </a:p>
      </dgm:t>
    </dgm:pt>
    <dgm:pt modelId="{E5E98364-7E6E-43EA-AD22-C3584DE57A12}" type="pres">
      <dgm:prSet presAssocID="{80BCB967-F0BB-44A8-9B09-B61F0E2E0B03}" presName="node" presStyleLbl="node1" presStyleIdx="1" presStyleCnt="8">
        <dgm:presLayoutVars>
          <dgm:bulletEnabled val="1"/>
        </dgm:presLayoutVars>
      </dgm:prSet>
      <dgm:spPr/>
      <dgm:t>
        <a:bodyPr/>
        <a:lstStyle/>
        <a:p>
          <a:endParaRPr lang="en-US"/>
        </a:p>
      </dgm:t>
    </dgm:pt>
    <dgm:pt modelId="{8F15A5EE-E67B-4B0E-82EC-82EAC3874415}" type="pres">
      <dgm:prSet presAssocID="{00F9DADA-13C8-4375-8E9D-595D1D7DF4AD}" presName="sibTrans" presStyleLbl="sibTrans2D1" presStyleIdx="1" presStyleCnt="7"/>
      <dgm:spPr/>
      <dgm:t>
        <a:bodyPr/>
        <a:lstStyle/>
        <a:p>
          <a:endParaRPr lang="en-US"/>
        </a:p>
      </dgm:t>
    </dgm:pt>
    <dgm:pt modelId="{E1AA5A6A-C8FA-4CCB-9676-941377373EAA}" type="pres">
      <dgm:prSet presAssocID="{00F9DADA-13C8-4375-8E9D-595D1D7DF4AD}" presName="connectorText" presStyleLbl="sibTrans2D1" presStyleIdx="1" presStyleCnt="7"/>
      <dgm:spPr/>
      <dgm:t>
        <a:bodyPr/>
        <a:lstStyle/>
        <a:p>
          <a:endParaRPr lang="en-US"/>
        </a:p>
      </dgm:t>
    </dgm:pt>
    <dgm:pt modelId="{169F1E49-A26B-4A70-80D5-FE300AC90485}" type="pres">
      <dgm:prSet presAssocID="{5F7A30AD-0C20-4E55-8F3D-1FAE23DD8EF8}" presName="node" presStyleLbl="node1" presStyleIdx="2" presStyleCnt="8">
        <dgm:presLayoutVars>
          <dgm:bulletEnabled val="1"/>
        </dgm:presLayoutVars>
      </dgm:prSet>
      <dgm:spPr/>
      <dgm:t>
        <a:bodyPr/>
        <a:lstStyle/>
        <a:p>
          <a:endParaRPr lang="en-US"/>
        </a:p>
      </dgm:t>
    </dgm:pt>
    <dgm:pt modelId="{1141E5B5-A472-4A7B-95D8-51C37DC0DDF4}" type="pres">
      <dgm:prSet presAssocID="{F52603A5-1627-425E-8D95-F9899A167AA9}" presName="sibTrans" presStyleLbl="sibTrans2D1" presStyleIdx="2" presStyleCnt="7"/>
      <dgm:spPr/>
      <dgm:t>
        <a:bodyPr/>
        <a:lstStyle/>
        <a:p>
          <a:endParaRPr lang="en-US"/>
        </a:p>
      </dgm:t>
    </dgm:pt>
    <dgm:pt modelId="{EAEED5BD-6B95-4EB6-8FB3-229DBA45F41B}" type="pres">
      <dgm:prSet presAssocID="{F52603A5-1627-425E-8D95-F9899A167AA9}" presName="connectorText" presStyleLbl="sibTrans2D1" presStyleIdx="2" presStyleCnt="7"/>
      <dgm:spPr/>
      <dgm:t>
        <a:bodyPr/>
        <a:lstStyle/>
        <a:p>
          <a:endParaRPr lang="en-US"/>
        </a:p>
      </dgm:t>
    </dgm:pt>
    <dgm:pt modelId="{3AEBACC9-72D1-4D7B-9B86-451584291CD3}" type="pres">
      <dgm:prSet presAssocID="{93FCEC88-E9A4-44CE-992F-E0E57846D323}" presName="node" presStyleLbl="node1" presStyleIdx="3" presStyleCnt="8">
        <dgm:presLayoutVars>
          <dgm:bulletEnabled val="1"/>
        </dgm:presLayoutVars>
      </dgm:prSet>
      <dgm:spPr/>
      <dgm:t>
        <a:bodyPr/>
        <a:lstStyle/>
        <a:p>
          <a:endParaRPr lang="en-US"/>
        </a:p>
      </dgm:t>
    </dgm:pt>
    <dgm:pt modelId="{4E95DB91-0E10-45AB-95A5-EA1538E93A20}" type="pres">
      <dgm:prSet presAssocID="{4BD420F9-E292-4A50-9198-95183FF21AED}" presName="sibTrans" presStyleLbl="sibTrans2D1" presStyleIdx="3" presStyleCnt="7"/>
      <dgm:spPr/>
      <dgm:t>
        <a:bodyPr/>
        <a:lstStyle/>
        <a:p>
          <a:endParaRPr lang="en-US"/>
        </a:p>
      </dgm:t>
    </dgm:pt>
    <dgm:pt modelId="{D9A30DB7-B835-45B6-B82F-00236E360E54}" type="pres">
      <dgm:prSet presAssocID="{4BD420F9-E292-4A50-9198-95183FF21AED}" presName="connectorText" presStyleLbl="sibTrans2D1" presStyleIdx="3" presStyleCnt="7"/>
      <dgm:spPr/>
      <dgm:t>
        <a:bodyPr/>
        <a:lstStyle/>
        <a:p>
          <a:endParaRPr lang="en-US"/>
        </a:p>
      </dgm:t>
    </dgm:pt>
    <dgm:pt modelId="{C3A365AC-DA63-40BA-8C1A-830093150E9B}" type="pres">
      <dgm:prSet presAssocID="{DC09FED6-A799-4176-826D-BDFB56D73FAE}" presName="node" presStyleLbl="node1" presStyleIdx="4" presStyleCnt="8">
        <dgm:presLayoutVars>
          <dgm:bulletEnabled val="1"/>
        </dgm:presLayoutVars>
      </dgm:prSet>
      <dgm:spPr/>
      <dgm:t>
        <a:bodyPr/>
        <a:lstStyle/>
        <a:p>
          <a:endParaRPr lang="en-US"/>
        </a:p>
      </dgm:t>
    </dgm:pt>
    <dgm:pt modelId="{81AE4225-860C-4F11-A895-96B64EBBCD49}" type="pres">
      <dgm:prSet presAssocID="{006DBCA4-11B8-48DD-BA9B-15719FAC1B1C}" presName="sibTrans" presStyleLbl="sibTrans2D1" presStyleIdx="4" presStyleCnt="7"/>
      <dgm:spPr/>
      <dgm:t>
        <a:bodyPr/>
        <a:lstStyle/>
        <a:p>
          <a:endParaRPr lang="en-US"/>
        </a:p>
      </dgm:t>
    </dgm:pt>
    <dgm:pt modelId="{6A3EE52D-E238-4707-91BA-ADB0A986E606}" type="pres">
      <dgm:prSet presAssocID="{006DBCA4-11B8-48DD-BA9B-15719FAC1B1C}" presName="connectorText" presStyleLbl="sibTrans2D1" presStyleIdx="4" presStyleCnt="7"/>
      <dgm:spPr/>
      <dgm:t>
        <a:bodyPr/>
        <a:lstStyle/>
        <a:p>
          <a:endParaRPr lang="en-US"/>
        </a:p>
      </dgm:t>
    </dgm:pt>
    <dgm:pt modelId="{D74B2B2E-4A96-473C-B06E-E70CDC77F28F}" type="pres">
      <dgm:prSet presAssocID="{5D5EC525-29E1-4C3C-A6B8-38EFAAF01895}" presName="node" presStyleLbl="node1" presStyleIdx="5" presStyleCnt="8">
        <dgm:presLayoutVars>
          <dgm:bulletEnabled val="1"/>
        </dgm:presLayoutVars>
      </dgm:prSet>
      <dgm:spPr/>
      <dgm:t>
        <a:bodyPr/>
        <a:lstStyle/>
        <a:p>
          <a:endParaRPr lang="en-US"/>
        </a:p>
      </dgm:t>
    </dgm:pt>
    <dgm:pt modelId="{18F3B6B7-272C-4B1B-A855-F8B237DAFCF9}" type="pres">
      <dgm:prSet presAssocID="{5598EDB7-4DFB-40A3-AF00-35EA2E9787CC}" presName="sibTrans" presStyleLbl="sibTrans2D1" presStyleIdx="5" presStyleCnt="7"/>
      <dgm:spPr/>
      <dgm:t>
        <a:bodyPr/>
        <a:lstStyle/>
        <a:p>
          <a:endParaRPr lang="en-US"/>
        </a:p>
      </dgm:t>
    </dgm:pt>
    <dgm:pt modelId="{32067CBC-1822-47EE-BE52-9C82BD87E39D}" type="pres">
      <dgm:prSet presAssocID="{5598EDB7-4DFB-40A3-AF00-35EA2E9787CC}" presName="connectorText" presStyleLbl="sibTrans2D1" presStyleIdx="5" presStyleCnt="7"/>
      <dgm:spPr/>
      <dgm:t>
        <a:bodyPr/>
        <a:lstStyle/>
        <a:p>
          <a:endParaRPr lang="en-US"/>
        </a:p>
      </dgm:t>
    </dgm:pt>
    <dgm:pt modelId="{E3F03CEE-D740-4AC6-95FB-452F46FEF54C}" type="pres">
      <dgm:prSet presAssocID="{6F3943C7-E489-48DB-BCB4-F60349BFEEEA}" presName="node" presStyleLbl="node1" presStyleIdx="6" presStyleCnt="8">
        <dgm:presLayoutVars>
          <dgm:bulletEnabled val="1"/>
        </dgm:presLayoutVars>
      </dgm:prSet>
      <dgm:spPr/>
      <dgm:t>
        <a:bodyPr/>
        <a:lstStyle/>
        <a:p>
          <a:endParaRPr lang="en-US"/>
        </a:p>
      </dgm:t>
    </dgm:pt>
    <dgm:pt modelId="{84A9C54C-470F-43ED-B38E-444B2EF43843}" type="pres">
      <dgm:prSet presAssocID="{07E9BFF3-4A75-4D78-9585-6D034B60F23B}" presName="sibTrans" presStyleLbl="sibTrans2D1" presStyleIdx="6" presStyleCnt="7"/>
      <dgm:spPr/>
      <dgm:t>
        <a:bodyPr/>
        <a:lstStyle/>
        <a:p>
          <a:endParaRPr lang="en-US"/>
        </a:p>
      </dgm:t>
    </dgm:pt>
    <dgm:pt modelId="{5FA17CE6-0494-4680-A5BF-E1EB196B4D9B}" type="pres">
      <dgm:prSet presAssocID="{07E9BFF3-4A75-4D78-9585-6D034B60F23B}" presName="connectorText" presStyleLbl="sibTrans2D1" presStyleIdx="6" presStyleCnt="7"/>
      <dgm:spPr/>
      <dgm:t>
        <a:bodyPr/>
        <a:lstStyle/>
        <a:p>
          <a:endParaRPr lang="en-US"/>
        </a:p>
      </dgm:t>
    </dgm:pt>
    <dgm:pt modelId="{1479E094-21D1-4F81-8726-8B87DDB932DF}" type="pres">
      <dgm:prSet presAssocID="{1F3F274F-ED7C-415D-99D2-FD5F7EE80481}" presName="node" presStyleLbl="node1" presStyleIdx="7" presStyleCnt="8">
        <dgm:presLayoutVars>
          <dgm:bulletEnabled val="1"/>
        </dgm:presLayoutVars>
      </dgm:prSet>
      <dgm:spPr/>
      <dgm:t>
        <a:bodyPr/>
        <a:lstStyle/>
        <a:p>
          <a:endParaRPr lang="en-US"/>
        </a:p>
      </dgm:t>
    </dgm:pt>
  </dgm:ptLst>
  <dgm:cxnLst>
    <dgm:cxn modelId="{131BB3D2-DF1E-431D-82D9-C31044FE0844}" type="presOf" srcId="{80BCB967-F0BB-44A8-9B09-B61F0E2E0B03}" destId="{E5E98364-7E6E-43EA-AD22-C3584DE57A12}" srcOrd="0" destOrd="0" presId="urn:microsoft.com/office/officeart/2005/8/layout/process2"/>
    <dgm:cxn modelId="{E0EBF344-743D-43E9-A827-C74BF46CA8F1}" srcId="{1157203F-1706-4EFF-A079-65889A5CC507}" destId="{6F3943C7-E489-48DB-BCB4-F60349BFEEEA}" srcOrd="6" destOrd="0" parTransId="{F0D6B0D5-A8BE-4E5B-AF13-E401DC09BC5C}" sibTransId="{07E9BFF3-4A75-4D78-9585-6D034B60F23B}"/>
    <dgm:cxn modelId="{891B1324-CE49-4249-B05A-51FA4AE320A4}" type="presOf" srcId="{00F9DADA-13C8-4375-8E9D-595D1D7DF4AD}" destId="{8F15A5EE-E67B-4B0E-82EC-82EAC3874415}" srcOrd="0" destOrd="0" presId="urn:microsoft.com/office/officeart/2005/8/layout/process2"/>
    <dgm:cxn modelId="{83135B0B-D840-416B-B54B-312EE1DADDF1}" type="presOf" srcId="{2056C4EF-1B4C-4A82-8C80-2F9C6B6A734F}" destId="{59E0173A-270B-4213-B042-765349C96969}" srcOrd="0" destOrd="0" presId="urn:microsoft.com/office/officeart/2005/8/layout/process2"/>
    <dgm:cxn modelId="{1062664F-6B43-40FF-8EDA-5D06864AB9DD}" type="presOf" srcId="{07E9BFF3-4A75-4D78-9585-6D034B60F23B}" destId="{84A9C54C-470F-43ED-B38E-444B2EF43843}" srcOrd="0" destOrd="0" presId="urn:microsoft.com/office/officeart/2005/8/layout/process2"/>
    <dgm:cxn modelId="{448B123B-DA59-483F-B9C3-7A38BC1FA84B}" type="presOf" srcId="{1157203F-1706-4EFF-A079-65889A5CC507}" destId="{005614DF-495C-49EE-A0F2-6FA79233F789}" srcOrd="0" destOrd="0" presId="urn:microsoft.com/office/officeart/2005/8/layout/process2"/>
    <dgm:cxn modelId="{9228219F-3D67-46EE-8D41-DB33975FEF01}" type="presOf" srcId="{5D5EC525-29E1-4C3C-A6B8-38EFAAF01895}" destId="{D74B2B2E-4A96-473C-B06E-E70CDC77F28F}" srcOrd="0" destOrd="0" presId="urn:microsoft.com/office/officeart/2005/8/layout/process2"/>
    <dgm:cxn modelId="{A6777CF8-D1EB-49AA-83E2-16B44BCA5824}" type="presOf" srcId="{4BD420F9-E292-4A50-9198-95183FF21AED}" destId="{4E95DB91-0E10-45AB-95A5-EA1538E93A20}" srcOrd="0" destOrd="0" presId="urn:microsoft.com/office/officeart/2005/8/layout/process2"/>
    <dgm:cxn modelId="{7B359796-6C60-478D-89E6-515947948275}" srcId="{1157203F-1706-4EFF-A079-65889A5CC507}" destId="{BE1F9924-B96F-4B53-BBB9-C0B0F123EF71}" srcOrd="0" destOrd="0" parTransId="{014EF42E-1BD3-4252-9E31-1C9DDC2F255E}" sibTransId="{2056C4EF-1B4C-4A82-8C80-2F9C6B6A734F}"/>
    <dgm:cxn modelId="{A923D8D0-F611-4ED4-97FE-7914333B793D}" type="presOf" srcId="{DC09FED6-A799-4176-826D-BDFB56D73FAE}" destId="{C3A365AC-DA63-40BA-8C1A-830093150E9B}" srcOrd="0" destOrd="0" presId="urn:microsoft.com/office/officeart/2005/8/layout/process2"/>
    <dgm:cxn modelId="{684D2DC9-7B23-436D-B709-49541D760FAA}" type="presOf" srcId="{BE1F9924-B96F-4B53-BBB9-C0B0F123EF71}" destId="{67F8EE5D-3412-45B5-B5D0-686E9E94185A}" srcOrd="0" destOrd="0" presId="urn:microsoft.com/office/officeart/2005/8/layout/process2"/>
    <dgm:cxn modelId="{520A46B1-FAA1-4BD7-BF2F-06C89E0D3DB9}" type="presOf" srcId="{6F3943C7-E489-48DB-BCB4-F60349BFEEEA}" destId="{E3F03CEE-D740-4AC6-95FB-452F46FEF54C}" srcOrd="0" destOrd="0" presId="urn:microsoft.com/office/officeart/2005/8/layout/process2"/>
    <dgm:cxn modelId="{CD7B0A2C-08A8-46A1-B7D3-AE783DA66958}" srcId="{1157203F-1706-4EFF-A079-65889A5CC507}" destId="{80BCB967-F0BB-44A8-9B09-B61F0E2E0B03}" srcOrd="1" destOrd="0" parTransId="{00CF1F07-DDE6-46A3-A222-C92092DE7355}" sibTransId="{00F9DADA-13C8-4375-8E9D-595D1D7DF4AD}"/>
    <dgm:cxn modelId="{88E09DBF-FC36-470E-AC25-D08FD7C24154}" type="presOf" srcId="{5598EDB7-4DFB-40A3-AF00-35EA2E9787CC}" destId="{32067CBC-1822-47EE-BE52-9C82BD87E39D}" srcOrd="1" destOrd="0" presId="urn:microsoft.com/office/officeart/2005/8/layout/process2"/>
    <dgm:cxn modelId="{7AA94AC8-E31A-4B80-A209-A55C06E8FD3A}" type="presOf" srcId="{1F3F274F-ED7C-415D-99D2-FD5F7EE80481}" destId="{1479E094-21D1-4F81-8726-8B87DDB932DF}" srcOrd="0" destOrd="0" presId="urn:microsoft.com/office/officeart/2005/8/layout/process2"/>
    <dgm:cxn modelId="{0219326A-529E-4B50-8982-41C3CDDD4A88}" srcId="{1157203F-1706-4EFF-A079-65889A5CC507}" destId="{93FCEC88-E9A4-44CE-992F-E0E57846D323}" srcOrd="3" destOrd="0" parTransId="{1D7735D4-40DF-436D-9F9D-4349FEABC37A}" sibTransId="{4BD420F9-E292-4A50-9198-95183FF21AED}"/>
    <dgm:cxn modelId="{0D218807-36B8-491B-BDD5-CAFD0A914CBE}" type="presOf" srcId="{2056C4EF-1B4C-4A82-8C80-2F9C6B6A734F}" destId="{CEC391E9-76D7-4BD1-81E3-88BBDB151D2D}" srcOrd="1" destOrd="0" presId="urn:microsoft.com/office/officeart/2005/8/layout/process2"/>
    <dgm:cxn modelId="{04DD8326-9788-4D58-A3BE-392EEC7A4F23}" type="presOf" srcId="{5598EDB7-4DFB-40A3-AF00-35EA2E9787CC}" destId="{18F3B6B7-272C-4B1B-A855-F8B237DAFCF9}" srcOrd="0" destOrd="0" presId="urn:microsoft.com/office/officeart/2005/8/layout/process2"/>
    <dgm:cxn modelId="{2077E5BC-48DE-47FA-8215-E6E870A9AA5E}" type="presOf" srcId="{93FCEC88-E9A4-44CE-992F-E0E57846D323}" destId="{3AEBACC9-72D1-4D7B-9B86-451584291CD3}" srcOrd="0" destOrd="0" presId="urn:microsoft.com/office/officeart/2005/8/layout/process2"/>
    <dgm:cxn modelId="{7F988AC4-3D4F-468B-AD9A-E30CC89248A1}" type="presOf" srcId="{07E9BFF3-4A75-4D78-9585-6D034B60F23B}" destId="{5FA17CE6-0494-4680-A5BF-E1EB196B4D9B}" srcOrd="1" destOrd="0" presId="urn:microsoft.com/office/officeart/2005/8/layout/process2"/>
    <dgm:cxn modelId="{6533D2C3-FCAE-4A79-85F3-D5EF2AC49475}" type="presOf" srcId="{5F7A30AD-0C20-4E55-8F3D-1FAE23DD8EF8}" destId="{169F1E49-A26B-4A70-80D5-FE300AC90485}" srcOrd="0" destOrd="0" presId="urn:microsoft.com/office/officeart/2005/8/layout/process2"/>
    <dgm:cxn modelId="{9E08D3AB-B0A8-41D9-9B74-F279418CBC13}" type="presOf" srcId="{006DBCA4-11B8-48DD-BA9B-15719FAC1B1C}" destId="{6A3EE52D-E238-4707-91BA-ADB0A986E606}" srcOrd="1" destOrd="0" presId="urn:microsoft.com/office/officeart/2005/8/layout/process2"/>
    <dgm:cxn modelId="{BD6544C6-81C2-4BF5-9B6F-9E93C8C1FABE}" type="presOf" srcId="{00F9DADA-13C8-4375-8E9D-595D1D7DF4AD}" destId="{E1AA5A6A-C8FA-4CCB-9676-941377373EAA}" srcOrd="1" destOrd="0" presId="urn:microsoft.com/office/officeart/2005/8/layout/process2"/>
    <dgm:cxn modelId="{F65C1A50-5338-4038-9F33-0CEF9BEA7BFF}" srcId="{1157203F-1706-4EFF-A079-65889A5CC507}" destId="{DC09FED6-A799-4176-826D-BDFB56D73FAE}" srcOrd="4" destOrd="0" parTransId="{0DF8121F-08A1-47BF-9552-9A7BB8277B1A}" sibTransId="{006DBCA4-11B8-48DD-BA9B-15719FAC1B1C}"/>
    <dgm:cxn modelId="{46BD72FA-1000-40B5-AF6A-AB98EC7DC1AD}" srcId="{1157203F-1706-4EFF-A079-65889A5CC507}" destId="{1F3F274F-ED7C-415D-99D2-FD5F7EE80481}" srcOrd="7" destOrd="0" parTransId="{3FB42BE1-2219-48CE-94BF-6B6FEDB86729}" sibTransId="{F34D820B-ADA8-4820-9F27-98240675103F}"/>
    <dgm:cxn modelId="{DFD673CE-32F5-465D-A501-C04C6CAACCE2}" type="presOf" srcId="{006DBCA4-11B8-48DD-BA9B-15719FAC1B1C}" destId="{81AE4225-860C-4F11-A895-96B64EBBCD49}" srcOrd="0" destOrd="0" presId="urn:microsoft.com/office/officeart/2005/8/layout/process2"/>
    <dgm:cxn modelId="{3AF4BBC8-A70D-45D3-BA51-A8FD68DCCDA9}" type="presOf" srcId="{F52603A5-1627-425E-8D95-F9899A167AA9}" destId="{1141E5B5-A472-4A7B-95D8-51C37DC0DDF4}" srcOrd="0" destOrd="0" presId="urn:microsoft.com/office/officeart/2005/8/layout/process2"/>
    <dgm:cxn modelId="{9844CE8C-0AC3-43BA-8F7A-3BC63824516D}" srcId="{1157203F-1706-4EFF-A079-65889A5CC507}" destId="{5F7A30AD-0C20-4E55-8F3D-1FAE23DD8EF8}" srcOrd="2" destOrd="0" parTransId="{E7786599-1D9B-43FF-A0EA-A528E0C87330}" sibTransId="{F52603A5-1627-425E-8D95-F9899A167AA9}"/>
    <dgm:cxn modelId="{F06EBDC1-929E-4422-A1C0-A9C60752537D}" type="presOf" srcId="{F52603A5-1627-425E-8D95-F9899A167AA9}" destId="{EAEED5BD-6B95-4EB6-8FB3-229DBA45F41B}" srcOrd="1" destOrd="0" presId="urn:microsoft.com/office/officeart/2005/8/layout/process2"/>
    <dgm:cxn modelId="{7886AE86-EA90-4D40-A53C-652997E045E9}" type="presOf" srcId="{4BD420F9-E292-4A50-9198-95183FF21AED}" destId="{D9A30DB7-B835-45B6-B82F-00236E360E54}" srcOrd="1" destOrd="0" presId="urn:microsoft.com/office/officeart/2005/8/layout/process2"/>
    <dgm:cxn modelId="{267AA421-D01B-4BE5-95BA-F4C8B760C777}" srcId="{1157203F-1706-4EFF-A079-65889A5CC507}" destId="{5D5EC525-29E1-4C3C-A6B8-38EFAAF01895}" srcOrd="5" destOrd="0" parTransId="{4F224706-77F8-45A3-A48D-93A452DD664B}" sibTransId="{5598EDB7-4DFB-40A3-AF00-35EA2E9787CC}"/>
    <dgm:cxn modelId="{1B763EB6-A5A1-4DA8-9A5A-590296EEBE3E}" type="presParOf" srcId="{005614DF-495C-49EE-A0F2-6FA79233F789}" destId="{67F8EE5D-3412-45B5-B5D0-686E9E94185A}" srcOrd="0" destOrd="0" presId="urn:microsoft.com/office/officeart/2005/8/layout/process2"/>
    <dgm:cxn modelId="{0FEFB28A-3033-4109-B9B2-0ABB86350FD5}" type="presParOf" srcId="{005614DF-495C-49EE-A0F2-6FA79233F789}" destId="{59E0173A-270B-4213-B042-765349C96969}" srcOrd="1" destOrd="0" presId="urn:microsoft.com/office/officeart/2005/8/layout/process2"/>
    <dgm:cxn modelId="{9B5F3D01-8A47-4566-933F-BE669378D5F3}" type="presParOf" srcId="{59E0173A-270B-4213-B042-765349C96969}" destId="{CEC391E9-76D7-4BD1-81E3-88BBDB151D2D}" srcOrd="0" destOrd="0" presId="urn:microsoft.com/office/officeart/2005/8/layout/process2"/>
    <dgm:cxn modelId="{934A4876-6F7E-460B-ADE8-010F1D8A1129}" type="presParOf" srcId="{005614DF-495C-49EE-A0F2-6FA79233F789}" destId="{E5E98364-7E6E-43EA-AD22-C3584DE57A12}" srcOrd="2" destOrd="0" presId="urn:microsoft.com/office/officeart/2005/8/layout/process2"/>
    <dgm:cxn modelId="{4D0AE7C2-0069-48BA-8E02-E190336494C0}" type="presParOf" srcId="{005614DF-495C-49EE-A0F2-6FA79233F789}" destId="{8F15A5EE-E67B-4B0E-82EC-82EAC3874415}" srcOrd="3" destOrd="0" presId="urn:microsoft.com/office/officeart/2005/8/layout/process2"/>
    <dgm:cxn modelId="{ACC7A075-AC9D-41E9-9572-0C8AF0215948}" type="presParOf" srcId="{8F15A5EE-E67B-4B0E-82EC-82EAC3874415}" destId="{E1AA5A6A-C8FA-4CCB-9676-941377373EAA}" srcOrd="0" destOrd="0" presId="urn:microsoft.com/office/officeart/2005/8/layout/process2"/>
    <dgm:cxn modelId="{9F6F4C4B-5941-40E4-A6AA-FE5DB078C6D9}" type="presParOf" srcId="{005614DF-495C-49EE-A0F2-6FA79233F789}" destId="{169F1E49-A26B-4A70-80D5-FE300AC90485}" srcOrd="4" destOrd="0" presId="urn:microsoft.com/office/officeart/2005/8/layout/process2"/>
    <dgm:cxn modelId="{5AD60D52-27E1-4C67-A07B-5F30BD12815E}" type="presParOf" srcId="{005614DF-495C-49EE-A0F2-6FA79233F789}" destId="{1141E5B5-A472-4A7B-95D8-51C37DC0DDF4}" srcOrd="5" destOrd="0" presId="urn:microsoft.com/office/officeart/2005/8/layout/process2"/>
    <dgm:cxn modelId="{DE9054A4-9B66-4372-B1DD-D9AC4976A720}" type="presParOf" srcId="{1141E5B5-A472-4A7B-95D8-51C37DC0DDF4}" destId="{EAEED5BD-6B95-4EB6-8FB3-229DBA45F41B}" srcOrd="0" destOrd="0" presId="urn:microsoft.com/office/officeart/2005/8/layout/process2"/>
    <dgm:cxn modelId="{3C11DFEC-D448-4CC0-AFDB-3986EF1B394C}" type="presParOf" srcId="{005614DF-495C-49EE-A0F2-6FA79233F789}" destId="{3AEBACC9-72D1-4D7B-9B86-451584291CD3}" srcOrd="6" destOrd="0" presId="urn:microsoft.com/office/officeart/2005/8/layout/process2"/>
    <dgm:cxn modelId="{0A31016E-A1BB-4DDA-B791-83E902C77ED4}" type="presParOf" srcId="{005614DF-495C-49EE-A0F2-6FA79233F789}" destId="{4E95DB91-0E10-45AB-95A5-EA1538E93A20}" srcOrd="7" destOrd="0" presId="urn:microsoft.com/office/officeart/2005/8/layout/process2"/>
    <dgm:cxn modelId="{03570F99-11AC-4873-89B4-9F1AD9284A96}" type="presParOf" srcId="{4E95DB91-0E10-45AB-95A5-EA1538E93A20}" destId="{D9A30DB7-B835-45B6-B82F-00236E360E54}" srcOrd="0" destOrd="0" presId="urn:microsoft.com/office/officeart/2005/8/layout/process2"/>
    <dgm:cxn modelId="{5C8EFC02-17E6-48FE-90BD-7D14068B8747}" type="presParOf" srcId="{005614DF-495C-49EE-A0F2-6FA79233F789}" destId="{C3A365AC-DA63-40BA-8C1A-830093150E9B}" srcOrd="8" destOrd="0" presId="urn:microsoft.com/office/officeart/2005/8/layout/process2"/>
    <dgm:cxn modelId="{94DBB489-220B-4189-956F-259DF671A205}" type="presParOf" srcId="{005614DF-495C-49EE-A0F2-6FA79233F789}" destId="{81AE4225-860C-4F11-A895-96B64EBBCD49}" srcOrd="9" destOrd="0" presId="urn:microsoft.com/office/officeart/2005/8/layout/process2"/>
    <dgm:cxn modelId="{2B7E7BC6-77B1-4CA5-8842-87E80A672F2F}" type="presParOf" srcId="{81AE4225-860C-4F11-A895-96B64EBBCD49}" destId="{6A3EE52D-E238-4707-91BA-ADB0A986E606}" srcOrd="0" destOrd="0" presId="urn:microsoft.com/office/officeart/2005/8/layout/process2"/>
    <dgm:cxn modelId="{AFFB17B5-132F-493F-956D-82B94013B5D1}" type="presParOf" srcId="{005614DF-495C-49EE-A0F2-6FA79233F789}" destId="{D74B2B2E-4A96-473C-B06E-E70CDC77F28F}" srcOrd="10" destOrd="0" presId="urn:microsoft.com/office/officeart/2005/8/layout/process2"/>
    <dgm:cxn modelId="{272AEDC1-942E-46DE-9D31-2D36C13FD368}" type="presParOf" srcId="{005614DF-495C-49EE-A0F2-6FA79233F789}" destId="{18F3B6B7-272C-4B1B-A855-F8B237DAFCF9}" srcOrd="11" destOrd="0" presId="urn:microsoft.com/office/officeart/2005/8/layout/process2"/>
    <dgm:cxn modelId="{372B0EBC-6752-42E5-BDCD-7B72389C6375}" type="presParOf" srcId="{18F3B6B7-272C-4B1B-A855-F8B237DAFCF9}" destId="{32067CBC-1822-47EE-BE52-9C82BD87E39D}" srcOrd="0" destOrd="0" presId="urn:microsoft.com/office/officeart/2005/8/layout/process2"/>
    <dgm:cxn modelId="{523EF349-21F7-4C69-B12C-847FEB242E54}" type="presParOf" srcId="{005614DF-495C-49EE-A0F2-6FA79233F789}" destId="{E3F03CEE-D740-4AC6-95FB-452F46FEF54C}" srcOrd="12" destOrd="0" presId="urn:microsoft.com/office/officeart/2005/8/layout/process2"/>
    <dgm:cxn modelId="{6DF99349-E12C-48B5-A796-E738E29465A2}" type="presParOf" srcId="{005614DF-495C-49EE-A0F2-6FA79233F789}" destId="{84A9C54C-470F-43ED-B38E-444B2EF43843}" srcOrd="13" destOrd="0" presId="urn:microsoft.com/office/officeart/2005/8/layout/process2"/>
    <dgm:cxn modelId="{6E883716-4B5D-48FC-B058-0973C31ECB6A}" type="presParOf" srcId="{84A9C54C-470F-43ED-B38E-444B2EF43843}" destId="{5FA17CE6-0494-4680-A5BF-E1EB196B4D9B}" srcOrd="0" destOrd="0" presId="urn:microsoft.com/office/officeart/2005/8/layout/process2"/>
    <dgm:cxn modelId="{877627F9-CD5D-4A1D-9D50-9AFCB1DB8C33}" type="presParOf" srcId="{005614DF-495C-49EE-A0F2-6FA79233F789}" destId="{1479E094-21D1-4F81-8726-8B87DDB932DF}" srcOrd="14" destOrd="0" presId="urn:microsoft.com/office/officeart/2005/8/layout/process2"/>
  </dgm:cxnLst>
  <dgm:bg/>
  <dgm:whole/>
  <dgm:extLst>
    <a:ext uri="http://schemas.microsoft.com/office/drawing/2008/diagram">
      <dsp:dataModelExt xmlns:dsp="http://schemas.microsoft.com/office/drawing/2008/diagram" relId="rId75"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1157203F-1706-4EFF-A079-65889A5CC507}" type="doc">
      <dgm:prSet loTypeId="urn:microsoft.com/office/officeart/2005/8/layout/process2" loCatId="process" qsTypeId="urn:microsoft.com/office/officeart/2005/8/quickstyle/simple1" qsCatId="simple" csTypeId="urn:microsoft.com/office/officeart/2005/8/colors/accent1_2" csCatId="accent1" phldr="1"/>
      <dgm:spPr/>
    </dgm:pt>
    <dgm:pt modelId="{5F7A30AD-0C20-4E55-8F3D-1FAE23DD8EF8}">
      <dgm:prSet phldrT="[Text]"/>
      <dgm:spPr/>
      <dgm:t>
        <a:bodyPr/>
        <a:lstStyle/>
        <a:p>
          <a:r>
            <a:rPr lang="en-US" b="1"/>
            <a:t>OPD Registration</a:t>
          </a:r>
        </a:p>
      </dgm:t>
    </dgm:pt>
    <dgm:pt modelId="{E7786599-1D9B-43FF-A0EA-A528E0C87330}" type="parTrans" cxnId="{9844CE8C-0AC3-43BA-8F7A-3BC63824516D}">
      <dgm:prSet/>
      <dgm:spPr/>
      <dgm:t>
        <a:bodyPr/>
        <a:lstStyle/>
        <a:p>
          <a:endParaRPr lang="en-US" b="1"/>
        </a:p>
      </dgm:t>
    </dgm:pt>
    <dgm:pt modelId="{F52603A5-1627-425E-8D95-F9899A167AA9}" type="sibTrans" cxnId="{9844CE8C-0AC3-43BA-8F7A-3BC63824516D}">
      <dgm:prSet/>
      <dgm:spPr/>
      <dgm:t>
        <a:bodyPr/>
        <a:lstStyle/>
        <a:p>
          <a:endParaRPr lang="en-US" b="1"/>
        </a:p>
      </dgm:t>
    </dgm:pt>
    <dgm:pt modelId="{93FCEC88-E9A4-44CE-992F-E0E57846D323}">
      <dgm:prSet phldrT="[Text]"/>
      <dgm:spPr/>
      <dgm:t>
        <a:bodyPr/>
        <a:lstStyle/>
        <a:p>
          <a:r>
            <a:rPr lang="en-US" b="1"/>
            <a:t>Select Purpose "Health Check Up"</a:t>
          </a:r>
        </a:p>
      </dgm:t>
    </dgm:pt>
    <dgm:pt modelId="{1D7735D4-40DF-436D-9F9D-4349FEABC37A}" type="parTrans" cxnId="{0219326A-529E-4B50-8982-41C3CDDD4A88}">
      <dgm:prSet/>
      <dgm:spPr/>
      <dgm:t>
        <a:bodyPr/>
        <a:lstStyle/>
        <a:p>
          <a:endParaRPr lang="en-US" b="1"/>
        </a:p>
      </dgm:t>
    </dgm:pt>
    <dgm:pt modelId="{4BD420F9-E292-4A50-9198-95183FF21AED}" type="sibTrans" cxnId="{0219326A-529E-4B50-8982-41C3CDDD4A88}">
      <dgm:prSet/>
      <dgm:spPr/>
      <dgm:t>
        <a:bodyPr/>
        <a:lstStyle/>
        <a:p>
          <a:endParaRPr lang="en-US" b="1"/>
        </a:p>
      </dgm:t>
    </dgm:pt>
    <dgm:pt modelId="{DC09FED6-A799-4176-826D-BDFB56D73FAE}">
      <dgm:prSet phldrT="[Text]"/>
      <dgm:spPr/>
      <dgm:t>
        <a:bodyPr/>
        <a:lstStyle/>
        <a:p>
          <a:r>
            <a:rPr lang="en-US" b="1"/>
            <a:t>Select Patient New/ Old</a:t>
          </a:r>
        </a:p>
      </dgm:t>
    </dgm:pt>
    <dgm:pt modelId="{0DF8121F-08A1-47BF-9552-9A7BB8277B1A}" type="parTrans" cxnId="{F65C1A50-5338-4038-9F33-0CEF9BEA7BFF}">
      <dgm:prSet/>
      <dgm:spPr/>
      <dgm:t>
        <a:bodyPr/>
        <a:lstStyle/>
        <a:p>
          <a:endParaRPr lang="en-US" b="1"/>
        </a:p>
      </dgm:t>
    </dgm:pt>
    <dgm:pt modelId="{006DBCA4-11B8-48DD-BA9B-15719FAC1B1C}" type="sibTrans" cxnId="{F65C1A50-5338-4038-9F33-0CEF9BEA7BFF}">
      <dgm:prSet/>
      <dgm:spPr/>
      <dgm:t>
        <a:bodyPr/>
        <a:lstStyle/>
        <a:p>
          <a:endParaRPr lang="en-US" b="1"/>
        </a:p>
      </dgm:t>
    </dgm:pt>
    <dgm:pt modelId="{5D5EC525-29E1-4C3C-A6B8-38EFAAF01895}">
      <dgm:prSet/>
      <dgm:spPr/>
      <dgm:t>
        <a:bodyPr/>
        <a:lstStyle/>
        <a:p>
          <a:r>
            <a:rPr lang="en-US" b="1"/>
            <a:t>Select  Health Check Up</a:t>
          </a:r>
        </a:p>
      </dgm:t>
    </dgm:pt>
    <dgm:pt modelId="{4F224706-77F8-45A3-A48D-93A452DD664B}" type="parTrans" cxnId="{267AA421-D01B-4BE5-95BA-F4C8B760C777}">
      <dgm:prSet/>
      <dgm:spPr/>
      <dgm:t>
        <a:bodyPr/>
        <a:lstStyle/>
        <a:p>
          <a:endParaRPr lang="en-US" b="1"/>
        </a:p>
      </dgm:t>
    </dgm:pt>
    <dgm:pt modelId="{5598EDB7-4DFB-40A3-AF00-35EA2E9787CC}" type="sibTrans" cxnId="{267AA421-D01B-4BE5-95BA-F4C8B760C777}">
      <dgm:prSet/>
      <dgm:spPr/>
      <dgm:t>
        <a:bodyPr/>
        <a:lstStyle/>
        <a:p>
          <a:endParaRPr lang="en-US" b="1"/>
        </a:p>
      </dgm:t>
    </dgm:pt>
    <dgm:pt modelId="{6F3943C7-E489-48DB-BCB4-F60349BFEEEA}">
      <dgm:prSet/>
      <dgm:spPr/>
      <dgm:t>
        <a:bodyPr/>
        <a:lstStyle/>
        <a:p>
          <a:r>
            <a:rPr lang="en-US" b="1"/>
            <a:t>Generate Voucher</a:t>
          </a:r>
        </a:p>
      </dgm:t>
    </dgm:pt>
    <dgm:pt modelId="{F0D6B0D5-A8BE-4E5B-AF13-E401DC09BC5C}" type="parTrans" cxnId="{E0EBF344-743D-43E9-A827-C74BF46CA8F1}">
      <dgm:prSet/>
      <dgm:spPr/>
      <dgm:t>
        <a:bodyPr/>
        <a:lstStyle/>
        <a:p>
          <a:endParaRPr lang="en-US" b="1"/>
        </a:p>
      </dgm:t>
    </dgm:pt>
    <dgm:pt modelId="{07E9BFF3-4A75-4D78-9585-6D034B60F23B}" type="sibTrans" cxnId="{E0EBF344-743D-43E9-A827-C74BF46CA8F1}">
      <dgm:prSet/>
      <dgm:spPr/>
      <dgm:t>
        <a:bodyPr/>
        <a:lstStyle/>
        <a:p>
          <a:endParaRPr lang="en-US" b="1"/>
        </a:p>
      </dgm:t>
    </dgm:pt>
    <dgm:pt modelId="{1F3F274F-ED7C-415D-99D2-FD5F7EE80481}">
      <dgm:prSet/>
      <dgm:spPr/>
      <dgm:t>
        <a:bodyPr/>
        <a:lstStyle/>
        <a:p>
          <a:r>
            <a:rPr lang="en-US" b="1"/>
            <a:t>Generate Receipt</a:t>
          </a:r>
        </a:p>
      </dgm:t>
    </dgm:pt>
    <dgm:pt modelId="{3FB42BE1-2219-48CE-94BF-6B6FEDB86729}" type="parTrans" cxnId="{46BD72FA-1000-40B5-AF6A-AB98EC7DC1AD}">
      <dgm:prSet/>
      <dgm:spPr/>
      <dgm:t>
        <a:bodyPr/>
        <a:lstStyle/>
        <a:p>
          <a:endParaRPr lang="en-US" b="1"/>
        </a:p>
      </dgm:t>
    </dgm:pt>
    <dgm:pt modelId="{F34D820B-ADA8-4820-9F27-98240675103F}" type="sibTrans" cxnId="{46BD72FA-1000-40B5-AF6A-AB98EC7DC1AD}">
      <dgm:prSet/>
      <dgm:spPr/>
      <dgm:t>
        <a:bodyPr/>
        <a:lstStyle/>
        <a:p>
          <a:endParaRPr lang="en-US" b="1"/>
        </a:p>
      </dgm:t>
    </dgm:pt>
    <dgm:pt modelId="{BE1F9924-B96F-4B53-BBB9-C0B0F123EF71}">
      <dgm:prSet/>
      <dgm:spPr/>
      <dgm:t>
        <a:bodyPr/>
        <a:lstStyle/>
        <a:p>
          <a:r>
            <a:rPr lang="en-US" b="1"/>
            <a:t>Dashboard</a:t>
          </a:r>
        </a:p>
      </dgm:t>
    </dgm:pt>
    <dgm:pt modelId="{014EF42E-1BD3-4252-9E31-1C9DDC2F255E}" type="parTrans" cxnId="{7B359796-6C60-478D-89E6-515947948275}">
      <dgm:prSet/>
      <dgm:spPr/>
      <dgm:t>
        <a:bodyPr/>
        <a:lstStyle/>
        <a:p>
          <a:endParaRPr lang="en-US" b="1"/>
        </a:p>
      </dgm:t>
    </dgm:pt>
    <dgm:pt modelId="{2056C4EF-1B4C-4A82-8C80-2F9C6B6A734F}" type="sibTrans" cxnId="{7B359796-6C60-478D-89E6-515947948275}">
      <dgm:prSet/>
      <dgm:spPr/>
      <dgm:t>
        <a:bodyPr/>
        <a:lstStyle/>
        <a:p>
          <a:endParaRPr lang="en-US" b="1"/>
        </a:p>
      </dgm:t>
    </dgm:pt>
    <dgm:pt modelId="{80BCB967-F0BB-44A8-9B09-B61F0E2E0B03}">
      <dgm:prSet/>
      <dgm:spPr/>
      <dgm:t>
        <a:bodyPr/>
        <a:lstStyle/>
        <a:p>
          <a:r>
            <a:rPr lang="en-US" b="1"/>
            <a:t>Reception</a:t>
          </a:r>
        </a:p>
      </dgm:t>
    </dgm:pt>
    <dgm:pt modelId="{00CF1F07-DDE6-46A3-A222-C92092DE7355}" type="parTrans" cxnId="{CD7B0A2C-08A8-46A1-B7D3-AE783DA66958}">
      <dgm:prSet/>
      <dgm:spPr/>
      <dgm:t>
        <a:bodyPr/>
        <a:lstStyle/>
        <a:p>
          <a:endParaRPr lang="en-US" b="1"/>
        </a:p>
      </dgm:t>
    </dgm:pt>
    <dgm:pt modelId="{00F9DADA-13C8-4375-8E9D-595D1D7DF4AD}" type="sibTrans" cxnId="{CD7B0A2C-08A8-46A1-B7D3-AE783DA66958}">
      <dgm:prSet/>
      <dgm:spPr/>
      <dgm:t>
        <a:bodyPr/>
        <a:lstStyle/>
        <a:p>
          <a:endParaRPr lang="en-US" b="1"/>
        </a:p>
      </dgm:t>
    </dgm:pt>
    <dgm:pt modelId="{005614DF-495C-49EE-A0F2-6FA79233F789}" type="pres">
      <dgm:prSet presAssocID="{1157203F-1706-4EFF-A079-65889A5CC507}" presName="linearFlow" presStyleCnt="0">
        <dgm:presLayoutVars>
          <dgm:resizeHandles val="exact"/>
        </dgm:presLayoutVars>
      </dgm:prSet>
      <dgm:spPr/>
    </dgm:pt>
    <dgm:pt modelId="{67F8EE5D-3412-45B5-B5D0-686E9E94185A}" type="pres">
      <dgm:prSet presAssocID="{BE1F9924-B96F-4B53-BBB9-C0B0F123EF71}" presName="node" presStyleLbl="node1" presStyleIdx="0" presStyleCnt="8">
        <dgm:presLayoutVars>
          <dgm:bulletEnabled val="1"/>
        </dgm:presLayoutVars>
      </dgm:prSet>
      <dgm:spPr/>
      <dgm:t>
        <a:bodyPr/>
        <a:lstStyle/>
        <a:p>
          <a:endParaRPr lang="en-US"/>
        </a:p>
      </dgm:t>
    </dgm:pt>
    <dgm:pt modelId="{59E0173A-270B-4213-B042-765349C96969}" type="pres">
      <dgm:prSet presAssocID="{2056C4EF-1B4C-4A82-8C80-2F9C6B6A734F}" presName="sibTrans" presStyleLbl="sibTrans2D1" presStyleIdx="0" presStyleCnt="7"/>
      <dgm:spPr/>
      <dgm:t>
        <a:bodyPr/>
        <a:lstStyle/>
        <a:p>
          <a:endParaRPr lang="en-US"/>
        </a:p>
      </dgm:t>
    </dgm:pt>
    <dgm:pt modelId="{CEC391E9-76D7-4BD1-81E3-88BBDB151D2D}" type="pres">
      <dgm:prSet presAssocID="{2056C4EF-1B4C-4A82-8C80-2F9C6B6A734F}" presName="connectorText" presStyleLbl="sibTrans2D1" presStyleIdx="0" presStyleCnt="7"/>
      <dgm:spPr/>
      <dgm:t>
        <a:bodyPr/>
        <a:lstStyle/>
        <a:p>
          <a:endParaRPr lang="en-US"/>
        </a:p>
      </dgm:t>
    </dgm:pt>
    <dgm:pt modelId="{E5E98364-7E6E-43EA-AD22-C3584DE57A12}" type="pres">
      <dgm:prSet presAssocID="{80BCB967-F0BB-44A8-9B09-B61F0E2E0B03}" presName="node" presStyleLbl="node1" presStyleIdx="1" presStyleCnt="8">
        <dgm:presLayoutVars>
          <dgm:bulletEnabled val="1"/>
        </dgm:presLayoutVars>
      </dgm:prSet>
      <dgm:spPr/>
      <dgm:t>
        <a:bodyPr/>
        <a:lstStyle/>
        <a:p>
          <a:endParaRPr lang="en-US"/>
        </a:p>
      </dgm:t>
    </dgm:pt>
    <dgm:pt modelId="{8F15A5EE-E67B-4B0E-82EC-82EAC3874415}" type="pres">
      <dgm:prSet presAssocID="{00F9DADA-13C8-4375-8E9D-595D1D7DF4AD}" presName="sibTrans" presStyleLbl="sibTrans2D1" presStyleIdx="1" presStyleCnt="7"/>
      <dgm:spPr/>
      <dgm:t>
        <a:bodyPr/>
        <a:lstStyle/>
        <a:p>
          <a:endParaRPr lang="en-US"/>
        </a:p>
      </dgm:t>
    </dgm:pt>
    <dgm:pt modelId="{E1AA5A6A-C8FA-4CCB-9676-941377373EAA}" type="pres">
      <dgm:prSet presAssocID="{00F9DADA-13C8-4375-8E9D-595D1D7DF4AD}" presName="connectorText" presStyleLbl="sibTrans2D1" presStyleIdx="1" presStyleCnt="7"/>
      <dgm:spPr/>
      <dgm:t>
        <a:bodyPr/>
        <a:lstStyle/>
        <a:p>
          <a:endParaRPr lang="en-US"/>
        </a:p>
      </dgm:t>
    </dgm:pt>
    <dgm:pt modelId="{169F1E49-A26B-4A70-80D5-FE300AC90485}" type="pres">
      <dgm:prSet presAssocID="{5F7A30AD-0C20-4E55-8F3D-1FAE23DD8EF8}" presName="node" presStyleLbl="node1" presStyleIdx="2" presStyleCnt="8">
        <dgm:presLayoutVars>
          <dgm:bulletEnabled val="1"/>
        </dgm:presLayoutVars>
      </dgm:prSet>
      <dgm:spPr/>
      <dgm:t>
        <a:bodyPr/>
        <a:lstStyle/>
        <a:p>
          <a:endParaRPr lang="en-US"/>
        </a:p>
      </dgm:t>
    </dgm:pt>
    <dgm:pt modelId="{1141E5B5-A472-4A7B-95D8-51C37DC0DDF4}" type="pres">
      <dgm:prSet presAssocID="{F52603A5-1627-425E-8D95-F9899A167AA9}" presName="sibTrans" presStyleLbl="sibTrans2D1" presStyleIdx="2" presStyleCnt="7"/>
      <dgm:spPr/>
      <dgm:t>
        <a:bodyPr/>
        <a:lstStyle/>
        <a:p>
          <a:endParaRPr lang="en-US"/>
        </a:p>
      </dgm:t>
    </dgm:pt>
    <dgm:pt modelId="{EAEED5BD-6B95-4EB6-8FB3-229DBA45F41B}" type="pres">
      <dgm:prSet presAssocID="{F52603A5-1627-425E-8D95-F9899A167AA9}" presName="connectorText" presStyleLbl="sibTrans2D1" presStyleIdx="2" presStyleCnt="7"/>
      <dgm:spPr/>
      <dgm:t>
        <a:bodyPr/>
        <a:lstStyle/>
        <a:p>
          <a:endParaRPr lang="en-US"/>
        </a:p>
      </dgm:t>
    </dgm:pt>
    <dgm:pt modelId="{3AEBACC9-72D1-4D7B-9B86-451584291CD3}" type="pres">
      <dgm:prSet presAssocID="{93FCEC88-E9A4-44CE-992F-E0E57846D323}" presName="node" presStyleLbl="node1" presStyleIdx="3" presStyleCnt="8">
        <dgm:presLayoutVars>
          <dgm:bulletEnabled val="1"/>
        </dgm:presLayoutVars>
      </dgm:prSet>
      <dgm:spPr/>
      <dgm:t>
        <a:bodyPr/>
        <a:lstStyle/>
        <a:p>
          <a:endParaRPr lang="en-US"/>
        </a:p>
      </dgm:t>
    </dgm:pt>
    <dgm:pt modelId="{4E95DB91-0E10-45AB-95A5-EA1538E93A20}" type="pres">
      <dgm:prSet presAssocID="{4BD420F9-E292-4A50-9198-95183FF21AED}" presName="sibTrans" presStyleLbl="sibTrans2D1" presStyleIdx="3" presStyleCnt="7"/>
      <dgm:spPr/>
      <dgm:t>
        <a:bodyPr/>
        <a:lstStyle/>
        <a:p>
          <a:endParaRPr lang="en-US"/>
        </a:p>
      </dgm:t>
    </dgm:pt>
    <dgm:pt modelId="{D9A30DB7-B835-45B6-B82F-00236E360E54}" type="pres">
      <dgm:prSet presAssocID="{4BD420F9-E292-4A50-9198-95183FF21AED}" presName="connectorText" presStyleLbl="sibTrans2D1" presStyleIdx="3" presStyleCnt="7"/>
      <dgm:spPr/>
      <dgm:t>
        <a:bodyPr/>
        <a:lstStyle/>
        <a:p>
          <a:endParaRPr lang="en-US"/>
        </a:p>
      </dgm:t>
    </dgm:pt>
    <dgm:pt modelId="{C3A365AC-DA63-40BA-8C1A-830093150E9B}" type="pres">
      <dgm:prSet presAssocID="{DC09FED6-A799-4176-826D-BDFB56D73FAE}" presName="node" presStyleLbl="node1" presStyleIdx="4" presStyleCnt="8">
        <dgm:presLayoutVars>
          <dgm:bulletEnabled val="1"/>
        </dgm:presLayoutVars>
      </dgm:prSet>
      <dgm:spPr/>
      <dgm:t>
        <a:bodyPr/>
        <a:lstStyle/>
        <a:p>
          <a:endParaRPr lang="en-US"/>
        </a:p>
      </dgm:t>
    </dgm:pt>
    <dgm:pt modelId="{81AE4225-860C-4F11-A895-96B64EBBCD49}" type="pres">
      <dgm:prSet presAssocID="{006DBCA4-11B8-48DD-BA9B-15719FAC1B1C}" presName="sibTrans" presStyleLbl="sibTrans2D1" presStyleIdx="4" presStyleCnt="7"/>
      <dgm:spPr/>
      <dgm:t>
        <a:bodyPr/>
        <a:lstStyle/>
        <a:p>
          <a:endParaRPr lang="en-US"/>
        </a:p>
      </dgm:t>
    </dgm:pt>
    <dgm:pt modelId="{6A3EE52D-E238-4707-91BA-ADB0A986E606}" type="pres">
      <dgm:prSet presAssocID="{006DBCA4-11B8-48DD-BA9B-15719FAC1B1C}" presName="connectorText" presStyleLbl="sibTrans2D1" presStyleIdx="4" presStyleCnt="7"/>
      <dgm:spPr/>
      <dgm:t>
        <a:bodyPr/>
        <a:lstStyle/>
        <a:p>
          <a:endParaRPr lang="en-US"/>
        </a:p>
      </dgm:t>
    </dgm:pt>
    <dgm:pt modelId="{D74B2B2E-4A96-473C-B06E-E70CDC77F28F}" type="pres">
      <dgm:prSet presAssocID="{5D5EC525-29E1-4C3C-A6B8-38EFAAF01895}" presName="node" presStyleLbl="node1" presStyleIdx="5" presStyleCnt="8">
        <dgm:presLayoutVars>
          <dgm:bulletEnabled val="1"/>
        </dgm:presLayoutVars>
      </dgm:prSet>
      <dgm:spPr/>
      <dgm:t>
        <a:bodyPr/>
        <a:lstStyle/>
        <a:p>
          <a:endParaRPr lang="en-US"/>
        </a:p>
      </dgm:t>
    </dgm:pt>
    <dgm:pt modelId="{18F3B6B7-272C-4B1B-A855-F8B237DAFCF9}" type="pres">
      <dgm:prSet presAssocID="{5598EDB7-4DFB-40A3-AF00-35EA2E9787CC}" presName="sibTrans" presStyleLbl="sibTrans2D1" presStyleIdx="5" presStyleCnt="7"/>
      <dgm:spPr/>
      <dgm:t>
        <a:bodyPr/>
        <a:lstStyle/>
        <a:p>
          <a:endParaRPr lang="en-US"/>
        </a:p>
      </dgm:t>
    </dgm:pt>
    <dgm:pt modelId="{32067CBC-1822-47EE-BE52-9C82BD87E39D}" type="pres">
      <dgm:prSet presAssocID="{5598EDB7-4DFB-40A3-AF00-35EA2E9787CC}" presName="connectorText" presStyleLbl="sibTrans2D1" presStyleIdx="5" presStyleCnt="7"/>
      <dgm:spPr/>
      <dgm:t>
        <a:bodyPr/>
        <a:lstStyle/>
        <a:p>
          <a:endParaRPr lang="en-US"/>
        </a:p>
      </dgm:t>
    </dgm:pt>
    <dgm:pt modelId="{E3F03CEE-D740-4AC6-95FB-452F46FEF54C}" type="pres">
      <dgm:prSet presAssocID="{6F3943C7-E489-48DB-BCB4-F60349BFEEEA}" presName="node" presStyleLbl="node1" presStyleIdx="6" presStyleCnt="8">
        <dgm:presLayoutVars>
          <dgm:bulletEnabled val="1"/>
        </dgm:presLayoutVars>
      </dgm:prSet>
      <dgm:spPr/>
      <dgm:t>
        <a:bodyPr/>
        <a:lstStyle/>
        <a:p>
          <a:endParaRPr lang="en-US"/>
        </a:p>
      </dgm:t>
    </dgm:pt>
    <dgm:pt modelId="{84A9C54C-470F-43ED-B38E-444B2EF43843}" type="pres">
      <dgm:prSet presAssocID="{07E9BFF3-4A75-4D78-9585-6D034B60F23B}" presName="sibTrans" presStyleLbl="sibTrans2D1" presStyleIdx="6" presStyleCnt="7"/>
      <dgm:spPr/>
      <dgm:t>
        <a:bodyPr/>
        <a:lstStyle/>
        <a:p>
          <a:endParaRPr lang="en-US"/>
        </a:p>
      </dgm:t>
    </dgm:pt>
    <dgm:pt modelId="{5FA17CE6-0494-4680-A5BF-E1EB196B4D9B}" type="pres">
      <dgm:prSet presAssocID="{07E9BFF3-4A75-4D78-9585-6D034B60F23B}" presName="connectorText" presStyleLbl="sibTrans2D1" presStyleIdx="6" presStyleCnt="7"/>
      <dgm:spPr/>
      <dgm:t>
        <a:bodyPr/>
        <a:lstStyle/>
        <a:p>
          <a:endParaRPr lang="en-US"/>
        </a:p>
      </dgm:t>
    </dgm:pt>
    <dgm:pt modelId="{1479E094-21D1-4F81-8726-8B87DDB932DF}" type="pres">
      <dgm:prSet presAssocID="{1F3F274F-ED7C-415D-99D2-FD5F7EE80481}" presName="node" presStyleLbl="node1" presStyleIdx="7" presStyleCnt="8">
        <dgm:presLayoutVars>
          <dgm:bulletEnabled val="1"/>
        </dgm:presLayoutVars>
      </dgm:prSet>
      <dgm:spPr/>
      <dgm:t>
        <a:bodyPr/>
        <a:lstStyle/>
        <a:p>
          <a:endParaRPr lang="en-US"/>
        </a:p>
      </dgm:t>
    </dgm:pt>
  </dgm:ptLst>
  <dgm:cxnLst>
    <dgm:cxn modelId="{EE6FEBB6-A0F7-4568-906D-B2B9DF7AF710}" type="presOf" srcId="{07E9BFF3-4A75-4D78-9585-6D034B60F23B}" destId="{84A9C54C-470F-43ED-B38E-444B2EF43843}" srcOrd="0" destOrd="0" presId="urn:microsoft.com/office/officeart/2005/8/layout/process2"/>
    <dgm:cxn modelId="{1681B7C4-43B9-4B6D-ABAF-A5462F1A3CCD}" type="presOf" srcId="{00F9DADA-13C8-4375-8E9D-595D1D7DF4AD}" destId="{E1AA5A6A-C8FA-4CCB-9676-941377373EAA}" srcOrd="1" destOrd="0" presId="urn:microsoft.com/office/officeart/2005/8/layout/process2"/>
    <dgm:cxn modelId="{E0EBF344-743D-43E9-A827-C74BF46CA8F1}" srcId="{1157203F-1706-4EFF-A079-65889A5CC507}" destId="{6F3943C7-E489-48DB-BCB4-F60349BFEEEA}" srcOrd="6" destOrd="0" parTransId="{F0D6B0D5-A8BE-4E5B-AF13-E401DC09BC5C}" sibTransId="{07E9BFF3-4A75-4D78-9585-6D034B60F23B}"/>
    <dgm:cxn modelId="{469B4C5D-0D66-48ED-BC85-70E034AF6615}" type="presOf" srcId="{DC09FED6-A799-4176-826D-BDFB56D73FAE}" destId="{C3A365AC-DA63-40BA-8C1A-830093150E9B}" srcOrd="0" destOrd="0" presId="urn:microsoft.com/office/officeart/2005/8/layout/process2"/>
    <dgm:cxn modelId="{5C89DBFF-6D7A-40BA-A021-198A4C706CA8}" type="presOf" srcId="{07E9BFF3-4A75-4D78-9585-6D034B60F23B}" destId="{5FA17CE6-0494-4680-A5BF-E1EB196B4D9B}" srcOrd="1" destOrd="0" presId="urn:microsoft.com/office/officeart/2005/8/layout/process2"/>
    <dgm:cxn modelId="{D02E9668-D929-40DE-9282-3DF9C7F14B53}" type="presOf" srcId="{1157203F-1706-4EFF-A079-65889A5CC507}" destId="{005614DF-495C-49EE-A0F2-6FA79233F789}" srcOrd="0" destOrd="0" presId="urn:microsoft.com/office/officeart/2005/8/layout/process2"/>
    <dgm:cxn modelId="{2EC853CE-1B9F-4CEA-AA1A-6DA6851BD038}" type="presOf" srcId="{93FCEC88-E9A4-44CE-992F-E0E57846D323}" destId="{3AEBACC9-72D1-4D7B-9B86-451584291CD3}" srcOrd="0" destOrd="0" presId="urn:microsoft.com/office/officeart/2005/8/layout/process2"/>
    <dgm:cxn modelId="{A8E4D98C-8BED-4DBB-B2DB-8D3EBF7FC823}" type="presOf" srcId="{80BCB967-F0BB-44A8-9B09-B61F0E2E0B03}" destId="{E5E98364-7E6E-43EA-AD22-C3584DE57A12}" srcOrd="0" destOrd="0" presId="urn:microsoft.com/office/officeart/2005/8/layout/process2"/>
    <dgm:cxn modelId="{7B359796-6C60-478D-89E6-515947948275}" srcId="{1157203F-1706-4EFF-A079-65889A5CC507}" destId="{BE1F9924-B96F-4B53-BBB9-C0B0F123EF71}" srcOrd="0" destOrd="0" parTransId="{014EF42E-1BD3-4252-9E31-1C9DDC2F255E}" sibTransId="{2056C4EF-1B4C-4A82-8C80-2F9C6B6A734F}"/>
    <dgm:cxn modelId="{D98C3310-7F9E-4D52-A2EB-702CD48587A3}" type="presOf" srcId="{006DBCA4-11B8-48DD-BA9B-15719FAC1B1C}" destId="{6A3EE52D-E238-4707-91BA-ADB0A986E606}" srcOrd="1" destOrd="0" presId="urn:microsoft.com/office/officeart/2005/8/layout/process2"/>
    <dgm:cxn modelId="{2649E5B2-12C1-483F-897E-BE57BB65E021}" type="presOf" srcId="{F52603A5-1627-425E-8D95-F9899A167AA9}" destId="{EAEED5BD-6B95-4EB6-8FB3-229DBA45F41B}" srcOrd="1" destOrd="0" presId="urn:microsoft.com/office/officeart/2005/8/layout/process2"/>
    <dgm:cxn modelId="{EE294372-7689-45D4-9139-9ABD726C012A}" type="presOf" srcId="{4BD420F9-E292-4A50-9198-95183FF21AED}" destId="{4E95DB91-0E10-45AB-95A5-EA1538E93A20}" srcOrd="0" destOrd="0" presId="urn:microsoft.com/office/officeart/2005/8/layout/process2"/>
    <dgm:cxn modelId="{CD7B0A2C-08A8-46A1-B7D3-AE783DA66958}" srcId="{1157203F-1706-4EFF-A079-65889A5CC507}" destId="{80BCB967-F0BB-44A8-9B09-B61F0E2E0B03}" srcOrd="1" destOrd="0" parTransId="{00CF1F07-DDE6-46A3-A222-C92092DE7355}" sibTransId="{00F9DADA-13C8-4375-8E9D-595D1D7DF4AD}"/>
    <dgm:cxn modelId="{E8B1D252-9570-4C64-89D1-622B997F0FDA}" type="presOf" srcId="{4BD420F9-E292-4A50-9198-95183FF21AED}" destId="{D9A30DB7-B835-45B6-B82F-00236E360E54}" srcOrd="1" destOrd="0" presId="urn:microsoft.com/office/officeart/2005/8/layout/process2"/>
    <dgm:cxn modelId="{08D2A0DA-FA71-4E47-9FA3-1D3C265944E3}" type="presOf" srcId="{F52603A5-1627-425E-8D95-F9899A167AA9}" destId="{1141E5B5-A472-4A7B-95D8-51C37DC0DDF4}" srcOrd="0" destOrd="0" presId="urn:microsoft.com/office/officeart/2005/8/layout/process2"/>
    <dgm:cxn modelId="{D82814E1-31BD-4FD2-83D5-FC9304146540}" type="presOf" srcId="{00F9DADA-13C8-4375-8E9D-595D1D7DF4AD}" destId="{8F15A5EE-E67B-4B0E-82EC-82EAC3874415}" srcOrd="0" destOrd="0" presId="urn:microsoft.com/office/officeart/2005/8/layout/process2"/>
    <dgm:cxn modelId="{0219326A-529E-4B50-8982-41C3CDDD4A88}" srcId="{1157203F-1706-4EFF-A079-65889A5CC507}" destId="{93FCEC88-E9A4-44CE-992F-E0E57846D323}" srcOrd="3" destOrd="0" parTransId="{1D7735D4-40DF-436D-9F9D-4349FEABC37A}" sibTransId="{4BD420F9-E292-4A50-9198-95183FF21AED}"/>
    <dgm:cxn modelId="{1F0E53A7-13BF-440B-9A09-50DDB7C98E6A}" type="presOf" srcId="{6F3943C7-E489-48DB-BCB4-F60349BFEEEA}" destId="{E3F03CEE-D740-4AC6-95FB-452F46FEF54C}" srcOrd="0" destOrd="0" presId="urn:microsoft.com/office/officeart/2005/8/layout/process2"/>
    <dgm:cxn modelId="{B1684F81-5F2C-433F-8B1C-88F0179FCB39}" type="presOf" srcId="{2056C4EF-1B4C-4A82-8C80-2F9C6B6A734F}" destId="{59E0173A-270B-4213-B042-765349C96969}" srcOrd="0" destOrd="0" presId="urn:microsoft.com/office/officeart/2005/8/layout/process2"/>
    <dgm:cxn modelId="{76D014A8-95B6-4090-A229-F06DBB94558E}" type="presOf" srcId="{1F3F274F-ED7C-415D-99D2-FD5F7EE80481}" destId="{1479E094-21D1-4F81-8726-8B87DDB932DF}" srcOrd="0" destOrd="0" presId="urn:microsoft.com/office/officeart/2005/8/layout/process2"/>
    <dgm:cxn modelId="{F65C1A50-5338-4038-9F33-0CEF9BEA7BFF}" srcId="{1157203F-1706-4EFF-A079-65889A5CC507}" destId="{DC09FED6-A799-4176-826D-BDFB56D73FAE}" srcOrd="4" destOrd="0" parTransId="{0DF8121F-08A1-47BF-9552-9A7BB8277B1A}" sibTransId="{006DBCA4-11B8-48DD-BA9B-15719FAC1B1C}"/>
    <dgm:cxn modelId="{46BD72FA-1000-40B5-AF6A-AB98EC7DC1AD}" srcId="{1157203F-1706-4EFF-A079-65889A5CC507}" destId="{1F3F274F-ED7C-415D-99D2-FD5F7EE80481}" srcOrd="7" destOrd="0" parTransId="{3FB42BE1-2219-48CE-94BF-6B6FEDB86729}" sibTransId="{F34D820B-ADA8-4820-9F27-98240675103F}"/>
    <dgm:cxn modelId="{0FB76FB6-F79A-44BC-9121-AE33A5769830}" type="presOf" srcId="{5D5EC525-29E1-4C3C-A6B8-38EFAAF01895}" destId="{D74B2B2E-4A96-473C-B06E-E70CDC77F28F}" srcOrd="0" destOrd="0" presId="urn:microsoft.com/office/officeart/2005/8/layout/process2"/>
    <dgm:cxn modelId="{7BFC4468-47F8-4676-8325-15FC100A5C66}" type="presOf" srcId="{5F7A30AD-0C20-4E55-8F3D-1FAE23DD8EF8}" destId="{169F1E49-A26B-4A70-80D5-FE300AC90485}" srcOrd="0" destOrd="0" presId="urn:microsoft.com/office/officeart/2005/8/layout/process2"/>
    <dgm:cxn modelId="{9844CE8C-0AC3-43BA-8F7A-3BC63824516D}" srcId="{1157203F-1706-4EFF-A079-65889A5CC507}" destId="{5F7A30AD-0C20-4E55-8F3D-1FAE23DD8EF8}" srcOrd="2" destOrd="0" parTransId="{E7786599-1D9B-43FF-A0EA-A528E0C87330}" sibTransId="{F52603A5-1627-425E-8D95-F9899A167AA9}"/>
    <dgm:cxn modelId="{E8A2C59B-1D0F-4D83-8F75-F4EC24AAE1D0}" type="presOf" srcId="{5598EDB7-4DFB-40A3-AF00-35EA2E9787CC}" destId="{18F3B6B7-272C-4B1B-A855-F8B237DAFCF9}" srcOrd="0" destOrd="0" presId="urn:microsoft.com/office/officeart/2005/8/layout/process2"/>
    <dgm:cxn modelId="{04549656-680A-4876-8879-20F0D92246EF}" type="presOf" srcId="{2056C4EF-1B4C-4A82-8C80-2F9C6B6A734F}" destId="{CEC391E9-76D7-4BD1-81E3-88BBDB151D2D}" srcOrd="1" destOrd="0" presId="urn:microsoft.com/office/officeart/2005/8/layout/process2"/>
    <dgm:cxn modelId="{6D6A815A-B0DE-440A-89DF-861353A80386}" type="presOf" srcId="{BE1F9924-B96F-4B53-BBB9-C0B0F123EF71}" destId="{67F8EE5D-3412-45B5-B5D0-686E9E94185A}" srcOrd="0" destOrd="0" presId="urn:microsoft.com/office/officeart/2005/8/layout/process2"/>
    <dgm:cxn modelId="{2CE3B2FE-DE1A-4E00-AAFF-644F64827D6E}" type="presOf" srcId="{5598EDB7-4DFB-40A3-AF00-35EA2E9787CC}" destId="{32067CBC-1822-47EE-BE52-9C82BD87E39D}" srcOrd="1" destOrd="0" presId="urn:microsoft.com/office/officeart/2005/8/layout/process2"/>
    <dgm:cxn modelId="{72FFC461-59C6-44D8-A5E0-4095DD1E742B}" type="presOf" srcId="{006DBCA4-11B8-48DD-BA9B-15719FAC1B1C}" destId="{81AE4225-860C-4F11-A895-96B64EBBCD49}" srcOrd="0" destOrd="0" presId="urn:microsoft.com/office/officeart/2005/8/layout/process2"/>
    <dgm:cxn modelId="{267AA421-D01B-4BE5-95BA-F4C8B760C777}" srcId="{1157203F-1706-4EFF-A079-65889A5CC507}" destId="{5D5EC525-29E1-4C3C-A6B8-38EFAAF01895}" srcOrd="5" destOrd="0" parTransId="{4F224706-77F8-45A3-A48D-93A452DD664B}" sibTransId="{5598EDB7-4DFB-40A3-AF00-35EA2E9787CC}"/>
    <dgm:cxn modelId="{AA482F9E-BD9A-44F5-A346-149DEC675367}" type="presParOf" srcId="{005614DF-495C-49EE-A0F2-6FA79233F789}" destId="{67F8EE5D-3412-45B5-B5D0-686E9E94185A}" srcOrd="0" destOrd="0" presId="urn:microsoft.com/office/officeart/2005/8/layout/process2"/>
    <dgm:cxn modelId="{E33B2720-D432-4A77-866C-5465D23D3D7F}" type="presParOf" srcId="{005614DF-495C-49EE-A0F2-6FA79233F789}" destId="{59E0173A-270B-4213-B042-765349C96969}" srcOrd="1" destOrd="0" presId="urn:microsoft.com/office/officeart/2005/8/layout/process2"/>
    <dgm:cxn modelId="{EFA50BBA-4E77-4AC2-A236-4310084B525A}" type="presParOf" srcId="{59E0173A-270B-4213-B042-765349C96969}" destId="{CEC391E9-76D7-4BD1-81E3-88BBDB151D2D}" srcOrd="0" destOrd="0" presId="urn:microsoft.com/office/officeart/2005/8/layout/process2"/>
    <dgm:cxn modelId="{7D6B663B-4E8B-4B84-BD73-19079C575708}" type="presParOf" srcId="{005614DF-495C-49EE-A0F2-6FA79233F789}" destId="{E5E98364-7E6E-43EA-AD22-C3584DE57A12}" srcOrd="2" destOrd="0" presId="urn:microsoft.com/office/officeart/2005/8/layout/process2"/>
    <dgm:cxn modelId="{CD888670-5151-4BD6-A8C9-C9D2CD4F0746}" type="presParOf" srcId="{005614DF-495C-49EE-A0F2-6FA79233F789}" destId="{8F15A5EE-E67B-4B0E-82EC-82EAC3874415}" srcOrd="3" destOrd="0" presId="urn:microsoft.com/office/officeart/2005/8/layout/process2"/>
    <dgm:cxn modelId="{38E0130F-CA44-4D5C-B04D-7E2019FE515B}" type="presParOf" srcId="{8F15A5EE-E67B-4B0E-82EC-82EAC3874415}" destId="{E1AA5A6A-C8FA-4CCB-9676-941377373EAA}" srcOrd="0" destOrd="0" presId="urn:microsoft.com/office/officeart/2005/8/layout/process2"/>
    <dgm:cxn modelId="{19D94C40-9039-4717-9BE1-7574A46B4984}" type="presParOf" srcId="{005614DF-495C-49EE-A0F2-6FA79233F789}" destId="{169F1E49-A26B-4A70-80D5-FE300AC90485}" srcOrd="4" destOrd="0" presId="urn:microsoft.com/office/officeart/2005/8/layout/process2"/>
    <dgm:cxn modelId="{CA10ABA9-23B2-411B-B13C-6129F7913926}" type="presParOf" srcId="{005614DF-495C-49EE-A0F2-6FA79233F789}" destId="{1141E5B5-A472-4A7B-95D8-51C37DC0DDF4}" srcOrd="5" destOrd="0" presId="urn:microsoft.com/office/officeart/2005/8/layout/process2"/>
    <dgm:cxn modelId="{79BC9568-7256-4476-8443-076D6EEFFF63}" type="presParOf" srcId="{1141E5B5-A472-4A7B-95D8-51C37DC0DDF4}" destId="{EAEED5BD-6B95-4EB6-8FB3-229DBA45F41B}" srcOrd="0" destOrd="0" presId="urn:microsoft.com/office/officeart/2005/8/layout/process2"/>
    <dgm:cxn modelId="{7B4C2E9F-FA4A-4226-A660-BDD110A4F4C0}" type="presParOf" srcId="{005614DF-495C-49EE-A0F2-6FA79233F789}" destId="{3AEBACC9-72D1-4D7B-9B86-451584291CD3}" srcOrd="6" destOrd="0" presId="urn:microsoft.com/office/officeart/2005/8/layout/process2"/>
    <dgm:cxn modelId="{8757C131-4984-425A-AB5A-443BAD838DD7}" type="presParOf" srcId="{005614DF-495C-49EE-A0F2-6FA79233F789}" destId="{4E95DB91-0E10-45AB-95A5-EA1538E93A20}" srcOrd="7" destOrd="0" presId="urn:microsoft.com/office/officeart/2005/8/layout/process2"/>
    <dgm:cxn modelId="{BDA73BC2-702D-4E1B-8A90-A01DC3B00F08}" type="presParOf" srcId="{4E95DB91-0E10-45AB-95A5-EA1538E93A20}" destId="{D9A30DB7-B835-45B6-B82F-00236E360E54}" srcOrd="0" destOrd="0" presId="urn:microsoft.com/office/officeart/2005/8/layout/process2"/>
    <dgm:cxn modelId="{DC4AE4AD-80D1-4B4F-9CBF-FC894BD5EB73}" type="presParOf" srcId="{005614DF-495C-49EE-A0F2-6FA79233F789}" destId="{C3A365AC-DA63-40BA-8C1A-830093150E9B}" srcOrd="8" destOrd="0" presId="urn:microsoft.com/office/officeart/2005/8/layout/process2"/>
    <dgm:cxn modelId="{CAB9915E-3F6C-4F69-A780-5A2E8384D4A7}" type="presParOf" srcId="{005614DF-495C-49EE-A0F2-6FA79233F789}" destId="{81AE4225-860C-4F11-A895-96B64EBBCD49}" srcOrd="9" destOrd="0" presId="urn:microsoft.com/office/officeart/2005/8/layout/process2"/>
    <dgm:cxn modelId="{E37C0986-3993-464D-8C5F-096DD3E5C109}" type="presParOf" srcId="{81AE4225-860C-4F11-A895-96B64EBBCD49}" destId="{6A3EE52D-E238-4707-91BA-ADB0A986E606}" srcOrd="0" destOrd="0" presId="urn:microsoft.com/office/officeart/2005/8/layout/process2"/>
    <dgm:cxn modelId="{38476E2D-8030-4EB8-A667-16E1DE5128DB}" type="presParOf" srcId="{005614DF-495C-49EE-A0F2-6FA79233F789}" destId="{D74B2B2E-4A96-473C-B06E-E70CDC77F28F}" srcOrd="10" destOrd="0" presId="urn:microsoft.com/office/officeart/2005/8/layout/process2"/>
    <dgm:cxn modelId="{2A31E721-339C-408B-9957-4189A698404D}" type="presParOf" srcId="{005614DF-495C-49EE-A0F2-6FA79233F789}" destId="{18F3B6B7-272C-4B1B-A855-F8B237DAFCF9}" srcOrd="11" destOrd="0" presId="urn:microsoft.com/office/officeart/2005/8/layout/process2"/>
    <dgm:cxn modelId="{03D2DD6D-28BB-4993-9CF7-29CF31ACFA98}" type="presParOf" srcId="{18F3B6B7-272C-4B1B-A855-F8B237DAFCF9}" destId="{32067CBC-1822-47EE-BE52-9C82BD87E39D}" srcOrd="0" destOrd="0" presId="urn:microsoft.com/office/officeart/2005/8/layout/process2"/>
    <dgm:cxn modelId="{F5DFEC64-E034-4DF9-9D61-526559B1AE17}" type="presParOf" srcId="{005614DF-495C-49EE-A0F2-6FA79233F789}" destId="{E3F03CEE-D740-4AC6-95FB-452F46FEF54C}" srcOrd="12" destOrd="0" presId="urn:microsoft.com/office/officeart/2005/8/layout/process2"/>
    <dgm:cxn modelId="{E7C7E8CA-3940-415B-A7E1-09A142C5A9C7}" type="presParOf" srcId="{005614DF-495C-49EE-A0F2-6FA79233F789}" destId="{84A9C54C-470F-43ED-B38E-444B2EF43843}" srcOrd="13" destOrd="0" presId="urn:microsoft.com/office/officeart/2005/8/layout/process2"/>
    <dgm:cxn modelId="{593A22AE-C54B-4D32-8C13-195A6F36E64A}" type="presParOf" srcId="{84A9C54C-470F-43ED-B38E-444B2EF43843}" destId="{5FA17CE6-0494-4680-A5BF-E1EB196B4D9B}" srcOrd="0" destOrd="0" presId="urn:microsoft.com/office/officeart/2005/8/layout/process2"/>
    <dgm:cxn modelId="{F1048F8B-2F40-4722-AE59-582A4FD19F5C}" type="presParOf" srcId="{005614DF-495C-49EE-A0F2-6FA79233F789}" destId="{1479E094-21D1-4F81-8726-8B87DDB932DF}" srcOrd="14" destOrd="0" presId="urn:microsoft.com/office/officeart/2005/8/layout/process2"/>
  </dgm:cxnLst>
  <dgm:bg/>
  <dgm:whole/>
  <dgm:extLst>
    <a:ext uri="http://schemas.microsoft.com/office/drawing/2008/diagram">
      <dsp:dataModelExt xmlns:dsp="http://schemas.microsoft.com/office/drawing/2008/diagram" relId="rId88"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FFC0AA3C-65F3-4D33-8F1D-E3AAD4D3EEEF}" type="doc">
      <dgm:prSet loTypeId="urn:microsoft.com/office/officeart/2005/8/layout/process1" loCatId="process" qsTypeId="urn:microsoft.com/office/officeart/2005/8/quickstyle/simple1" qsCatId="simple" csTypeId="urn:microsoft.com/office/officeart/2005/8/colors/accent1_2" csCatId="accent1" phldr="1"/>
      <dgm:spPr/>
    </dgm:pt>
    <dgm:pt modelId="{B5F16F6C-65E4-4CB5-8CE0-8C00C5DDFE08}">
      <dgm:prSet phldrT="[Text]"/>
      <dgm:spPr/>
      <dgm:t>
        <a:bodyPr/>
        <a:lstStyle/>
        <a:p>
          <a:r>
            <a:rPr lang="en-US"/>
            <a:t>Administrator</a:t>
          </a:r>
        </a:p>
      </dgm:t>
    </dgm:pt>
    <dgm:pt modelId="{B6C8CB1F-F378-4AEE-AF46-2198279E3C6B}" type="parTrans" cxnId="{76179EAE-FA9B-4EE2-BBA3-1F520CE601CD}">
      <dgm:prSet/>
      <dgm:spPr/>
      <dgm:t>
        <a:bodyPr/>
        <a:lstStyle/>
        <a:p>
          <a:endParaRPr lang="en-US"/>
        </a:p>
      </dgm:t>
    </dgm:pt>
    <dgm:pt modelId="{081A26F0-1CB9-4F4C-946F-C02434421FF1}" type="sibTrans" cxnId="{76179EAE-FA9B-4EE2-BBA3-1F520CE601CD}">
      <dgm:prSet/>
      <dgm:spPr/>
      <dgm:t>
        <a:bodyPr/>
        <a:lstStyle/>
        <a:p>
          <a:endParaRPr lang="en-US"/>
        </a:p>
      </dgm:t>
    </dgm:pt>
    <dgm:pt modelId="{A13568F7-B5C5-4DD3-A75B-17266D9DEEA4}">
      <dgm:prSet phldrT="[Text]"/>
      <dgm:spPr/>
      <dgm:t>
        <a:bodyPr/>
        <a:lstStyle/>
        <a:p>
          <a:r>
            <a:rPr lang="en-US"/>
            <a:t>Master</a:t>
          </a:r>
        </a:p>
      </dgm:t>
    </dgm:pt>
    <dgm:pt modelId="{5A3A9F8B-E772-45A7-8154-54BC90A3620F}" type="parTrans" cxnId="{65087EAC-53BF-4A37-B45A-716BD32C4B36}">
      <dgm:prSet/>
      <dgm:spPr/>
      <dgm:t>
        <a:bodyPr/>
        <a:lstStyle/>
        <a:p>
          <a:endParaRPr lang="en-US"/>
        </a:p>
      </dgm:t>
    </dgm:pt>
    <dgm:pt modelId="{A8F4630C-3CCC-4071-AD3B-D87E8CBBBBE2}" type="sibTrans" cxnId="{65087EAC-53BF-4A37-B45A-716BD32C4B36}">
      <dgm:prSet/>
      <dgm:spPr/>
      <dgm:t>
        <a:bodyPr/>
        <a:lstStyle/>
        <a:p>
          <a:endParaRPr lang="en-US"/>
        </a:p>
      </dgm:t>
    </dgm:pt>
    <dgm:pt modelId="{FD4031E7-DA0E-4501-BA8E-3A068E047471}">
      <dgm:prSet phldrT="[Text]"/>
      <dgm:spPr/>
      <dgm:t>
        <a:bodyPr/>
        <a:lstStyle/>
        <a:p>
          <a:r>
            <a:rPr lang="en-US"/>
            <a:t>Skill Set Wise OPD Visit Validity</a:t>
          </a:r>
        </a:p>
      </dgm:t>
    </dgm:pt>
    <dgm:pt modelId="{4E1FCD39-3605-40AC-8722-38E2095B41A6}" type="parTrans" cxnId="{0F50EE75-9DF8-47C1-AEF4-64CAFDC7E3B5}">
      <dgm:prSet/>
      <dgm:spPr/>
      <dgm:t>
        <a:bodyPr/>
        <a:lstStyle/>
        <a:p>
          <a:endParaRPr lang="en-US"/>
        </a:p>
      </dgm:t>
    </dgm:pt>
    <dgm:pt modelId="{F6348EA0-B82A-48DC-A552-77D1602742F4}" type="sibTrans" cxnId="{0F50EE75-9DF8-47C1-AEF4-64CAFDC7E3B5}">
      <dgm:prSet/>
      <dgm:spPr/>
      <dgm:t>
        <a:bodyPr/>
        <a:lstStyle/>
        <a:p>
          <a:endParaRPr lang="en-US"/>
        </a:p>
      </dgm:t>
    </dgm:pt>
    <dgm:pt modelId="{3428C676-7C36-4630-AE02-793CB758F6F7}" type="pres">
      <dgm:prSet presAssocID="{FFC0AA3C-65F3-4D33-8F1D-E3AAD4D3EEEF}" presName="Name0" presStyleCnt="0">
        <dgm:presLayoutVars>
          <dgm:dir/>
          <dgm:resizeHandles val="exact"/>
        </dgm:presLayoutVars>
      </dgm:prSet>
      <dgm:spPr/>
    </dgm:pt>
    <dgm:pt modelId="{DB56B407-6679-4F24-8C89-1B5E7AD66CD3}" type="pres">
      <dgm:prSet presAssocID="{B5F16F6C-65E4-4CB5-8CE0-8C00C5DDFE08}" presName="node" presStyleLbl="node1" presStyleIdx="0" presStyleCnt="3">
        <dgm:presLayoutVars>
          <dgm:bulletEnabled val="1"/>
        </dgm:presLayoutVars>
      </dgm:prSet>
      <dgm:spPr/>
      <dgm:t>
        <a:bodyPr/>
        <a:lstStyle/>
        <a:p>
          <a:endParaRPr lang="en-US"/>
        </a:p>
      </dgm:t>
    </dgm:pt>
    <dgm:pt modelId="{89BB81E8-DFBB-40B5-899C-CC1030D48942}" type="pres">
      <dgm:prSet presAssocID="{081A26F0-1CB9-4F4C-946F-C02434421FF1}" presName="sibTrans" presStyleLbl="sibTrans2D1" presStyleIdx="0" presStyleCnt="2"/>
      <dgm:spPr/>
      <dgm:t>
        <a:bodyPr/>
        <a:lstStyle/>
        <a:p>
          <a:endParaRPr lang="en-US"/>
        </a:p>
      </dgm:t>
    </dgm:pt>
    <dgm:pt modelId="{99D43853-10D8-4C1E-A9C9-4DFA1F9AC314}" type="pres">
      <dgm:prSet presAssocID="{081A26F0-1CB9-4F4C-946F-C02434421FF1}" presName="connectorText" presStyleLbl="sibTrans2D1" presStyleIdx="0" presStyleCnt="2"/>
      <dgm:spPr/>
      <dgm:t>
        <a:bodyPr/>
        <a:lstStyle/>
        <a:p>
          <a:endParaRPr lang="en-US"/>
        </a:p>
      </dgm:t>
    </dgm:pt>
    <dgm:pt modelId="{99DA9A2F-55B4-4F03-8111-A869E22C8837}" type="pres">
      <dgm:prSet presAssocID="{A13568F7-B5C5-4DD3-A75B-17266D9DEEA4}" presName="node" presStyleLbl="node1" presStyleIdx="1" presStyleCnt="3">
        <dgm:presLayoutVars>
          <dgm:bulletEnabled val="1"/>
        </dgm:presLayoutVars>
      </dgm:prSet>
      <dgm:spPr/>
      <dgm:t>
        <a:bodyPr/>
        <a:lstStyle/>
        <a:p>
          <a:endParaRPr lang="en-US"/>
        </a:p>
      </dgm:t>
    </dgm:pt>
    <dgm:pt modelId="{774E0CA7-D667-46D5-AB8E-1216E14305D0}" type="pres">
      <dgm:prSet presAssocID="{A8F4630C-3CCC-4071-AD3B-D87E8CBBBBE2}" presName="sibTrans" presStyleLbl="sibTrans2D1" presStyleIdx="1" presStyleCnt="2"/>
      <dgm:spPr/>
      <dgm:t>
        <a:bodyPr/>
        <a:lstStyle/>
        <a:p>
          <a:endParaRPr lang="en-US"/>
        </a:p>
      </dgm:t>
    </dgm:pt>
    <dgm:pt modelId="{2778A0B8-A943-4755-82BE-B3E892AECFC8}" type="pres">
      <dgm:prSet presAssocID="{A8F4630C-3CCC-4071-AD3B-D87E8CBBBBE2}" presName="connectorText" presStyleLbl="sibTrans2D1" presStyleIdx="1" presStyleCnt="2"/>
      <dgm:spPr/>
      <dgm:t>
        <a:bodyPr/>
        <a:lstStyle/>
        <a:p>
          <a:endParaRPr lang="en-US"/>
        </a:p>
      </dgm:t>
    </dgm:pt>
    <dgm:pt modelId="{A23EA9CC-7DFC-43E6-A4CA-B9EDF69A0797}" type="pres">
      <dgm:prSet presAssocID="{FD4031E7-DA0E-4501-BA8E-3A068E047471}" presName="node" presStyleLbl="node1" presStyleIdx="2" presStyleCnt="3">
        <dgm:presLayoutVars>
          <dgm:bulletEnabled val="1"/>
        </dgm:presLayoutVars>
      </dgm:prSet>
      <dgm:spPr/>
      <dgm:t>
        <a:bodyPr/>
        <a:lstStyle/>
        <a:p>
          <a:endParaRPr lang="en-US"/>
        </a:p>
      </dgm:t>
    </dgm:pt>
  </dgm:ptLst>
  <dgm:cxnLst>
    <dgm:cxn modelId="{68F3150C-622D-4677-A9F7-FD820AD1A618}" type="presOf" srcId="{081A26F0-1CB9-4F4C-946F-C02434421FF1}" destId="{89BB81E8-DFBB-40B5-899C-CC1030D48942}" srcOrd="0" destOrd="0" presId="urn:microsoft.com/office/officeart/2005/8/layout/process1"/>
    <dgm:cxn modelId="{F4578344-D65A-43A3-A059-521FA6C3C995}" type="presOf" srcId="{A13568F7-B5C5-4DD3-A75B-17266D9DEEA4}" destId="{99DA9A2F-55B4-4F03-8111-A869E22C8837}" srcOrd="0" destOrd="0" presId="urn:microsoft.com/office/officeart/2005/8/layout/process1"/>
    <dgm:cxn modelId="{37488FE2-F083-4AD5-AC23-919A421F7D18}" type="presOf" srcId="{B5F16F6C-65E4-4CB5-8CE0-8C00C5DDFE08}" destId="{DB56B407-6679-4F24-8C89-1B5E7AD66CD3}" srcOrd="0" destOrd="0" presId="urn:microsoft.com/office/officeart/2005/8/layout/process1"/>
    <dgm:cxn modelId="{7898BDCC-2A42-49A5-89DF-21E1E57E3B18}" type="presOf" srcId="{FFC0AA3C-65F3-4D33-8F1D-E3AAD4D3EEEF}" destId="{3428C676-7C36-4630-AE02-793CB758F6F7}" srcOrd="0" destOrd="0" presId="urn:microsoft.com/office/officeart/2005/8/layout/process1"/>
    <dgm:cxn modelId="{0F50EE75-9DF8-47C1-AEF4-64CAFDC7E3B5}" srcId="{FFC0AA3C-65F3-4D33-8F1D-E3AAD4D3EEEF}" destId="{FD4031E7-DA0E-4501-BA8E-3A068E047471}" srcOrd="2" destOrd="0" parTransId="{4E1FCD39-3605-40AC-8722-38E2095B41A6}" sibTransId="{F6348EA0-B82A-48DC-A552-77D1602742F4}"/>
    <dgm:cxn modelId="{AEB85B0F-69C3-42FE-8734-9CD80C135EDA}" type="presOf" srcId="{FD4031E7-DA0E-4501-BA8E-3A068E047471}" destId="{A23EA9CC-7DFC-43E6-A4CA-B9EDF69A0797}" srcOrd="0" destOrd="0" presId="urn:microsoft.com/office/officeart/2005/8/layout/process1"/>
    <dgm:cxn modelId="{81DF031E-5242-4041-8963-BAFF30AAE720}" type="presOf" srcId="{A8F4630C-3CCC-4071-AD3B-D87E8CBBBBE2}" destId="{774E0CA7-D667-46D5-AB8E-1216E14305D0}" srcOrd="0" destOrd="0" presId="urn:microsoft.com/office/officeart/2005/8/layout/process1"/>
    <dgm:cxn modelId="{65087EAC-53BF-4A37-B45A-716BD32C4B36}" srcId="{FFC0AA3C-65F3-4D33-8F1D-E3AAD4D3EEEF}" destId="{A13568F7-B5C5-4DD3-A75B-17266D9DEEA4}" srcOrd="1" destOrd="0" parTransId="{5A3A9F8B-E772-45A7-8154-54BC90A3620F}" sibTransId="{A8F4630C-3CCC-4071-AD3B-D87E8CBBBBE2}"/>
    <dgm:cxn modelId="{4371A483-7DAD-4377-A221-0E8F78ABCBD3}" type="presOf" srcId="{A8F4630C-3CCC-4071-AD3B-D87E8CBBBBE2}" destId="{2778A0B8-A943-4755-82BE-B3E892AECFC8}" srcOrd="1" destOrd="0" presId="urn:microsoft.com/office/officeart/2005/8/layout/process1"/>
    <dgm:cxn modelId="{1BA1F102-8821-46DE-B260-22551B262F83}" type="presOf" srcId="{081A26F0-1CB9-4F4C-946F-C02434421FF1}" destId="{99D43853-10D8-4C1E-A9C9-4DFA1F9AC314}" srcOrd="1" destOrd="0" presId="urn:microsoft.com/office/officeart/2005/8/layout/process1"/>
    <dgm:cxn modelId="{76179EAE-FA9B-4EE2-BBA3-1F520CE601CD}" srcId="{FFC0AA3C-65F3-4D33-8F1D-E3AAD4D3EEEF}" destId="{B5F16F6C-65E4-4CB5-8CE0-8C00C5DDFE08}" srcOrd="0" destOrd="0" parTransId="{B6C8CB1F-F378-4AEE-AF46-2198279E3C6B}" sibTransId="{081A26F0-1CB9-4F4C-946F-C02434421FF1}"/>
    <dgm:cxn modelId="{CD94AA47-2660-481E-B0E9-97383FE75621}" type="presParOf" srcId="{3428C676-7C36-4630-AE02-793CB758F6F7}" destId="{DB56B407-6679-4F24-8C89-1B5E7AD66CD3}" srcOrd="0" destOrd="0" presId="urn:microsoft.com/office/officeart/2005/8/layout/process1"/>
    <dgm:cxn modelId="{6F4EC289-316A-4D17-BB48-C357FFA3B384}" type="presParOf" srcId="{3428C676-7C36-4630-AE02-793CB758F6F7}" destId="{89BB81E8-DFBB-40B5-899C-CC1030D48942}" srcOrd="1" destOrd="0" presId="urn:microsoft.com/office/officeart/2005/8/layout/process1"/>
    <dgm:cxn modelId="{D0F0FA34-9E9F-4B8F-AF61-7F8C03246F83}" type="presParOf" srcId="{89BB81E8-DFBB-40B5-899C-CC1030D48942}" destId="{99D43853-10D8-4C1E-A9C9-4DFA1F9AC314}" srcOrd="0" destOrd="0" presId="urn:microsoft.com/office/officeart/2005/8/layout/process1"/>
    <dgm:cxn modelId="{76339DAB-7799-448D-BC5A-A0C6E4BD00A4}" type="presParOf" srcId="{3428C676-7C36-4630-AE02-793CB758F6F7}" destId="{99DA9A2F-55B4-4F03-8111-A869E22C8837}" srcOrd="2" destOrd="0" presId="urn:microsoft.com/office/officeart/2005/8/layout/process1"/>
    <dgm:cxn modelId="{8B5DE892-8654-47A8-8054-F1B51DA85B38}" type="presParOf" srcId="{3428C676-7C36-4630-AE02-793CB758F6F7}" destId="{774E0CA7-D667-46D5-AB8E-1216E14305D0}" srcOrd="3" destOrd="0" presId="urn:microsoft.com/office/officeart/2005/8/layout/process1"/>
    <dgm:cxn modelId="{A1D764F7-EA80-4DE6-B867-827F46AF741A}" type="presParOf" srcId="{774E0CA7-D667-46D5-AB8E-1216E14305D0}" destId="{2778A0B8-A943-4755-82BE-B3E892AECFC8}" srcOrd="0" destOrd="0" presId="urn:microsoft.com/office/officeart/2005/8/layout/process1"/>
    <dgm:cxn modelId="{71562B93-1114-4DB1-8CEF-3BA2ABA647FD}" type="presParOf" srcId="{3428C676-7C36-4630-AE02-793CB758F6F7}" destId="{A23EA9CC-7DFC-43E6-A4CA-B9EDF69A0797}" srcOrd="4" destOrd="0" presId="urn:microsoft.com/office/officeart/2005/8/layout/process1"/>
  </dgm:cxnLst>
  <dgm:bg/>
  <dgm:whole/>
  <dgm:extLst>
    <a:ext uri="http://schemas.microsoft.com/office/drawing/2008/diagram">
      <dsp:dataModelExt xmlns:dsp="http://schemas.microsoft.com/office/drawing/2008/diagram" relId="rId99"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FFC0AA3C-65F3-4D33-8F1D-E3AAD4D3EEEF}" type="doc">
      <dgm:prSet loTypeId="urn:microsoft.com/office/officeart/2005/8/layout/process1" loCatId="process" qsTypeId="urn:microsoft.com/office/officeart/2005/8/quickstyle/simple1" qsCatId="simple" csTypeId="urn:microsoft.com/office/officeart/2005/8/colors/accent1_2" csCatId="accent1" phldr="1"/>
      <dgm:spPr/>
    </dgm:pt>
    <dgm:pt modelId="{B5F16F6C-65E4-4CB5-8CE0-8C00C5DDFE08}">
      <dgm:prSet phldrT="[Text]"/>
      <dgm:spPr/>
      <dgm:t>
        <a:bodyPr/>
        <a:lstStyle/>
        <a:p>
          <a:r>
            <a:rPr lang="en-US"/>
            <a:t>Administrator</a:t>
          </a:r>
        </a:p>
      </dgm:t>
    </dgm:pt>
    <dgm:pt modelId="{B6C8CB1F-F378-4AEE-AF46-2198279E3C6B}" type="parTrans" cxnId="{76179EAE-FA9B-4EE2-BBA3-1F520CE601CD}">
      <dgm:prSet/>
      <dgm:spPr/>
      <dgm:t>
        <a:bodyPr/>
        <a:lstStyle/>
        <a:p>
          <a:endParaRPr lang="en-US"/>
        </a:p>
      </dgm:t>
    </dgm:pt>
    <dgm:pt modelId="{081A26F0-1CB9-4F4C-946F-C02434421FF1}" type="sibTrans" cxnId="{76179EAE-FA9B-4EE2-BBA3-1F520CE601CD}">
      <dgm:prSet/>
      <dgm:spPr/>
      <dgm:t>
        <a:bodyPr/>
        <a:lstStyle/>
        <a:p>
          <a:endParaRPr lang="en-US"/>
        </a:p>
      </dgm:t>
    </dgm:pt>
    <dgm:pt modelId="{A13568F7-B5C5-4DD3-A75B-17266D9DEEA4}">
      <dgm:prSet phldrT="[Text]"/>
      <dgm:spPr/>
      <dgm:t>
        <a:bodyPr/>
        <a:lstStyle/>
        <a:p>
          <a:r>
            <a:rPr lang="en-US"/>
            <a:t>Master</a:t>
          </a:r>
        </a:p>
      </dgm:t>
    </dgm:pt>
    <dgm:pt modelId="{5A3A9F8B-E772-45A7-8154-54BC90A3620F}" type="parTrans" cxnId="{65087EAC-53BF-4A37-B45A-716BD32C4B36}">
      <dgm:prSet/>
      <dgm:spPr/>
      <dgm:t>
        <a:bodyPr/>
        <a:lstStyle/>
        <a:p>
          <a:endParaRPr lang="en-US"/>
        </a:p>
      </dgm:t>
    </dgm:pt>
    <dgm:pt modelId="{A8F4630C-3CCC-4071-AD3B-D87E8CBBBBE2}" type="sibTrans" cxnId="{65087EAC-53BF-4A37-B45A-716BD32C4B36}">
      <dgm:prSet/>
      <dgm:spPr/>
      <dgm:t>
        <a:bodyPr/>
        <a:lstStyle/>
        <a:p>
          <a:endParaRPr lang="en-US"/>
        </a:p>
      </dgm:t>
    </dgm:pt>
    <dgm:pt modelId="{FD4031E7-DA0E-4501-BA8E-3A068E047471}">
      <dgm:prSet phldrT="[Text]"/>
      <dgm:spPr/>
      <dgm:t>
        <a:bodyPr/>
        <a:lstStyle/>
        <a:p>
          <a:r>
            <a:rPr lang="en-US"/>
            <a:t>Skill Set Wise OPD Visit Validity</a:t>
          </a:r>
        </a:p>
      </dgm:t>
    </dgm:pt>
    <dgm:pt modelId="{4E1FCD39-3605-40AC-8722-38E2095B41A6}" type="parTrans" cxnId="{0F50EE75-9DF8-47C1-AEF4-64CAFDC7E3B5}">
      <dgm:prSet/>
      <dgm:spPr/>
      <dgm:t>
        <a:bodyPr/>
        <a:lstStyle/>
        <a:p>
          <a:endParaRPr lang="en-US"/>
        </a:p>
      </dgm:t>
    </dgm:pt>
    <dgm:pt modelId="{F6348EA0-B82A-48DC-A552-77D1602742F4}" type="sibTrans" cxnId="{0F50EE75-9DF8-47C1-AEF4-64CAFDC7E3B5}">
      <dgm:prSet/>
      <dgm:spPr/>
      <dgm:t>
        <a:bodyPr/>
        <a:lstStyle/>
        <a:p>
          <a:endParaRPr lang="en-US"/>
        </a:p>
      </dgm:t>
    </dgm:pt>
    <dgm:pt modelId="{3428C676-7C36-4630-AE02-793CB758F6F7}" type="pres">
      <dgm:prSet presAssocID="{FFC0AA3C-65F3-4D33-8F1D-E3AAD4D3EEEF}" presName="Name0" presStyleCnt="0">
        <dgm:presLayoutVars>
          <dgm:dir/>
          <dgm:resizeHandles val="exact"/>
        </dgm:presLayoutVars>
      </dgm:prSet>
      <dgm:spPr/>
    </dgm:pt>
    <dgm:pt modelId="{DB56B407-6679-4F24-8C89-1B5E7AD66CD3}" type="pres">
      <dgm:prSet presAssocID="{B5F16F6C-65E4-4CB5-8CE0-8C00C5DDFE08}" presName="node" presStyleLbl="node1" presStyleIdx="0" presStyleCnt="3">
        <dgm:presLayoutVars>
          <dgm:bulletEnabled val="1"/>
        </dgm:presLayoutVars>
      </dgm:prSet>
      <dgm:spPr/>
      <dgm:t>
        <a:bodyPr/>
        <a:lstStyle/>
        <a:p>
          <a:endParaRPr lang="en-US"/>
        </a:p>
      </dgm:t>
    </dgm:pt>
    <dgm:pt modelId="{89BB81E8-DFBB-40B5-899C-CC1030D48942}" type="pres">
      <dgm:prSet presAssocID="{081A26F0-1CB9-4F4C-946F-C02434421FF1}" presName="sibTrans" presStyleLbl="sibTrans2D1" presStyleIdx="0" presStyleCnt="2"/>
      <dgm:spPr/>
      <dgm:t>
        <a:bodyPr/>
        <a:lstStyle/>
        <a:p>
          <a:endParaRPr lang="en-US"/>
        </a:p>
      </dgm:t>
    </dgm:pt>
    <dgm:pt modelId="{99D43853-10D8-4C1E-A9C9-4DFA1F9AC314}" type="pres">
      <dgm:prSet presAssocID="{081A26F0-1CB9-4F4C-946F-C02434421FF1}" presName="connectorText" presStyleLbl="sibTrans2D1" presStyleIdx="0" presStyleCnt="2"/>
      <dgm:spPr/>
      <dgm:t>
        <a:bodyPr/>
        <a:lstStyle/>
        <a:p>
          <a:endParaRPr lang="en-US"/>
        </a:p>
      </dgm:t>
    </dgm:pt>
    <dgm:pt modelId="{99DA9A2F-55B4-4F03-8111-A869E22C8837}" type="pres">
      <dgm:prSet presAssocID="{A13568F7-B5C5-4DD3-A75B-17266D9DEEA4}" presName="node" presStyleLbl="node1" presStyleIdx="1" presStyleCnt="3">
        <dgm:presLayoutVars>
          <dgm:bulletEnabled val="1"/>
        </dgm:presLayoutVars>
      </dgm:prSet>
      <dgm:spPr/>
      <dgm:t>
        <a:bodyPr/>
        <a:lstStyle/>
        <a:p>
          <a:endParaRPr lang="en-US"/>
        </a:p>
      </dgm:t>
    </dgm:pt>
    <dgm:pt modelId="{774E0CA7-D667-46D5-AB8E-1216E14305D0}" type="pres">
      <dgm:prSet presAssocID="{A8F4630C-3CCC-4071-AD3B-D87E8CBBBBE2}" presName="sibTrans" presStyleLbl="sibTrans2D1" presStyleIdx="1" presStyleCnt="2"/>
      <dgm:spPr/>
      <dgm:t>
        <a:bodyPr/>
        <a:lstStyle/>
        <a:p>
          <a:endParaRPr lang="en-US"/>
        </a:p>
      </dgm:t>
    </dgm:pt>
    <dgm:pt modelId="{2778A0B8-A943-4755-82BE-B3E892AECFC8}" type="pres">
      <dgm:prSet presAssocID="{A8F4630C-3CCC-4071-AD3B-D87E8CBBBBE2}" presName="connectorText" presStyleLbl="sibTrans2D1" presStyleIdx="1" presStyleCnt="2"/>
      <dgm:spPr/>
      <dgm:t>
        <a:bodyPr/>
        <a:lstStyle/>
        <a:p>
          <a:endParaRPr lang="en-US"/>
        </a:p>
      </dgm:t>
    </dgm:pt>
    <dgm:pt modelId="{A23EA9CC-7DFC-43E6-A4CA-B9EDF69A0797}" type="pres">
      <dgm:prSet presAssocID="{FD4031E7-DA0E-4501-BA8E-3A068E047471}" presName="node" presStyleLbl="node1" presStyleIdx="2" presStyleCnt="3">
        <dgm:presLayoutVars>
          <dgm:bulletEnabled val="1"/>
        </dgm:presLayoutVars>
      </dgm:prSet>
      <dgm:spPr/>
      <dgm:t>
        <a:bodyPr/>
        <a:lstStyle/>
        <a:p>
          <a:endParaRPr lang="en-US"/>
        </a:p>
      </dgm:t>
    </dgm:pt>
  </dgm:ptLst>
  <dgm:cxnLst>
    <dgm:cxn modelId="{663EB2D0-B999-44D4-B515-C34860C8A76E}" type="presOf" srcId="{081A26F0-1CB9-4F4C-946F-C02434421FF1}" destId="{99D43853-10D8-4C1E-A9C9-4DFA1F9AC314}" srcOrd="1" destOrd="0" presId="urn:microsoft.com/office/officeart/2005/8/layout/process1"/>
    <dgm:cxn modelId="{0F50EE75-9DF8-47C1-AEF4-64CAFDC7E3B5}" srcId="{FFC0AA3C-65F3-4D33-8F1D-E3AAD4D3EEEF}" destId="{FD4031E7-DA0E-4501-BA8E-3A068E047471}" srcOrd="2" destOrd="0" parTransId="{4E1FCD39-3605-40AC-8722-38E2095B41A6}" sibTransId="{F6348EA0-B82A-48DC-A552-77D1602742F4}"/>
    <dgm:cxn modelId="{182979B7-EBB7-4D42-8DA7-9E942F5EA0B8}" type="presOf" srcId="{FFC0AA3C-65F3-4D33-8F1D-E3AAD4D3EEEF}" destId="{3428C676-7C36-4630-AE02-793CB758F6F7}" srcOrd="0" destOrd="0" presId="urn:microsoft.com/office/officeart/2005/8/layout/process1"/>
    <dgm:cxn modelId="{7FECA534-2E3E-4D5B-AFB6-6CD38D230B56}" type="presOf" srcId="{B5F16F6C-65E4-4CB5-8CE0-8C00C5DDFE08}" destId="{DB56B407-6679-4F24-8C89-1B5E7AD66CD3}" srcOrd="0" destOrd="0" presId="urn:microsoft.com/office/officeart/2005/8/layout/process1"/>
    <dgm:cxn modelId="{555B196A-5728-4EBA-9079-85A85F03B673}" type="presOf" srcId="{081A26F0-1CB9-4F4C-946F-C02434421FF1}" destId="{89BB81E8-DFBB-40B5-899C-CC1030D48942}" srcOrd="0" destOrd="0" presId="urn:microsoft.com/office/officeart/2005/8/layout/process1"/>
    <dgm:cxn modelId="{20E444C1-7AC6-4E42-AA2E-E6310FCF85F9}" type="presOf" srcId="{A13568F7-B5C5-4DD3-A75B-17266D9DEEA4}" destId="{99DA9A2F-55B4-4F03-8111-A869E22C8837}" srcOrd="0" destOrd="0" presId="urn:microsoft.com/office/officeart/2005/8/layout/process1"/>
    <dgm:cxn modelId="{F1A2CADF-0C8C-459C-B6EA-D377B0D70425}" type="presOf" srcId="{A8F4630C-3CCC-4071-AD3B-D87E8CBBBBE2}" destId="{774E0CA7-D667-46D5-AB8E-1216E14305D0}" srcOrd="0" destOrd="0" presId="urn:microsoft.com/office/officeart/2005/8/layout/process1"/>
    <dgm:cxn modelId="{65087EAC-53BF-4A37-B45A-716BD32C4B36}" srcId="{FFC0AA3C-65F3-4D33-8F1D-E3AAD4D3EEEF}" destId="{A13568F7-B5C5-4DD3-A75B-17266D9DEEA4}" srcOrd="1" destOrd="0" parTransId="{5A3A9F8B-E772-45A7-8154-54BC90A3620F}" sibTransId="{A8F4630C-3CCC-4071-AD3B-D87E8CBBBBE2}"/>
    <dgm:cxn modelId="{C4652745-D8A0-4126-8987-1ACF3D8870DB}" type="presOf" srcId="{A8F4630C-3CCC-4071-AD3B-D87E8CBBBBE2}" destId="{2778A0B8-A943-4755-82BE-B3E892AECFC8}" srcOrd="1" destOrd="0" presId="urn:microsoft.com/office/officeart/2005/8/layout/process1"/>
    <dgm:cxn modelId="{E9E07AD0-8531-4178-90B2-761E69790B13}" type="presOf" srcId="{FD4031E7-DA0E-4501-BA8E-3A068E047471}" destId="{A23EA9CC-7DFC-43E6-A4CA-B9EDF69A0797}" srcOrd="0" destOrd="0" presId="urn:microsoft.com/office/officeart/2005/8/layout/process1"/>
    <dgm:cxn modelId="{76179EAE-FA9B-4EE2-BBA3-1F520CE601CD}" srcId="{FFC0AA3C-65F3-4D33-8F1D-E3AAD4D3EEEF}" destId="{B5F16F6C-65E4-4CB5-8CE0-8C00C5DDFE08}" srcOrd="0" destOrd="0" parTransId="{B6C8CB1F-F378-4AEE-AF46-2198279E3C6B}" sibTransId="{081A26F0-1CB9-4F4C-946F-C02434421FF1}"/>
    <dgm:cxn modelId="{06287A38-179A-4FB3-98F2-E3834573D30B}" type="presParOf" srcId="{3428C676-7C36-4630-AE02-793CB758F6F7}" destId="{DB56B407-6679-4F24-8C89-1B5E7AD66CD3}" srcOrd="0" destOrd="0" presId="urn:microsoft.com/office/officeart/2005/8/layout/process1"/>
    <dgm:cxn modelId="{2E60020F-55A2-4270-A116-9F5ADC7EB5EF}" type="presParOf" srcId="{3428C676-7C36-4630-AE02-793CB758F6F7}" destId="{89BB81E8-DFBB-40B5-899C-CC1030D48942}" srcOrd="1" destOrd="0" presId="urn:microsoft.com/office/officeart/2005/8/layout/process1"/>
    <dgm:cxn modelId="{28D6AE77-591B-489F-BFD5-9C38429C9B5A}" type="presParOf" srcId="{89BB81E8-DFBB-40B5-899C-CC1030D48942}" destId="{99D43853-10D8-4C1E-A9C9-4DFA1F9AC314}" srcOrd="0" destOrd="0" presId="urn:microsoft.com/office/officeart/2005/8/layout/process1"/>
    <dgm:cxn modelId="{7E4ED488-296A-4E89-B2F9-5F7BAD2BC83A}" type="presParOf" srcId="{3428C676-7C36-4630-AE02-793CB758F6F7}" destId="{99DA9A2F-55B4-4F03-8111-A869E22C8837}" srcOrd="2" destOrd="0" presId="urn:microsoft.com/office/officeart/2005/8/layout/process1"/>
    <dgm:cxn modelId="{34819219-193A-4485-BCC1-B862BC43AE3C}" type="presParOf" srcId="{3428C676-7C36-4630-AE02-793CB758F6F7}" destId="{774E0CA7-D667-46D5-AB8E-1216E14305D0}" srcOrd="3" destOrd="0" presId="urn:microsoft.com/office/officeart/2005/8/layout/process1"/>
    <dgm:cxn modelId="{F0EFE20B-877E-4DB9-A34E-2CD5568CA3C0}" type="presParOf" srcId="{774E0CA7-D667-46D5-AB8E-1216E14305D0}" destId="{2778A0B8-A943-4755-82BE-B3E892AECFC8}" srcOrd="0" destOrd="0" presId="urn:microsoft.com/office/officeart/2005/8/layout/process1"/>
    <dgm:cxn modelId="{6CF8EDE0-26B4-4029-8E4C-FE0A90DAC202}" type="presParOf" srcId="{3428C676-7C36-4630-AE02-793CB758F6F7}" destId="{A23EA9CC-7DFC-43E6-A4CA-B9EDF69A0797}" srcOrd="4" destOrd="0" presId="urn:microsoft.com/office/officeart/2005/8/layout/process1"/>
  </dgm:cxnLst>
  <dgm:bg/>
  <dgm:whole/>
  <dgm:extLst>
    <a:ext uri="http://schemas.microsoft.com/office/drawing/2008/diagram">
      <dsp:dataModelExt xmlns:dsp="http://schemas.microsoft.com/office/drawing/2008/diagram" relId="rId10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CFB1D5-0EC7-483F-BC6E-CE133689CAA5}">
      <dsp:nvSpPr>
        <dsp:cNvPr id="0" name=""/>
        <dsp:cNvSpPr/>
      </dsp:nvSpPr>
      <dsp:spPr>
        <a:xfrm>
          <a:off x="2659573" y="1157176"/>
          <a:ext cx="1272807" cy="402266"/>
        </a:xfrm>
        <a:custGeom>
          <a:avLst/>
          <a:gdLst/>
          <a:ahLst/>
          <a:cxnLst/>
          <a:rect l="0" t="0" r="0" b="0"/>
          <a:pathLst>
            <a:path>
              <a:moveTo>
                <a:pt x="0" y="0"/>
              </a:moveTo>
              <a:lnTo>
                <a:pt x="0" y="286857"/>
              </a:lnTo>
              <a:lnTo>
                <a:pt x="1272807" y="286857"/>
              </a:lnTo>
              <a:lnTo>
                <a:pt x="1272807" y="40226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8AC0D9D-D3D2-481B-846F-62A5FC4B45A4}">
      <dsp:nvSpPr>
        <dsp:cNvPr id="0" name=""/>
        <dsp:cNvSpPr/>
      </dsp:nvSpPr>
      <dsp:spPr>
        <a:xfrm>
          <a:off x="2556709" y="1157176"/>
          <a:ext cx="91440" cy="402266"/>
        </a:xfrm>
        <a:custGeom>
          <a:avLst/>
          <a:gdLst/>
          <a:ahLst/>
          <a:cxnLst/>
          <a:rect l="0" t="0" r="0" b="0"/>
          <a:pathLst>
            <a:path>
              <a:moveTo>
                <a:pt x="102863" y="0"/>
              </a:moveTo>
              <a:lnTo>
                <a:pt x="102863" y="286857"/>
              </a:lnTo>
              <a:lnTo>
                <a:pt x="45720" y="286857"/>
              </a:lnTo>
              <a:lnTo>
                <a:pt x="45720" y="40226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D19AC3-6319-490F-9D44-48F60403336C}">
      <dsp:nvSpPr>
        <dsp:cNvPr id="0" name=""/>
        <dsp:cNvSpPr/>
      </dsp:nvSpPr>
      <dsp:spPr>
        <a:xfrm>
          <a:off x="2548824" y="3079895"/>
          <a:ext cx="1994927" cy="230818"/>
        </a:xfrm>
        <a:custGeom>
          <a:avLst/>
          <a:gdLst/>
          <a:ahLst/>
          <a:cxnLst/>
          <a:rect l="0" t="0" r="0" b="0"/>
          <a:pathLst>
            <a:path>
              <a:moveTo>
                <a:pt x="0" y="0"/>
              </a:moveTo>
              <a:lnTo>
                <a:pt x="0" y="115409"/>
              </a:lnTo>
              <a:lnTo>
                <a:pt x="1994927" y="115409"/>
              </a:lnTo>
              <a:lnTo>
                <a:pt x="1994927" y="23081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8B0CA83-0113-4A5B-BA4C-13F75AECDF27}">
      <dsp:nvSpPr>
        <dsp:cNvPr id="0" name=""/>
        <dsp:cNvSpPr/>
      </dsp:nvSpPr>
      <dsp:spPr>
        <a:xfrm>
          <a:off x="3098391" y="3860280"/>
          <a:ext cx="115409" cy="505601"/>
        </a:xfrm>
        <a:custGeom>
          <a:avLst/>
          <a:gdLst/>
          <a:ahLst/>
          <a:cxnLst/>
          <a:rect l="0" t="0" r="0" b="0"/>
          <a:pathLst>
            <a:path>
              <a:moveTo>
                <a:pt x="115409" y="0"/>
              </a:moveTo>
              <a:lnTo>
                <a:pt x="115409" y="505601"/>
              </a:lnTo>
              <a:lnTo>
                <a:pt x="0" y="50560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29E0829-E261-4B57-B631-5F08368E4CBF}">
      <dsp:nvSpPr>
        <dsp:cNvPr id="0" name=""/>
        <dsp:cNvSpPr/>
      </dsp:nvSpPr>
      <dsp:spPr>
        <a:xfrm>
          <a:off x="2548824" y="3079895"/>
          <a:ext cx="664975" cy="230818"/>
        </a:xfrm>
        <a:custGeom>
          <a:avLst/>
          <a:gdLst/>
          <a:ahLst/>
          <a:cxnLst/>
          <a:rect l="0" t="0" r="0" b="0"/>
          <a:pathLst>
            <a:path>
              <a:moveTo>
                <a:pt x="0" y="0"/>
              </a:moveTo>
              <a:lnTo>
                <a:pt x="0" y="115409"/>
              </a:lnTo>
              <a:lnTo>
                <a:pt x="664975" y="115409"/>
              </a:lnTo>
              <a:lnTo>
                <a:pt x="664975" y="23081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C41774-86C5-4785-BD86-AFEB6A9CE1FD}">
      <dsp:nvSpPr>
        <dsp:cNvPr id="0" name=""/>
        <dsp:cNvSpPr/>
      </dsp:nvSpPr>
      <dsp:spPr>
        <a:xfrm>
          <a:off x="1919427" y="3079895"/>
          <a:ext cx="629396" cy="248607"/>
        </a:xfrm>
        <a:custGeom>
          <a:avLst/>
          <a:gdLst/>
          <a:ahLst/>
          <a:cxnLst/>
          <a:rect l="0" t="0" r="0" b="0"/>
          <a:pathLst>
            <a:path>
              <a:moveTo>
                <a:pt x="629396" y="0"/>
              </a:moveTo>
              <a:lnTo>
                <a:pt x="629396" y="133198"/>
              </a:lnTo>
              <a:lnTo>
                <a:pt x="0" y="133198"/>
              </a:lnTo>
              <a:lnTo>
                <a:pt x="0" y="24860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B37864B-FE89-4AC7-9158-2E55787F6AE5}">
      <dsp:nvSpPr>
        <dsp:cNvPr id="0" name=""/>
        <dsp:cNvSpPr/>
      </dsp:nvSpPr>
      <dsp:spPr>
        <a:xfrm>
          <a:off x="553897" y="3079895"/>
          <a:ext cx="1994927" cy="230818"/>
        </a:xfrm>
        <a:custGeom>
          <a:avLst/>
          <a:gdLst/>
          <a:ahLst/>
          <a:cxnLst/>
          <a:rect l="0" t="0" r="0" b="0"/>
          <a:pathLst>
            <a:path>
              <a:moveTo>
                <a:pt x="1994927" y="0"/>
              </a:moveTo>
              <a:lnTo>
                <a:pt x="1994927" y="115409"/>
              </a:lnTo>
              <a:lnTo>
                <a:pt x="0" y="115409"/>
              </a:lnTo>
              <a:lnTo>
                <a:pt x="0" y="23081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95C48A5-33D9-4AC5-8D63-AAE0A9AF293B}">
      <dsp:nvSpPr>
        <dsp:cNvPr id="0" name=""/>
        <dsp:cNvSpPr/>
      </dsp:nvSpPr>
      <dsp:spPr>
        <a:xfrm>
          <a:off x="1272477" y="2109009"/>
          <a:ext cx="1276346" cy="421319"/>
        </a:xfrm>
        <a:custGeom>
          <a:avLst/>
          <a:gdLst/>
          <a:ahLst/>
          <a:cxnLst/>
          <a:rect l="0" t="0" r="0" b="0"/>
          <a:pathLst>
            <a:path>
              <a:moveTo>
                <a:pt x="0" y="0"/>
              </a:moveTo>
              <a:lnTo>
                <a:pt x="0" y="305910"/>
              </a:lnTo>
              <a:lnTo>
                <a:pt x="1276346" y="305910"/>
              </a:lnTo>
              <a:lnTo>
                <a:pt x="1276346" y="42131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213DC9-1BED-42B6-B5A6-82DAF706B7C5}">
      <dsp:nvSpPr>
        <dsp:cNvPr id="0" name=""/>
        <dsp:cNvSpPr/>
      </dsp:nvSpPr>
      <dsp:spPr>
        <a:xfrm>
          <a:off x="1272477" y="1157176"/>
          <a:ext cx="1387095" cy="402266"/>
        </a:xfrm>
        <a:custGeom>
          <a:avLst/>
          <a:gdLst/>
          <a:ahLst/>
          <a:cxnLst/>
          <a:rect l="0" t="0" r="0" b="0"/>
          <a:pathLst>
            <a:path>
              <a:moveTo>
                <a:pt x="1387095" y="0"/>
              </a:moveTo>
              <a:lnTo>
                <a:pt x="1387095" y="286857"/>
              </a:lnTo>
              <a:lnTo>
                <a:pt x="0" y="286857"/>
              </a:lnTo>
              <a:lnTo>
                <a:pt x="0" y="40226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2B6828-64C3-4705-ABEC-3F3E3C2387F0}">
      <dsp:nvSpPr>
        <dsp:cNvPr id="0" name=""/>
        <dsp:cNvSpPr/>
      </dsp:nvSpPr>
      <dsp:spPr>
        <a:xfrm>
          <a:off x="2110006" y="607609"/>
          <a:ext cx="1099133" cy="54956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b="1" kern="1200"/>
            <a:t>Patient Master</a:t>
          </a:r>
        </a:p>
        <a:p>
          <a:pPr lvl="0" algn="ctr" defTabSz="488950">
            <a:lnSpc>
              <a:spcPct val="90000"/>
            </a:lnSpc>
            <a:spcBef>
              <a:spcPct val="0"/>
            </a:spcBef>
            <a:spcAft>
              <a:spcPct val="35000"/>
            </a:spcAft>
          </a:pPr>
          <a:r>
            <a:rPr lang="en-US" sz="1100" b="1" kern="1200"/>
            <a:t>(Demographics)</a:t>
          </a:r>
        </a:p>
      </dsp:txBody>
      <dsp:txXfrm>
        <a:off x="2110006" y="607609"/>
        <a:ext cx="1099133" cy="549566"/>
      </dsp:txXfrm>
    </dsp:sp>
    <dsp:sp modelId="{A51454DC-24DB-4D3D-9F55-4D3314E94696}">
      <dsp:nvSpPr>
        <dsp:cNvPr id="0" name=""/>
        <dsp:cNvSpPr/>
      </dsp:nvSpPr>
      <dsp:spPr>
        <a:xfrm>
          <a:off x="722911" y="1559442"/>
          <a:ext cx="1099133" cy="54956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b="1" kern="1200"/>
            <a:t>Normal(OPD)</a:t>
          </a:r>
        </a:p>
      </dsp:txBody>
      <dsp:txXfrm>
        <a:off x="722911" y="1559442"/>
        <a:ext cx="1099133" cy="549566"/>
      </dsp:txXfrm>
    </dsp:sp>
    <dsp:sp modelId="{65B7A964-86BF-4BA5-BDD3-5024BC1A8EDF}">
      <dsp:nvSpPr>
        <dsp:cNvPr id="0" name=""/>
        <dsp:cNvSpPr/>
      </dsp:nvSpPr>
      <dsp:spPr>
        <a:xfrm>
          <a:off x="1999257" y="2530329"/>
          <a:ext cx="1099133" cy="54956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b="1" kern="1200"/>
            <a:t>Class</a:t>
          </a:r>
        </a:p>
      </dsp:txBody>
      <dsp:txXfrm>
        <a:off x="1999257" y="2530329"/>
        <a:ext cx="1099133" cy="549566"/>
      </dsp:txXfrm>
    </dsp:sp>
    <dsp:sp modelId="{0484827B-C58E-4C9C-83A1-5F6BD1E1D88E}">
      <dsp:nvSpPr>
        <dsp:cNvPr id="0" name=""/>
        <dsp:cNvSpPr/>
      </dsp:nvSpPr>
      <dsp:spPr>
        <a:xfrm>
          <a:off x="4330" y="3310713"/>
          <a:ext cx="1099133" cy="54956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b="1" kern="1200"/>
            <a:t>General(Cash)</a:t>
          </a:r>
        </a:p>
      </dsp:txBody>
      <dsp:txXfrm>
        <a:off x="4330" y="3310713"/>
        <a:ext cx="1099133" cy="549566"/>
      </dsp:txXfrm>
    </dsp:sp>
    <dsp:sp modelId="{7F0652B3-DBCA-4AEB-B391-38CF547747BC}">
      <dsp:nvSpPr>
        <dsp:cNvPr id="0" name=""/>
        <dsp:cNvSpPr/>
      </dsp:nvSpPr>
      <dsp:spPr>
        <a:xfrm>
          <a:off x="1369861" y="3328503"/>
          <a:ext cx="1099133" cy="54956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b="1" kern="1200"/>
            <a:t>Cash Less</a:t>
          </a:r>
        </a:p>
      </dsp:txBody>
      <dsp:txXfrm>
        <a:off x="1369861" y="3328503"/>
        <a:ext cx="1099133" cy="549566"/>
      </dsp:txXfrm>
    </dsp:sp>
    <dsp:sp modelId="{ADD5BF5B-2014-4BE3-B530-2291ED7C4140}">
      <dsp:nvSpPr>
        <dsp:cNvPr id="0" name=""/>
        <dsp:cNvSpPr/>
      </dsp:nvSpPr>
      <dsp:spPr>
        <a:xfrm>
          <a:off x="2664233" y="3310713"/>
          <a:ext cx="1099133" cy="54956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b="1" kern="1200"/>
            <a:t>Cash Less Re-imburshment</a:t>
          </a:r>
        </a:p>
      </dsp:txBody>
      <dsp:txXfrm>
        <a:off x="2664233" y="3310713"/>
        <a:ext cx="1099133" cy="549566"/>
      </dsp:txXfrm>
    </dsp:sp>
    <dsp:sp modelId="{CDB49B62-5AB0-4E5A-BCFA-D8C4811110ED}">
      <dsp:nvSpPr>
        <dsp:cNvPr id="0" name=""/>
        <dsp:cNvSpPr/>
      </dsp:nvSpPr>
      <dsp:spPr>
        <a:xfrm>
          <a:off x="1999257" y="4091098"/>
          <a:ext cx="1099133" cy="54956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b="1" kern="1200"/>
            <a:t>Non Re-imburshment</a:t>
          </a:r>
        </a:p>
      </dsp:txBody>
      <dsp:txXfrm>
        <a:off x="1999257" y="4091098"/>
        <a:ext cx="1099133" cy="549566"/>
      </dsp:txXfrm>
    </dsp:sp>
    <dsp:sp modelId="{3DF81691-5A55-4521-AD36-74016E778199}">
      <dsp:nvSpPr>
        <dsp:cNvPr id="0" name=""/>
        <dsp:cNvSpPr/>
      </dsp:nvSpPr>
      <dsp:spPr>
        <a:xfrm>
          <a:off x="3994185" y="3310713"/>
          <a:ext cx="1099133" cy="54956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b="1" kern="1200"/>
            <a:t>Co-pay</a:t>
          </a:r>
        </a:p>
      </dsp:txBody>
      <dsp:txXfrm>
        <a:off x="3994185" y="3310713"/>
        <a:ext cx="1099133" cy="549566"/>
      </dsp:txXfrm>
    </dsp:sp>
    <dsp:sp modelId="{2EF82E47-CFEB-4875-94B8-5E92A532AD79}">
      <dsp:nvSpPr>
        <dsp:cNvPr id="0" name=""/>
        <dsp:cNvSpPr/>
      </dsp:nvSpPr>
      <dsp:spPr>
        <a:xfrm>
          <a:off x="2052862" y="1559442"/>
          <a:ext cx="1099133" cy="54956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b="1" kern="1200"/>
            <a:t>Direct(OUTDOOR)</a:t>
          </a:r>
        </a:p>
      </dsp:txBody>
      <dsp:txXfrm>
        <a:off x="2052862" y="1559442"/>
        <a:ext cx="1099133" cy="549566"/>
      </dsp:txXfrm>
    </dsp:sp>
    <dsp:sp modelId="{9B6A9257-54E4-4657-8C7E-8C7C80D9EB46}">
      <dsp:nvSpPr>
        <dsp:cNvPr id="0" name=""/>
        <dsp:cNvSpPr/>
      </dsp:nvSpPr>
      <dsp:spPr>
        <a:xfrm>
          <a:off x="3382814" y="1559442"/>
          <a:ext cx="1099133" cy="54956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b="1" kern="1200"/>
            <a:t>Health Check Up</a:t>
          </a:r>
        </a:p>
      </dsp:txBody>
      <dsp:txXfrm>
        <a:off x="3382814" y="1559442"/>
        <a:ext cx="1099133" cy="54956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C4F21F1-8AC6-44C8-BB81-743CE71FE0E1}">
      <dsp:nvSpPr>
        <dsp:cNvPr id="0" name=""/>
        <dsp:cNvSpPr/>
      </dsp:nvSpPr>
      <dsp:spPr>
        <a:xfrm>
          <a:off x="4822" y="286762"/>
          <a:ext cx="1441251" cy="86475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en-US" sz="1900" b="1" kern="1200"/>
            <a:t>Dashboard</a:t>
          </a:r>
        </a:p>
      </dsp:txBody>
      <dsp:txXfrm>
        <a:off x="30150" y="312090"/>
        <a:ext cx="1390595" cy="814094"/>
      </dsp:txXfrm>
    </dsp:sp>
    <dsp:sp modelId="{BF60601E-22BF-4A6F-B7F8-10B76B5AB937}">
      <dsp:nvSpPr>
        <dsp:cNvPr id="0" name=""/>
        <dsp:cNvSpPr/>
      </dsp:nvSpPr>
      <dsp:spPr>
        <a:xfrm>
          <a:off x="1590198" y="540422"/>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endParaRPr lang="en-US" sz="1500" b="1" kern="1200"/>
        </a:p>
      </dsp:txBody>
      <dsp:txXfrm>
        <a:off x="1590198" y="611908"/>
        <a:ext cx="213882" cy="214458"/>
      </dsp:txXfrm>
    </dsp:sp>
    <dsp:sp modelId="{2A12123A-6867-4042-9FE4-11B2A75777A1}">
      <dsp:nvSpPr>
        <dsp:cNvPr id="0" name=""/>
        <dsp:cNvSpPr/>
      </dsp:nvSpPr>
      <dsp:spPr>
        <a:xfrm>
          <a:off x="2022574" y="286762"/>
          <a:ext cx="1441251" cy="86475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en-US" sz="1900" b="1" kern="1200"/>
            <a:t>Reception</a:t>
          </a:r>
        </a:p>
      </dsp:txBody>
      <dsp:txXfrm>
        <a:off x="2047902" y="312090"/>
        <a:ext cx="1390595" cy="814094"/>
      </dsp:txXfrm>
    </dsp:sp>
    <dsp:sp modelId="{164066DA-4A06-457A-8C6C-F6D633D4EED5}">
      <dsp:nvSpPr>
        <dsp:cNvPr id="0" name=""/>
        <dsp:cNvSpPr/>
      </dsp:nvSpPr>
      <dsp:spPr>
        <a:xfrm>
          <a:off x="3607950" y="540422"/>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endParaRPr lang="en-US" sz="1500" b="1" kern="1200"/>
        </a:p>
      </dsp:txBody>
      <dsp:txXfrm>
        <a:off x="3607950" y="611908"/>
        <a:ext cx="213882" cy="214458"/>
      </dsp:txXfrm>
    </dsp:sp>
    <dsp:sp modelId="{380860B0-6122-4994-AFDC-8AEB44874229}">
      <dsp:nvSpPr>
        <dsp:cNvPr id="0" name=""/>
        <dsp:cNvSpPr/>
      </dsp:nvSpPr>
      <dsp:spPr>
        <a:xfrm>
          <a:off x="4040326" y="286762"/>
          <a:ext cx="1441251" cy="86475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en-US" sz="1900" b="1" kern="1200"/>
            <a:t>OPD Registration</a:t>
          </a:r>
        </a:p>
      </dsp:txBody>
      <dsp:txXfrm>
        <a:off x="4065654" y="312090"/>
        <a:ext cx="1390595" cy="81409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0407BAB-2568-489F-A8F5-0E57FA609A93}">
      <dsp:nvSpPr>
        <dsp:cNvPr id="0" name=""/>
        <dsp:cNvSpPr/>
      </dsp:nvSpPr>
      <dsp:spPr>
        <a:xfrm>
          <a:off x="0" y="335518"/>
          <a:ext cx="754856" cy="45291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b="1" kern="1200"/>
            <a:t>Dashboard</a:t>
          </a:r>
        </a:p>
      </dsp:txBody>
      <dsp:txXfrm>
        <a:off x="13265" y="348783"/>
        <a:ext cx="728326" cy="426383"/>
      </dsp:txXfrm>
    </dsp:sp>
    <dsp:sp modelId="{1F84EA11-53A0-455A-A5C9-0D82C012C0DC}">
      <dsp:nvSpPr>
        <dsp:cNvPr id="0" name=""/>
        <dsp:cNvSpPr/>
      </dsp:nvSpPr>
      <dsp:spPr>
        <a:xfrm>
          <a:off x="830341" y="468372"/>
          <a:ext cx="160029" cy="18720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US" sz="700" b="1" kern="1200"/>
        </a:p>
      </dsp:txBody>
      <dsp:txXfrm>
        <a:off x="830341" y="505813"/>
        <a:ext cx="112020" cy="112322"/>
      </dsp:txXfrm>
    </dsp:sp>
    <dsp:sp modelId="{0ECF2173-6A50-465E-AEDC-6F9830C60A63}">
      <dsp:nvSpPr>
        <dsp:cNvPr id="0" name=""/>
        <dsp:cNvSpPr/>
      </dsp:nvSpPr>
      <dsp:spPr>
        <a:xfrm>
          <a:off x="1056798" y="335518"/>
          <a:ext cx="754856" cy="45291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b="1" kern="1200"/>
            <a:t>Reception</a:t>
          </a:r>
        </a:p>
      </dsp:txBody>
      <dsp:txXfrm>
        <a:off x="1070063" y="348783"/>
        <a:ext cx="728326" cy="426383"/>
      </dsp:txXfrm>
    </dsp:sp>
    <dsp:sp modelId="{4BCDA272-8806-443C-80F5-2D0321DA5F9F}">
      <dsp:nvSpPr>
        <dsp:cNvPr id="0" name=""/>
        <dsp:cNvSpPr/>
      </dsp:nvSpPr>
      <dsp:spPr>
        <a:xfrm>
          <a:off x="1887140" y="468372"/>
          <a:ext cx="160029" cy="18720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US" sz="700" b="1" kern="1200"/>
        </a:p>
      </dsp:txBody>
      <dsp:txXfrm>
        <a:off x="1887140" y="505813"/>
        <a:ext cx="112020" cy="112322"/>
      </dsp:txXfrm>
    </dsp:sp>
    <dsp:sp modelId="{28C9B4EB-4609-4A1B-B765-ABACAFDEB23B}">
      <dsp:nvSpPr>
        <dsp:cNvPr id="0" name=""/>
        <dsp:cNvSpPr/>
      </dsp:nvSpPr>
      <dsp:spPr>
        <a:xfrm>
          <a:off x="2113597" y="335518"/>
          <a:ext cx="754856" cy="45291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b="1" kern="1200"/>
            <a:t>Transaction</a:t>
          </a:r>
        </a:p>
      </dsp:txBody>
      <dsp:txXfrm>
        <a:off x="2126862" y="348783"/>
        <a:ext cx="728326" cy="426383"/>
      </dsp:txXfrm>
    </dsp:sp>
    <dsp:sp modelId="{690F09DF-7F5D-4F0B-878B-DF120697C903}">
      <dsp:nvSpPr>
        <dsp:cNvPr id="0" name=""/>
        <dsp:cNvSpPr/>
      </dsp:nvSpPr>
      <dsp:spPr>
        <a:xfrm>
          <a:off x="2943939" y="468372"/>
          <a:ext cx="160029" cy="18720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US" sz="700" b="1" kern="1200"/>
        </a:p>
      </dsp:txBody>
      <dsp:txXfrm>
        <a:off x="2943939" y="505813"/>
        <a:ext cx="112020" cy="112322"/>
      </dsp:txXfrm>
    </dsp:sp>
    <dsp:sp modelId="{471192BE-4CC9-47E6-A31E-5E75F38FBD82}">
      <dsp:nvSpPr>
        <dsp:cNvPr id="0" name=""/>
        <dsp:cNvSpPr/>
      </dsp:nvSpPr>
      <dsp:spPr>
        <a:xfrm>
          <a:off x="3170396" y="335518"/>
          <a:ext cx="754856" cy="45291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b="1" kern="1200"/>
            <a:t>OPD Registration</a:t>
          </a:r>
        </a:p>
      </dsp:txBody>
      <dsp:txXfrm>
        <a:off x="3183661" y="348783"/>
        <a:ext cx="728326" cy="426383"/>
      </dsp:txXfrm>
    </dsp:sp>
    <dsp:sp modelId="{9530BF90-565D-49BD-8C30-D2BD329E603B}">
      <dsp:nvSpPr>
        <dsp:cNvPr id="0" name=""/>
        <dsp:cNvSpPr/>
      </dsp:nvSpPr>
      <dsp:spPr>
        <a:xfrm>
          <a:off x="4000738" y="468372"/>
          <a:ext cx="160029" cy="18720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US" sz="700" b="1" kern="1200"/>
        </a:p>
      </dsp:txBody>
      <dsp:txXfrm>
        <a:off x="4000738" y="505813"/>
        <a:ext cx="112020" cy="112322"/>
      </dsp:txXfrm>
    </dsp:sp>
    <dsp:sp modelId="{3525E0C2-05B3-4E3D-8CFE-9710E86BCC05}">
      <dsp:nvSpPr>
        <dsp:cNvPr id="0" name=""/>
        <dsp:cNvSpPr/>
      </dsp:nvSpPr>
      <dsp:spPr>
        <a:xfrm>
          <a:off x="4227195" y="335518"/>
          <a:ext cx="754856" cy="45291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b="1" kern="1200"/>
            <a:t>Consultant</a:t>
          </a:r>
        </a:p>
      </dsp:txBody>
      <dsp:txXfrm>
        <a:off x="4240460" y="348783"/>
        <a:ext cx="728326" cy="426383"/>
      </dsp:txXfrm>
    </dsp:sp>
    <dsp:sp modelId="{86C0261B-4288-4FE9-9A69-FE6AB40A1DE5}">
      <dsp:nvSpPr>
        <dsp:cNvPr id="0" name=""/>
        <dsp:cNvSpPr/>
      </dsp:nvSpPr>
      <dsp:spPr>
        <a:xfrm>
          <a:off x="5057536" y="468372"/>
          <a:ext cx="160029" cy="18720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US" sz="700" b="1" kern="1200"/>
        </a:p>
      </dsp:txBody>
      <dsp:txXfrm>
        <a:off x="5057536" y="505813"/>
        <a:ext cx="112020" cy="112322"/>
      </dsp:txXfrm>
    </dsp:sp>
    <dsp:sp modelId="{1209FD39-EF23-420B-8CDC-CC4F0B7C8AA7}">
      <dsp:nvSpPr>
        <dsp:cNvPr id="0" name=""/>
        <dsp:cNvSpPr/>
      </dsp:nvSpPr>
      <dsp:spPr>
        <a:xfrm>
          <a:off x="5283993" y="335518"/>
          <a:ext cx="754856" cy="45291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b="1" kern="1200"/>
            <a:t>New Patient</a:t>
          </a:r>
        </a:p>
      </dsp:txBody>
      <dsp:txXfrm>
        <a:off x="5297258" y="348783"/>
        <a:ext cx="728326" cy="426383"/>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5233707-21DC-4E01-9DAB-B3FE2A9590F8}">
      <dsp:nvSpPr>
        <dsp:cNvPr id="0" name=""/>
        <dsp:cNvSpPr/>
      </dsp:nvSpPr>
      <dsp:spPr>
        <a:xfrm>
          <a:off x="2411" y="336217"/>
          <a:ext cx="1054149" cy="63248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1" kern="1200"/>
            <a:t>Dashboard</a:t>
          </a:r>
        </a:p>
      </dsp:txBody>
      <dsp:txXfrm>
        <a:off x="20936" y="354742"/>
        <a:ext cx="1017099" cy="595439"/>
      </dsp:txXfrm>
    </dsp:sp>
    <dsp:sp modelId="{75909242-2F94-41DF-819F-75BC4D19DACB}">
      <dsp:nvSpPr>
        <dsp:cNvPr id="0" name=""/>
        <dsp:cNvSpPr/>
      </dsp:nvSpPr>
      <dsp:spPr>
        <a:xfrm>
          <a:off x="1161975" y="521747"/>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US" sz="1100" b="1" kern="1200"/>
        </a:p>
      </dsp:txBody>
      <dsp:txXfrm>
        <a:off x="1161975" y="574033"/>
        <a:ext cx="156435" cy="156857"/>
      </dsp:txXfrm>
    </dsp:sp>
    <dsp:sp modelId="{6F5E7900-93CD-4464-AC3C-275726C66AC5}">
      <dsp:nvSpPr>
        <dsp:cNvPr id="0" name=""/>
        <dsp:cNvSpPr/>
      </dsp:nvSpPr>
      <dsp:spPr>
        <a:xfrm>
          <a:off x="1478220" y="336217"/>
          <a:ext cx="1054149" cy="63248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1" kern="1200"/>
            <a:t>OPD</a:t>
          </a:r>
        </a:p>
      </dsp:txBody>
      <dsp:txXfrm>
        <a:off x="1496745" y="354742"/>
        <a:ext cx="1017099" cy="595439"/>
      </dsp:txXfrm>
    </dsp:sp>
    <dsp:sp modelId="{6209EDD7-5C12-4F36-B0AF-09FE75F612F2}">
      <dsp:nvSpPr>
        <dsp:cNvPr id="0" name=""/>
        <dsp:cNvSpPr/>
      </dsp:nvSpPr>
      <dsp:spPr>
        <a:xfrm>
          <a:off x="2637785" y="521747"/>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US" sz="1100" b="1" kern="1200"/>
        </a:p>
      </dsp:txBody>
      <dsp:txXfrm>
        <a:off x="2637785" y="574033"/>
        <a:ext cx="156435" cy="156857"/>
      </dsp:txXfrm>
    </dsp:sp>
    <dsp:sp modelId="{194F0427-D891-4A0D-BBAA-1886B943439B}">
      <dsp:nvSpPr>
        <dsp:cNvPr id="0" name=""/>
        <dsp:cNvSpPr/>
      </dsp:nvSpPr>
      <dsp:spPr>
        <a:xfrm>
          <a:off x="2954029" y="336217"/>
          <a:ext cx="1054149" cy="63248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1" kern="1200"/>
            <a:t>Transaction</a:t>
          </a:r>
        </a:p>
      </dsp:txBody>
      <dsp:txXfrm>
        <a:off x="2972554" y="354742"/>
        <a:ext cx="1017099" cy="595439"/>
      </dsp:txXfrm>
    </dsp:sp>
    <dsp:sp modelId="{51C99518-217A-4471-B102-B21E174B8324}">
      <dsp:nvSpPr>
        <dsp:cNvPr id="0" name=""/>
        <dsp:cNvSpPr/>
      </dsp:nvSpPr>
      <dsp:spPr>
        <a:xfrm>
          <a:off x="4113594" y="521747"/>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US" sz="1100" b="1" kern="1200"/>
        </a:p>
      </dsp:txBody>
      <dsp:txXfrm>
        <a:off x="4113594" y="574033"/>
        <a:ext cx="156435" cy="156857"/>
      </dsp:txXfrm>
    </dsp:sp>
    <dsp:sp modelId="{D83A9768-66B4-40D8-BA46-4E9B73F56AA9}">
      <dsp:nvSpPr>
        <dsp:cNvPr id="0" name=""/>
        <dsp:cNvSpPr/>
      </dsp:nvSpPr>
      <dsp:spPr>
        <a:xfrm>
          <a:off x="4429839" y="336217"/>
          <a:ext cx="1054149" cy="63248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1" kern="1200"/>
            <a:t>OPD Entry</a:t>
          </a:r>
        </a:p>
      </dsp:txBody>
      <dsp:txXfrm>
        <a:off x="4448364" y="354742"/>
        <a:ext cx="1017099" cy="595439"/>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778CC3E-2AB7-42FF-A6D9-4DC4D0502BDE}">
      <dsp:nvSpPr>
        <dsp:cNvPr id="0" name=""/>
        <dsp:cNvSpPr/>
      </dsp:nvSpPr>
      <dsp:spPr>
        <a:xfrm>
          <a:off x="3119437" y="980996"/>
          <a:ext cx="2443162" cy="282679"/>
        </a:xfrm>
        <a:custGeom>
          <a:avLst/>
          <a:gdLst/>
          <a:ahLst/>
          <a:cxnLst/>
          <a:rect l="0" t="0" r="0" b="0"/>
          <a:pathLst>
            <a:path>
              <a:moveTo>
                <a:pt x="0" y="0"/>
              </a:moveTo>
              <a:lnTo>
                <a:pt x="0" y="141339"/>
              </a:lnTo>
              <a:lnTo>
                <a:pt x="2443162" y="141339"/>
              </a:lnTo>
              <a:lnTo>
                <a:pt x="2443162" y="28267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BF8C5C-9CA2-43D9-8041-ADAED7A221B0}">
      <dsp:nvSpPr>
        <dsp:cNvPr id="0" name=""/>
        <dsp:cNvSpPr/>
      </dsp:nvSpPr>
      <dsp:spPr>
        <a:xfrm>
          <a:off x="3395387" y="1936723"/>
          <a:ext cx="201914" cy="619203"/>
        </a:xfrm>
        <a:custGeom>
          <a:avLst/>
          <a:gdLst/>
          <a:ahLst/>
          <a:cxnLst/>
          <a:rect l="0" t="0" r="0" b="0"/>
          <a:pathLst>
            <a:path>
              <a:moveTo>
                <a:pt x="0" y="0"/>
              </a:moveTo>
              <a:lnTo>
                <a:pt x="0" y="619203"/>
              </a:lnTo>
              <a:lnTo>
                <a:pt x="201914" y="61920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89EF414-551D-4B1E-871B-E0267913E2E7}">
      <dsp:nvSpPr>
        <dsp:cNvPr id="0" name=""/>
        <dsp:cNvSpPr/>
      </dsp:nvSpPr>
      <dsp:spPr>
        <a:xfrm>
          <a:off x="3119437" y="980996"/>
          <a:ext cx="814387" cy="282679"/>
        </a:xfrm>
        <a:custGeom>
          <a:avLst/>
          <a:gdLst/>
          <a:ahLst/>
          <a:cxnLst/>
          <a:rect l="0" t="0" r="0" b="0"/>
          <a:pathLst>
            <a:path>
              <a:moveTo>
                <a:pt x="0" y="0"/>
              </a:moveTo>
              <a:lnTo>
                <a:pt x="0" y="141339"/>
              </a:lnTo>
              <a:lnTo>
                <a:pt x="814387" y="141339"/>
              </a:lnTo>
              <a:lnTo>
                <a:pt x="814387" y="28267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640971E-9D95-47B4-8A17-27C28350FD2B}">
      <dsp:nvSpPr>
        <dsp:cNvPr id="0" name=""/>
        <dsp:cNvSpPr/>
      </dsp:nvSpPr>
      <dsp:spPr>
        <a:xfrm>
          <a:off x="2305049" y="980996"/>
          <a:ext cx="814387" cy="282679"/>
        </a:xfrm>
        <a:custGeom>
          <a:avLst/>
          <a:gdLst/>
          <a:ahLst/>
          <a:cxnLst/>
          <a:rect l="0" t="0" r="0" b="0"/>
          <a:pathLst>
            <a:path>
              <a:moveTo>
                <a:pt x="814387" y="0"/>
              </a:moveTo>
              <a:lnTo>
                <a:pt x="814387" y="141339"/>
              </a:lnTo>
              <a:lnTo>
                <a:pt x="0" y="141339"/>
              </a:lnTo>
              <a:lnTo>
                <a:pt x="0" y="28267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F4848A4-E962-4CC3-A40C-58D376A41226}">
      <dsp:nvSpPr>
        <dsp:cNvPr id="0" name=""/>
        <dsp:cNvSpPr/>
      </dsp:nvSpPr>
      <dsp:spPr>
        <a:xfrm>
          <a:off x="676274" y="980996"/>
          <a:ext cx="2443162" cy="282679"/>
        </a:xfrm>
        <a:custGeom>
          <a:avLst/>
          <a:gdLst/>
          <a:ahLst/>
          <a:cxnLst/>
          <a:rect l="0" t="0" r="0" b="0"/>
          <a:pathLst>
            <a:path>
              <a:moveTo>
                <a:pt x="2443162" y="0"/>
              </a:moveTo>
              <a:lnTo>
                <a:pt x="2443162" y="141339"/>
              </a:lnTo>
              <a:lnTo>
                <a:pt x="0" y="141339"/>
              </a:lnTo>
              <a:lnTo>
                <a:pt x="0" y="28267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B6415D3-AA77-4CB7-81FE-FE125A9D2DB2}">
      <dsp:nvSpPr>
        <dsp:cNvPr id="0" name=""/>
        <dsp:cNvSpPr/>
      </dsp:nvSpPr>
      <dsp:spPr>
        <a:xfrm>
          <a:off x="2446389" y="307948"/>
          <a:ext cx="1346095" cy="67304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b="1" kern="1200"/>
            <a:t>Class</a:t>
          </a:r>
        </a:p>
      </dsp:txBody>
      <dsp:txXfrm>
        <a:off x="2446389" y="307948"/>
        <a:ext cx="1346095" cy="673047"/>
      </dsp:txXfrm>
    </dsp:sp>
    <dsp:sp modelId="{65721D25-EF04-4A7A-AD30-C341DBF1F378}">
      <dsp:nvSpPr>
        <dsp:cNvPr id="0" name=""/>
        <dsp:cNvSpPr/>
      </dsp:nvSpPr>
      <dsp:spPr>
        <a:xfrm>
          <a:off x="3227" y="1263676"/>
          <a:ext cx="1346095" cy="67304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b="1" kern="1200"/>
            <a:t>General </a:t>
          </a:r>
        </a:p>
      </dsp:txBody>
      <dsp:txXfrm>
        <a:off x="3227" y="1263676"/>
        <a:ext cx="1346095" cy="673047"/>
      </dsp:txXfrm>
    </dsp:sp>
    <dsp:sp modelId="{81D1B8FE-CB14-4A26-AD43-D702DDF243B0}">
      <dsp:nvSpPr>
        <dsp:cNvPr id="0" name=""/>
        <dsp:cNvSpPr/>
      </dsp:nvSpPr>
      <dsp:spPr>
        <a:xfrm>
          <a:off x="1632002" y="1263676"/>
          <a:ext cx="1346095" cy="67304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b="1" kern="1200"/>
            <a:t>Cash Less</a:t>
          </a:r>
        </a:p>
      </dsp:txBody>
      <dsp:txXfrm>
        <a:off x="1632002" y="1263676"/>
        <a:ext cx="1346095" cy="673047"/>
      </dsp:txXfrm>
    </dsp:sp>
    <dsp:sp modelId="{940D0C45-BA6A-4C0B-A9C6-E06C40C89989}">
      <dsp:nvSpPr>
        <dsp:cNvPr id="0" name=""/>
        <dsp:cNvSpPr/>
      </dsp:nvSpPr>
      <dsp:spPr>
        <a:xfrm>
          <a:off x="3260777" y="1263676"/>
          <a:ext cx="1346095" cy="67304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b="1" kern="1200"/>
            <a:t>Cashless Reimbursement</a:t>
          </a:r>
        </a:p>
      </dsp:txBody>
      <dsp:txXfrm>
        <a:off x="3260777" y="1263676"/>
        <a:ext cx="1346095" cy="673047"/>
      </dsp:txXfrm>
    </dsp:sp>
    <dsp:sp modelId="{2839F76A-80B9-43E0-AE7D-02B90DC08A11}">
      <dsp:nvSpPr>
        <dsp:cNvPr id="0" name=""/>
        <dsp:cNvSpPr/>
      </dsp:nvSpPr>
      <dsp:spPr>
        <a:xfrm>
          <a:off x="3597301" y="2219403"/>
          <a:ext cx="1346095" cy="67304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b="1" kern="1200"/>
            <a:t>Non Reimbursement</a:t>
          </a:r>
        </a:p>
      </dsp:txBody>
      <dsp:txXfrm>
        <a:off x="3597301" y="2219403"/>
        <a:ext cx="1346095" cy="673047"/>
      </dsp:txXfrm>
    </dsp:sp>
    <dsp:sp modelId="{CA2CABB7-C78D-4A8A-8478-321EC05E4B5D}">
      <dsp:nvSpPr>
        <dsp:cNvPr id="0" name=""/>
        <dsp:cNvSpPr/>
      </dsp:nvSpPr>
      <dsp:spPr>
        <a:xfrm>
          <a:off x="4889552" y="1263676"/>
          <a:ext cx="1346095" cy="67304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b="1" kern="1200"/>
            <a:t>Co-Pay</a:t>
          </a:r>
        </a:p>
      </dsp:txBody>
      <dsp:txXfrm>
        <a:off x="4889552" y="1263676"/>
        <a:ext cx="1346095" cy="673047"/>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7F8EE5D-3412-45B5-B5D0-686E9E94185A}">
      <dsp:nvSpPr>
        <dsp:cNvPr id="0" name=""/>
        <dsp:cNvSpPr/>
      </dsp:nvSpPr>
      <dsp:spPr>
        <a:xfrm>
          <a:off x="1558198" y="1665"/>
          <a:ext cx="2274753" cy="59274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b="1" kern="1200"/>
            <a:t>Dashboard</a:t>
          </a:r>
        </a:p>
      </dsp:txBody>
      <dsp:txXfrm>
        <a:off x="1575559" y="19026"/>
        <a:ext cx="2240031" cy="558023"/>
      </dsp:txXfrm>
    </dsp:sp>
    <dsp:sp modelId="{59E0173A-270B-4213-B042-765349C96969}">
      <dsp:nvSpPr>
        <dsp:cNvPr id="0" name=""/>
        <dsp:cNvSpPr/>
      </dsp:nvSpPr>
      <dsp:spPr>
        <a:xfrm rot="5400000">
          <a:off x="2584435" y="609228"/>
          <a:ext cx="222279" cy="26673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US" sz="1100" b="1" kern="1200"/>
        </a:p>
      </dsp:txBody>
      <dsp:txXfrm rot="-5400000">
        <a:off x="2615554" y="631456"/>
        <a:ext cx="160041" cy="155595"/>
      </dsp:txXfrm>
    </dsp:sp>
    <dsp:sp modelId="{E5E98364-7E6E-43EA-AD22-C3584DE57A12}">
      <dsp:nvSpPr>
        <dsp:cNvPr id="0" name=""/>
        <dsp:cNvSpPr/>
      </dsp:nvSpPr>
      <dsp:spPr>
        <a:xfrm>
          <a:off x="1558198" y="890782"/>
          <a:ext cx="2274753" cy="59274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b="1" kern="1200"/>
            <a:t>Reception</a:t>
          </a:r>
        </a:p>
      </dsp:txBody>
      <dsp:txXfrm>
        <a:off x="1575559" y="908143"/>
        <a:ext cx="2240031" cy="558023"/>
      </dsp:txXfrm>
    </dsp:sp>
    <dsp:sp modelId="{8F15A5EE-E67B-4B0E-82EC-82EAC3874415}">
      <dsp:nvSpPr>
        <dsp:cNvPr id="0" name=""/>
        <dsp:cNvSpPr/>
      </dsp:nvSpPr>
      <dsp:spPr>
        <a:xfrm rot="5400000">
          <a:off x="2584435" y="1498346"/>
          <a:ext cx="222279" cy="26673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US" sz="1100" b="1" kern="1200"/>
        </a:p>
      </dsp:txBody>
      <dsp:txXfrm rot="-5400000">
        <a:off x="2615554" y="1520574"/>
        <a:ext cx="160041" cy="155595"/>
      </dsp:txXfrm>
    </dsp:sp>
    <dsp:sp modelId="{169F1E49-A26B-4A70-80D5-FE300AC90485}">
      <dsp:nvSpPr>
        <dsp:cNvPr id="0" name=""/>
        <dsp:cNvSpPr/>
      </dsp:nvSpPr>
      <dsp:spPr>
        <a:xfrm>
          <a:off x="1558198" y="1779900"/>
          <a:ext cx="2274753" cy="59274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b="1" kern="1200"/>
            <a:t>OPD Registration</a:t>
          </a:r>
        </a:p>
      </dsp:txBody>
      <dsp:txXfrm>
        <a:off x="1575559" y="1797261"/>
        <a:ext cx="2240031" cy="558023"/>
      </dsp:txXfrm>
    </dsp:sp>
    <dsp:sp modelId="{1141E5B5-A472-4A7B-95D8-51C37DC0DDF4}">
      <dsp:nvSpPr>
        <dsp:cNvPr id="0" name=""/>
        <dsp:cNvSpPr/>
      </dsp:nvSpPr>
      <dsp:spPr>
        <a:xfrm rot="5400000">
          <a:off x="2584435" y="2387464"/>
          <a:ext cx="222279" cy="26673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US" sz="1100" b="1" kern="1200"/>
        </a:p>
      </dsp:txBody>
      <dsp:txXfrm rot="-5400000">
        <a:off x="2615554" y="2409692"/>
        <a:ext cx="160041" cy="155595"/>
      </dsp:txXfrm>
    </dsp:sp>
    <dsp:sp modelId="{3AEBACC9-72D1-4D7B-9B86-451584291CD3}">
      <dsp:nvSpPr>
        <dsp:cNvPr id="0" name=""/>
        <dsp:cNvSpPr/>
      </dsp:nvSpPr>
      <dsp:spPr>
        <a:xfrm>
          <a:off x="1558198" y="2669018"/>
          <a:ext cx="2274753" cy="59274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b="1" kern="1200"/>
            <a:t>Select Purpose "Direct"</a:t>
          </a:r>
        </a:p>
      </dsp:txBody>
      <dsp:txXfrm>
        <a:off x="1575559" y="2686379"/>
        <a:ext cx="2240031" cy="558023"/>
      </dsp:txXfrm>
    </dsp:sp>
    <dsp:sp modelId="{4E95DB91-0E10-45AB-95A5-EA1538E93A20}">
      <dsp:nvSpPr>
        <dsp:cNvPr id="0" name=""/>
        <dsp:cNvSpPr/>
      </dsp:nvSpPr>
      <dsp:spPr>
        <a:xfrm rot="5400000">
          <a:off x="2584435" y="3276582"/>
          <a:ext cx="222279" cy="26673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US" sz="1100" b="1" kern="1200"/>
        </a:p>
      </dsp:txBody>
      <dsp:txXfrm rot="-5400000">
        <a:off x="2615554" y="3298810"/>
        <a:ext cx="160041" cy="155595"/>
      </dsp:txXfrm>
    </dsp:sp>
    <dsp:sp modelId="{C3A365AC-DA63-40BA-8C1A-830093150E9B}">
      <dsp:nvSpPr>
        <dsp:cNvPr id="0" name=""/>
        <dsp:cNvSpPr/>
      </dsp:nvSpPr>
      <dsp:spPr>
        <a:xfrm>
          <a:off x="1558198" y="3558136"/>
          <a:ext cx="2274753" cy="59274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b="1" kern="1200"/>
            <a:t>Select Patient New/ Old</a:t>
          </a:r>
        </a:p>
      </dsp:txBody>
      <dsp:txXfrm>
        <a:off x="1575559" y="3575497"/>
        <a:ext cx="2240031" cy="558023"/>
      </dsp:txXfrm>
    </dsp:sp>
    <dsp:sp modelId="{81AE4225-860C-4F11-A895-96B64EBBCD49}">
      <dsp:nvSpPr>
        <dsp:cNvPr id="0" name=""/>
        <dsp:cNvSpPr/>
      </dsp:nvSpPr>
      <dsp:spPr>
        <a:xfrm rot="5400000">
          <a:off x="2584435" y="4165700"/>
          <a:ext cx="222279" cy="26673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US" sz="1100" b="1" kern="1200"/>
        </a:p>
      </dsp:txBody>
      <dsp:txXfrm rot="-5400000">
        <a:off x="2615554" y="4187928"/>
        <a:ext cx="160041" cy="155595"/>
      </dsp:txXfrm>
    </dsp:sp>
    <dsp:sp modelId="{D74B2B2E-4A96-473C-B06E-E70CDC77F28F}">
      <dsp:nvSpPr>
        <dsp:cNvPr id="0" name=""/>
        <dsp:cNvSpPr/>
      </dsp:nvSpPr>
      <dsp:spPr>
        <a:xfrm>
          <a:off x="1558198" y="4447254"/>
          <a:ext cx="2274753" cy="59274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b="1" kern="1200"/>
            <a:t>Select Patho/ Radio Investigations/ Procedures</a:t>
          </a:r>
        </a:p>
      </dsp:txBody>
      <dsp:txXfrm>
        <a:off x="1575559" y="4464615"/>
        <a:ext cx="2240031" cy="558023"/>
      </dsp:txXfrm>
    </dsp:sp>
    <dsp:sp modelId="{18F3B6B7-272C-4B1B-A855-F8B237DAFCF9}">
      <dsp:nvSpPr>
        <dsp:cNvPr id="0" name=""/>
        <dsp:cNvSpPr/>
      </dsp:nvSpPr>
      <dsp:spPr>
        <a:xfrm rot="5400000">
          <a:off x="2584435" y="5054817"/>
          <a:ext cx="222279" cy="26673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US" sz="1100" b="1" kern="1200"/>
        </a:p>
      </dsp:txBody>
      <dsp:txXfrm rot="-5400000">
        <a:off x="2615554" y="5077045"/>
        <a:ext cx="160041" cy="155595"/>
      </dsp:txXfrm>
    </dsp:sp>
    <dsp:sp modelId="{E3F03CEE-D740-4AC6-95FB-452F46FEF54C}">
      <dsp:nvSpPr>
        <dsp:cNvPr id="0" name=""/>
        <dsp:cNvSpPr/>
      </dsp:nvSpPr>
      <dsp:spPr>
        <a:xfrm>
          <a:off x="1558198" y="5336371"/>
          <a:ext cx="2274753" cy="59274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b="1" kern="1200"/>
            <a:t>Generate Voucher</a:t>
          </a:r>
        </a:p>
      </dsp:txBody>
      <dsp:txXfrm>
        <a:off x="1575559" y="5353732"/>
        <a:ext cx="2240031" cy="558023"/>
      </dsp:txXfrm>
    </dsp:sp>
    <dsp:sp modelId="{84A9C54C-470F-43ED-B38E-444B2EF43843}">
      <dsp:nvSpPr>
        <dsp:cNvPr id="0" name=""/>
        <dsp:cNvSpPr/>
      </dsp:nvSpPr>
      <dsp:spPr>
        <a:xfrm rot="5400000">
          <a:off x="2584435" y="5943935"/>
          <a:ext cx="222279" cy="26673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US" sz="1100" b="1" kern="1200"/>
        </a:p>
      </dsp:txBody>
      <dsp:txXfrm rot="-5400000">
        <a:off x="2615554" y="5966163"/>
        <a:ext cx="160041" cy="155595"/>
      </dsp:txXfrm>
    </dsp:sp>
    <dsp:sp modelId="{1479E094-21D1-4F81-8726-8B87DDB932DF}">
      <dsp:nvSpPr>
        <dsp:cNvPr id="0" name=""/>
        <dsp:cNvSpPr/>
      </dsp:nvSpPr>
      <dsp:spPr>
        <a:xfrm>
          <a:off x="1558198" y="6225489"/>
          <a:ext cx="2274753" cy="59274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b="1" kern="1200"/>
            <a:t>Generate Receipt</a:t>
          </a:r>
        </a:p>
      </dsp:txBody>
      <dsp:txXfrm>
        <a:off x="1575559" y="6242850"/>
        <a:ext cx="2240031" cy="558023"/>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7F8EE5D-3412-45B5-B5D0-686E9E94185A}">
      <dsp:nvSpPr>
        <dsp:cNvPr id="0" name=""/>
        <dsp:cNvSpPr/>
      </dsp:nvSpPr>
      <dsp:spPr>
        <a:xfrm>
          <a:off x="1929267" y="1574"/>
          <a:ext cx="1532614" cy="56045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1" kern="1200"/>
            <a:t>Dashboard</a:t>
          </a:r>
        </a:p>
      </dsp:txBody>
      <dsp:txXfrm>
        <a:off x="1945682" y="17989"/>
        <a:ext cx="1499784" cy="527628"/>
      </dsp:txXfrm>
    </dsp:sp>
    <dsp:sp modelId="{59E0173A-270B-4213-B042-765349C96969}">
      <dsp:nvSpPr>
        <dsp:cNvPr id="0" name=""/>
        <dsp:cNvSpPr/>
      </dsp:nvSpPr>
      <dsp:spPr>
        <a:xfrm rot="5400000">
          <a:off x="2590488" y="576044"/>
          <a:ext cx="210172" cy="25220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US" sz="1000" b="1" kern="1200"/>
        </a:p>
      </dsp:txBody>
      <dsp:txXfrm rot="-5400000">
        <a:off x="2619912" y="597061"/>
        <a:ext cx="151324" cy="147120"/>
      </dsp:txXfrm>
    </dsp:sp>
    <dsp:sp modelId="{E5E98364-7E6E-43EA-AD22-C3584DE57A12}">
      <dsp:nvSpPr>
        <dsp:cNvPr id="0" name=""/>
        <dsp:cNvSpPr/>
      </dsp:nvSpPr>
      <dsp:spPr>
        <a:xfrm>
          <a:off x="1929267" y="842262"/>
          <a:ext cx="1532614" cy="56045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1" kern="1200"/>
            <a:t>Reception</a:t>
          </a:r>
        </a:p>
      </dsp:txBody>
      <dsp:txXfrm>
        <a:off x="1945682" y="858677"/>
        <a:ext cx="1499784" cy="527628"/>
      </dsp:txXfrm>
    </dsp:sp>
    <dsp:sp modelId="{8F15A5EE-E67B-4B0E-82EC-82EAC3874415}">
      <dsp:nvSpPr>
        <dsp:cNvPr id="0" name=""/>
        <dsp:cNvSpPr/>
      </dsp:nvSpPr>
      <dsp:spPr>
        <a:xfrm rot="5400000">
          <a:off x="2590488" y="1416732"/>
          <a:ext cx="210172" cy="25220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US" sz="1000" b="1" kern="1200"/>
        </a:p>
      </dsp:txBody>
      <dsp:txXfrm rot="-5400000">
        <a:off x="2619912" y="1437749"/>
        <a:ext cx="151324" cy="147120"/>
      </dsp:txXfrm>
    </dsp:sp>
    <dsp:sp modelId="{169F1E49-A26B-4A70-80D5-FE300AC90485}">
      <dsp:nvSpPr>
        <dsp:cNvPr id="0" name=""/>
        <dsp:cNvSpPr/>
      </dsp:nvSpPr>
      <dsp:spPr>
        <a:xfrm>
          <a:off x="1929267" y="1682950"/>
          <a:ext cx="1532614" cy="56045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1" kern="1200"/>
            <a:t>OPD Registration</a:t>
          </a:r>
        </a:p>
      </dsp:txBody>
      <dsp:txXfrm>
        <a:off x="1945682" y="1699365"/>
        <a:ext cx="1499784" cy="527628"/>
      </dsp:txXfrm>
    </dsp:sp>
    <dsp:sp modelId="{1141E5B5-A472-4A7B-95D8-51C37DC0DDF4}">
      <dsp:nvSpPr>
        <dsp:cNvPr id="0" name=""/>
        <dsp:cNvSpPr/>
      </dsp:nvSpPr>
      <dsp:spPr>
        <a:xfrm rot="5400000">
          <a:off x="2590488" y="2257421"/>
          <a:ext cx="210172" cy="25220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US" sz="1000" b="1" kern="1200"/>
        </a:p>
      </dsp:txBody>
      <dsp:txXfrm rot="-5400000">
        <a:off x="2619912" y="2278438"/>
        <a:ext cx="151324" cy="147120"/>
      </dsp:txXfrm>
    </dsp:sp>
    <dsp:sp modelId="{3AEBACC9-72D1-4D7B-9B86-451584291CD3}">
      <dsp:nvSpPr>
        <dsp:cNvPr id="0" name=""/>
        <dsp:cNvSpPr/>
      </dsp:nvSpPr>
      <dsp:spPr>
        <a:xfrm>
          <a:off x="1929267" y="2523638"/>
          <a:ext cx="1532614" cy="56045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1" kern="1200"/>
            <a:t>Select Purpose "Health Check Up"</a:t>
          </a:r>
        </a:p>
      </dsp:txBody>
      <dsp:txXfrm>
        <a:off x="1945682" y="2540053"/>
        <a:ext cx="1499784" cy="527628"/>
      </dsp:txXfrm>
    </dsp:sp>
    <dsp:sp modelId="{4E95DB91-0E10-45AB-95A5-EA1538E93A20}">
      <dsp:nvSpPr>
        <dsp:cNvPr id="0" name=""/>
        <dsp:cNvSpPr/>
      </dsp:nvSpPr>
      <dsp:spPr>
        <a:xfrm rot="5400000">
          <a:off x="2590488" y="3098109"/>
          <a:ext cx="210172" cy="25220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US" sz="1000" b="1" kern="1200"/>
        </a:p>
      </dsp:txBody>
      <dsp:txXfrm rot="-5400000">
        <a:off x="2619912" y="3119126"/>
        <a:ext cx="151324" cy="147120"/>
      </dsp:txXfrm>
    </dsp:sp>
    <dsp:sp modelId="{C3A365AC-DA63-40BA-8C1A-830093150E9B}">
      <dsp:nvSpPr>
        <dsp:cNvPr id="0" name=""/>
        <dsp:cNvSpPr/>
      </dsp:nvSpPr>
      <dsp:spPr>
        <a:xfrm>
          <a:off x="1929267" y="3364327"/>
          <a:ext cx="1532614" cy="56045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1" kern="1200"/>
            <a:t>Select Patient New/ Old</a:t>
          </a:r>
        </a:p>
      </dsp:txBody>
      <dsp:txXfrm>
        <a:off x="1945682" y="3380742"/>
        <a:ext cx="1499784" cy="527628"/>
      </dsp:txXfrm>
    </dsp:sp>
    <dsp:sp modelId="{81AE4225-860C-4F11-A895-96B64EBBCD49}">
      <dsp:nvSpPr>
        <dsp:cNvPr id="0" name=""/>
        <dsp:cNvSpPr/>
      </dsp:nvSpPr>
      <dsp:spPr>
        <a:xfrm rot="5400000">
          <a:off x="2590488" y="3938797"/>
          <a:ext cx="210172" cy="25220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US" sz="1000" b="1" kern="1200"/>
        </a:p>
      </dsp:txBody>
      <dsp:txXfrm rot="-5400000">
        <a:off x="2619912" y="3959814"/>
        <a:ext cx="151324" cy="147120"/>
      </dsp:txXfrm>
    </dsp:sp>
    <dsp:sp modelId="{D74B2B2E-4A96-473C-B06E-E70CDC77F28F}">
      <dsp:nvSpPr>
        <dsp:cNvPr id="0" name=""/>
        <dsp:cNvSpPr/>
      </dsp:nvSpPr>
      <dsp:spPr>
        <a:xfrm>
          <a:off x="1929267" y="4205015"/>
          <a:ext cx="1532614" cy="56045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1" kern="1200"/>
            <a:t>Select  Health Check Up</a:t>
          </a:r>
        </a:p>
      </dsp:txBody>
      <dsp:txXfrm>
        <a:off x="1945682" y="4221430"/>
        <a:ext cx="1499784" cy="527628"/>
      </dsp:txXfrm>
    </dsp:sp>
    <dsp:sp modelId="{18F3B6B7-272C-4B1B-A855-F8B237DAFCF9}">
      <dsp:nvSpPr>
        <dsp:cNvPr id="0" name=""/>
        <dsp:cNvSpPr/>
      </dsp:nvSpPr>
      <dsp:spPr>
        <a:xfrm rot="5400000">
          <a:off x="2590488" y="4779485"/>
          <a:ext cx="210172" cy="25220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US" sz="1000" b="1" kern="1200"/>
        </a:p>
      </dsp:txBody>
      <dsp:txXfrm rot="-5400000">
        <a:off x="2619912" y="4800502"/>
        <a:ext cx="151324" cy="147120"/>
      </dsp:txXfrm>
    </dsp:sp>
    <dsp:sp modelId="{E3F03CEE-D740-4AC6-95FB-452F46FEF54C}">
      <dsp:nvSpPr>
        <dsp:cNvPr id="0" name=""/>
        <dsp:cNvSpPr/>
      </dsp:nvSpPr>
      <dsp:spPr>
        <a:xfrm>
          <a:off x="1929267" y="5045703"/>
          <a:ext cx="1532614" cy="56045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1" kern="1200"/>
            <a:t>Generate Voucher</a:t>
          </a:r>
        </a:p>
      </dsp:txBody>
      <dsp:txXfrm>
        <a:off x="1945682" y="5062118"/>
        <a:ext cx="1499784" cy="527628"/>
      </dsp:txXfrm>
    </dsp:sp>
    <dsp:sp modelId="{84A9C54C-470F-43ED-B38E-444B2EF43843}">
      <dsp:nvSpPr>
        <dsp:cNvPr id="0" name=""/>
        <dsp:cNvSpPr/>
      </dsp:nvSpPr>
      <dsp:spPr>
        <a:xfrm rot="5400000">
          <a:off x="2590488" y="5620173"/>
          <a:ext cx="210172" cy="25220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US" sz="1000" b="1" kern="1200"/>
        </a:p>
      </dsp:txBody>
      <dsp:txXfrm rot="-5400000">
        <a:off x="2619912" y="5641190"/>
        <a:ext cx="151324" cy="147120"/>
      </dsp:txXfrm>
    </dsp:sp>
    <dsp:sp modelId="{1479E094-21D1-4F81-8726-8B87DDB932DF}">
      <dsp:nvSpPr>
        <dsp:cNvPr id="0" name=""/>
        <dsp:cNvSpPr/>
      </dsp:nvSpPr>
      <dsp:spPr>
        <a:xfrm>
          <a:off x="1929267" y="5886391"/>
          <a:ext cx="1532614" cy="56045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1" kern="1200"/>
            <a:t>Generate Receipt</a:t>
          </a:r>
        </a:p>
      </dsp:txBody>
      <dsp:txXfrm>
        <a:off x="1945682" y="5902806"/>
        <a:ext cx="1499784" cy="527628"/>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B56B407-6679-4F24-8C89-1B5E7AD66CD3}">
      <dsp:nvSpPr>
        <dsp:cNvPr id="0" name=""/>
        <dsp:cNvSpPr/>
      </dsp:nvSpPr>
      <dsp:spPr>
        <a:xfrm>
          <a:off x="5441" y="0"/>
          <a:ext cx="1626412" cy="74295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n-US" sz="1600" kern="1200"/>
            <a:t>Administrator</a:t>
          </a:r>
        </a:p>
      </dsp:txBody>
      <dsp:txXfrm>
        <a:off x="27201" y="21760"/>
        <a:ext cx="1582892" cy="699430"/>
      </dsp:txXfrm>
    </dsp:sp>
    <dsp:sp modelId="{89BB81E8-DFBB-40B5-899C-CC1030D48942}">
      <dsp:nvSpPr>
        <dsp:cNvPr id="0" name=""/>
        <dsp:cNvSpPr/>
      </dsp:nvSpPr>
      <dsp:spPr>
        <a:xfrm>
          <a:off x="1794495" y="169799"/>
          <a:ext cx="344799" cy="40335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en-US" sz="1300" kern="1200"/>
        </a:p>
      </dsp:txBody>
      <dsp:txXfrm>
        <a:off x="1794495" y="250469"/>
        <a:ext cx="241359" cy="242010"/>
      </dsp:txXfrm>
    </dsp:sp>
    <dsp:sp modelId="{99DA9A2F-55B4-4F03-8111-A869E22C8837}">
      <dsp:nvSpPr>
        <dsp:cNvPr id="0" name=""/>
        <dsp:cNvSpPr/>
      </dsp:nvSpPr>
      <dsp:spPr>
        <a:xfrm>
          <a:off x="2282418" y="0"/>
          <a:ext cx="1626412" cy="74295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n-US" sz="1600" kern="1200"/>
            <a:t>Master</a:t>
          </a:r>
        </a:p>
      </dsp:txBody>
      <dsp:txXfrm>
        <a:off x="2304178" y="21760"/>
        <a:ext cx="1582892" cy="699430"/>
      </dsp:txXfrm>
    </dsp:sp>
    <dsp:sp modelId="{774E0CA7-D667-46D5-AB8E-1216E14305D0}">
      <dsp:nvSpPr>
        <dsp:cNvPr id="0" name=""/>
        <dsp:cNvSpPr/>
      </dsp:nvSpPr>
      <dsp:spPr>
        <a:xfrm>
          <a:off x="4071472" y="169799"/>
          <a:ext cx="344799" cy="40335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en-US" sz="1300" kern="1200"/>
        </a:p>
      </dsp:txBody>
      <dsp:txXfrm>
        <a:off x="4071472" y="250469"/>
        <a:ext cx="241359" cy="242010"/>
      </dsp:txXfrm>
    </dsp:sp>
    <dsp:sp modelId="{A23EA9CC-7DFC-43E6-A4CA-B9EDF69A0797}">
      <dsp:nvSpPr>
        <dsp:cNvPr id="0" name=""/>
        <dsp:cNvSpPr/>
      </dsp:nvSpPr>
      <dsp:spPr>
        <a:xfrm>
          <a:off x="4559396" y="0"/>
          <a:ext cx="1626412" cy="74295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n-US" sz="1600" kern="1200"/>
            <a:t>Skill Set Wise OPD Visit Validity</a:t>
          </a:r>
        </a:p>
      </dsp:txBody>
      <dsp:txXfrm>
        <a:off x="4581156" y="21760"/>
        <a:ext cx="1582892" cy="699430"/>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B56B407-6679-4F24-8C89-1B5E7AD66CD3}">
      <dsp:nvSpPr>
        <dsp:cNvPr id="0" name=""/>
        <dsp:cNvSpPr/>
      </dsp:nvSpPr>
      <dsp:spPr>
        <a:xfrm>
          <a:off x="5441" y="0"/>
          <a:ext cx="1626412" cy="74295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n-US" sz="1600" kern="1200"/>
            <a:t>Administrator</a:t>
          </a:r>
        </a:p>
      </dsp:txBody>
      <dsp:txXfrm>
        <a:off x="27201" y="21760"/>
        <a:ext cx="1582892" cy="699430"/>
      </dsp:txXfrm>
    </dsp:sp>
    <dsp:sp modelId="{89BB81E8-DFBB-40B5-899C-CC1030D48942}">
      <dsp:nvSpPr>
        <dsp:cNvPr id="0" name=""/>
        <dsp:cNvSpPr/>
      </dsp:nvSpPr>
      <dsp:spPr>
        <a:xfrm>
          <a:off x="1794495" y="169799"/>
          <a:ext cx="344799" cy="40335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en-US" sz="1300" kern="1200"/>
        </a:p>
      </dsp:txBody>
      <dsp:txXfrm>
        <a:off x="1794495" y="250469"/>
        <a:ext cx="241359" cy="242010"/>
      </dsp:txXfrm>
    </dsp:sp>
    <dsp:sp modelId="{99DA9A2F-55B4-4F03-8111-A869E22C8837}">
      <dsp:nvSpPr>
        <dsp:cNvPr id="0" name=""/>
        <dsp:cNvSpPr/>
      </dsp:nvSpPr>
      <dsp:spPr>
        <a:xfrm>
          <a:off x="2282418" y="0"/>
          <a:ext cx="1626412" cy="74295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n-US" sz="1600" kern="1200"/>
            <a:t>Master</a:t>
          </a:r>
        </a:p>
      </dsp:txBody>
      <dsp:txXfrm>
        <a:off x="2304178" y="21760"/>
        <a:ext cx="1582892" cy="699430"/>
      </dsp:txXfrm>
    </dsp:sp>
    <dsp:sp modelId="{774E0CA7-D667-46D5-AB8E-1216E14305D0}">
      <dsp:nvSpPr>
        <dsp:cNvPr id="0" name=""/>
        <dsp:cNvSpPr/>
      </dsp:nvSpPr>
      <dsp:spPr>
        <a:xfrm>
          <a:off x="4071472" y="169799"/>
          <a:ext cx="344799" cy="40335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en-US" sz="1300" kern="1200"/>
        </a:p>
      </dsp:txBody>
      <dsp:txXfrm>
        <a:off x="4071472" y="250469"/>
        <a:ext cx="241359" cy="242010"/>
      </dsp:txXfrm>
    </dsp:sp>
    <dsp:sp modelId="{A23EA9CC-7DFC-43E6-A4CA-B9EDF69A0797}">
      <dsp:nvSpPr>
        <dsp:cNvPr id="0" name=""/>
        <dsp:cNvSpPr/>
      </dsp:nvSpPr>
      <dsp:spPr>
        <a:xfrm>
          <a:off x="4559396" y="0"/>
          <a:ext cx="1626412" cy="74295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n-US" sz="1600" kern="1200"/>
            <a:t>Skill Set Wise OPD Visit Validity</a:t>
          </a:r>
        </a:p>
      </dsp:txBody>
      <dsp:txXfrm>
        <a:off x="4581156" y="21760"/>
        <a:ext cx="1582892" cy="69943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8F73C2-29A9-495D-B6F4-83662BDA2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1567</TotalTime>
  <Pages>35</Pages>
  <Words>1432</Words>
  <Characters>8167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vsingh</dc:creator>
  <cp:lastModifiedBy>Vagat Singh</cp:lastModifiedBy>
  <cp:revision>940</cp:revision>
  <dcterms:created xsi:type="dcterms:W3CDTF">2017-04-29T08:21:00Z</dcterms:created>
  <dcterms:modified xsi:type="dcterms:W3CDTF">2017-07-10T08:58:00Z</dcterms:modified>
</cp:coreProperties>
</file>