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The Water Cycle</w:t>
      </w:r>
    </w:p>
    <w:p>
      <w:r>
        <w:t xml:space="preserve">The water cycle describes how water moves between the land, the oceans and the sky. It has no beginning or end, and the total amount of water on Earth stays almost the same.</w:t>
      </w:r>
    </w:p>
    <w:p>
      <w:r>
        <w:t xml:space="preserve">Energy from the Sun drives the whole cycle. Without this energy, water would not evaporate and clouds could not form.</w:t>
      </w:r>
    </w:p>
    <w:p>
      <w:r>
        <w:t xml:space="preserve">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w:t>
      </w:r>
    </w:p>
    <w:p>
      <w:pPr>
        <w:pStyle w:val="Heading1"/>
      </w:pPr>
      <w:r>
        <w:t xml:space="preserve">Evaporation</w:t>
      </w:r>
    </w:p>
    <w:p>
      <w:r>
        <w:rPr>
          <w:b/>
        </w:rPr>
        <w:t xml:space="preserve">Evaporation</w:t>
      </w:r>
      <w:r>
        <w:t xml:space="preserve"> is the process by which liquid water turns into water vapour. It happens fastest on warm, windy days when the air is dry.</w:t>
      </w:r>
    </w:p>
    <w:p>
      <w:r>
        <w:t xml:space="preserve">Most evaporation takes place over the oceans, which cover about 71 percent of the planet. Plants also release water vapour through their leaves, which is called transpiration.</w:t>
      </w:r>
    </w:p>
    <w:p>
      <w:r>
        <w:t xml:space="preserve">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w:t>
      </w:r>
    </w:p>
    <w:p>
      <w:pPr>
        <w:pStyle w:val="Heading1"/>
      </w:pPr>
      <w:r>
        <w:t xml:space="preserve">Condensation and Clouds</w:t>
      </w:r>
    </w:p>
    <w:p>
      <w:r>
        <w:t xml:space="preserve">As warm, moist air rises, it cools down. Cool air cannot hold as much water vapour, so the vapour condenses into tiny droplets around specks of dust.</w:t>
      </w:r>
    </w:p>
    <w:p>
      <w:r>
        <w:t xml:space="preserve">Billions of these droplets together form a cloud. When the droplets join and grow heavy, they fall back to the ground.</w:t>
      </w:r>
    </w:p>
    <w:p>
      <w:r>
        <w:t xml:space="preserve">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w:t>
      </w:r>
    </w:p>
    <w:p>
      <w:pPr>
        <w:pStyle w:val="Heading1"/>
      </w:pPr>
      <w:r>
        <w:t xml:space="preserve">Precipitation and Collection</w:t>
      </w:r>
    </w:p>
    <w:p>
      <w:r>
        <w:rPr>
          <w:b/>
        </w:rPr>
        <w:t xml:space="preserve">Precipitation</w:t>
      </w:r>
      <w:r>
        <w:t xml:space="preserve"> is any form of water that falls from clouds, such as rain, snow, sleet or hail. The type depends mainly on the temperature of the air.</w:t>
      </w:r>
    </w:p>
    <w:p>
      <w:r>
        <w:t xml:space="preserve">Some of this water soaks into the soil and becomes groundwater. The rest flows over the surface into streams, rivers and lakes, and finally returns to the sea.</w:t>
      </w:r>
    </w:p>
    <w:p>
      <w:r>
        <w:t xml:space="preserve">Understanding the water cycle helps farmers plan irrigation and helps cities prepare for floods and droughts. Understanding the water cycle helps farmers plan irrigation and helps cities prepare for floods and droughts. Understanding the water cycle helps farmers plan irrigation and helps cities prepare for floods and droughts. </w:t>
      </w:r>
    </w:p>
    <w:p>
      <w:r>
        <w:t xml:space="preserve">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This section is part of a short study guide. </w:t>
      </w:r>
    </w:p>
  </w:body>
</w:document>
</file>

<file path=word/styles.xml><?xml version="1.0" encoding="utf-8"?>
<w:styles xmlns:w="http://schemas.openxmlformats.org/wordprocessingml/2006/main">
  <w:style w:type="paragraph" w:styleId="Heading1">
    <w:name w:val="heading 1"/>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