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50D37" w14:textId="4F9AB791" w:rsidR="007C7D92" w:rsidRDefault="007C7D92" w:rsidP="007C7D92">
      <w:pPr>
        <w:pStyle w:val="Heading1"/>
      </w:pPr>
      <w:bookmarkStart w:id="0" w:name="_top"/>
      <w:bookmarkEnd w:id="0"/>
      <w:r w:rsidRPr="007C7D92">
        <w:t>Overview</w:t>
      </w:r>
    </w:p>
    <w:p w14:paraId="750321A2" w14:textId="2BB92389" w:rsidR="00221CF3" w:rsidRDefault="00221CF3" w:rsidP="00221CF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This </w:t>
      </w:r>
      <w:r>
        <w:rPr>
          <w:rFonts w:ascii="Segoe UI" w:hAnsi="Segoe UI" w:cs="Segoe UI"/>
          <w:color w:val="171717"/>
        </w:rPr>
        <w:t>document</w:t>
      </w:r>
      <w:r>
        <w:rPr>
          <w:rFonts w:ascii="Segoe UI" w:hAnsi="Segoe UI" w:cs="Segoe UI"/>
          <w:color w:val="171717"/>
        </w:rPr>
        <w:t xml:space="preserve"> explains how to use </w:t>
      </w:r>
      <w:r>
        <w:rPr>
          <w:rFonts w:ascii="Segoe UI" w:hAnsi="Segoe UI" w:cs="Segoe UI"/>
          <w:color w:val="171717"/>
        </w:rPr>
        <w:t>CDP</w:t>
      </w:r>
      <w:r>
        <w:rPr>
          <w:rFonts w:ascii="Segoe UI" w:hAnsi="Segoe UI" w:cs="Segoe UI"/>
          <w:color w:val="171717"/>
        </w:rPr>
        <w:t xml:space="preserve"> CLI to </w:t>
      </w:r>
      <w:r>
        <w:rPr>
          <w:rFonts w:ascii="Segoe UI" w:hAnsi="Segoe UI" w:cs="Segoe UI"/>
          <w:color w:val="171717"/>
        </w:rPr>
        <w:t>configure and manage</w:t>
      </w:r>
      <w:r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 xml:space="preserve">the environment. </w:t>
      </w:r>
    </w:p>
    <w:p w14:paraId="5D5F340D" w14:textId="01CFED94" w:rsidR="007C7D92" w:rsidRDefault="007C7D92" w:rsidP="007C7D92">
      <w:pPr>
        <w:pStyle w:val="Heading1"/>
      </w:pPr>
      <w:r w:rsidRPr="007C7D92">
        <w:t>Pre-requisites</w:t>
      </w:r>
    </w:p>
    <w:p w14:paraId="2D0A9829" w14:textId="0A94ADE4" w:rsidR="007B5362" w:rsidRDefault="007B5362" w:rsidP="00221CF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 w:rsidRPr="007B5362">
        <w:rPr>
          <w:rStyle w:val="Strong"/>
        </w:rPr>
        <w:t>ssh</w:t>
      </w:r>
      <w:proofErr w:type="spellEnd"/>
      <w:r w:rsidRPr="007B5362">
        <w:rPr>
          <w:rStyle w:val="Strong"/>
        </w:rPr>
        <w:t xml:space="preserve"> Key</w:t>
      </w:r>
      <w:r w:rsidRPr="007B5362">
        <w:rPr>
          <w:rFonts w:ascii="Segoe UI" w:hAnsi="Segoe UI" w:cs="Segoe UI"/>
          <w:color w:val="24292E"/>
        </w:rPr>
        <w:t>: you will need to paste the public key into your parameters file</w:t>
      </w:r>
    </w:p>
    <w:p w14:paraId="3C26F42D" w14:textId="3BF282AF" w:rsidR="00221CF3" w:rsidRDefault="00221CF3" w:rsidP="007C7D92">
      <w:pPr>
        <w:pStyle w:val="Heading2"/>
      </w:pPr>
      <w:r>
        <w:t xml:space="preserve">CDP Installation: </w:t>
      </w:r>
    </w:p>
    <w:p w14:paraId="254DBA95" w14:textId="77777777" w:rsidR="007B5362" w:rsidRPr="007B5362" w:rsidRDefault="007B5362" w:rsidP="007B5362">
      <w:pPr>
        <w:numPr>
          <w:ilvl w:val="0"/>
          <w:numId w:val="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7B5362">
        <w:rPr>
          <w:rFonts w:ascii="Segoe UI" w:hAnsi="Segoe UI" w:cs="Segoe UI"/>
          <w:color w:val="24292E"/>
        </w:rPr>
        <w:t>CDP CLI (</w:t>
      </w:r>
      <w:hyperlink r:id="rId5" w:history="1">
        <w:r w:rsidRPr="007B5362">
          <w:rPr>
            <w:rFonts w:ascii="Segoe UI" w:hAnsi="Segoe UI" w:cs="Segoe UI"/>
            <w:color w:val="0000FF"/>
            <w:u w:val="single"/>
          </w:rPr>
          <w:t>Instr</w:t>
        </w:r>
        <w:r w:rsidRPr="007B5362">
          <w:rPr>
            <w:rFonts w:ascii="Segoe UI" w:hAnsi="Segoe UI" w:cs="Segoe UI"/>
            <w:color w:val="0000FF"/>
            <w:u w:val="single"/>
          </w:rPr>
          <w:t>u</w:t>
        </w:r>
        <w:r w:rsidRPr="007B5362">
          <w:rPr>
            <w:rFonts w:ascii="Segoe UI" w:hAnsi="Segoe UI" w:cs="Segoe UI"/>
            <w:color w:val="0000FF"/>
            <w:u w:val="single"/>
          </w:rPr>
          <w:t>ctions</w:t>
        </w:r>
      </w:hyperlink>
      <w:r w:rsidRPr="007B5362">
        <w:rPr>
          <w:rFonts w:ascii="Segoe UI" w:hAnsi="Segoe UI" w:cs="Segoe UI"/>
          <w:color w:val="24292E"/>
        </w:rPr>
        <w:t>)</w:t>
      </w:r>
    </w:p>
    <w:p w14:paraId="31FBAD2A" w14:textId="42ABC356" w:rsidR="007B5362" w:rsidRPr="007B5362" w:rsidRDefault="007B5362" w:rsidP="007B5362">
      <w:pPr>
        <w:numPr>
          <w:ilvl w:val="0"/>
          <w:numId w:val="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7B5362">
        <w:rPr>
          <w:rFonts w:ascii="Segoe UI" w:hAnsi="Segoe UI" w:cs="Segoe UI"/>
          <w:color w:val="24292E"/>
        </w:rPr>
        <w:t>CDP Credential (</w:t>
      </w:r>
      <w:hyperlink r:id="rId6" w:history="1">
        <w:r w:rsidRPr="007B5362">
          <w:rPr>
            <w:rStyle w:val="Hyperlink"/>
            <w:rFonts w:ascii="Segoe UI" w:hAnsi="Segoe UI" w:cs="Segoe UI"/>
          </w:rPr>
          <w:t>Instruc</w:t>
        </w:r>
        <w:r w:rsidRPr="007B5362">
          <w:rPr>
            <w:rStyle w:val="Hyperlink"/>
            <w:rFonts w:ascii="Segoe UI" w:hAnsi="Segoe UI" w:cs="Segoe UI"/>
          </w:rPr>
          <w:t>t</w:t>
        </w:r>
        <w:r w:rsidRPr="007B5362">
          <w:rPr>
            <w:rStyle w:val="Hyperlink"/>
            <w:rFonts w:ascii="Segoe UI" w:hAnsi="Segoe UI" w:cs="Segoe UI"/>
          </w:rPr>
          <w:t>i</w:t>
        </w:r>
        <w:r w:rsidRPr="007B5362">
          <w:rPr>
            <w:rStyle w:val="Hyperlink"/>
            <w:rFonts w:ascii="Segoe UI" w:hAnsi="Segoe UI" w:cs="Segoe UI"/>
          </w:rPr>
          <w:t>o</w:t>
        </w:r>
        <w:r w:rsidRPr="007B5362">
          <w:rPr>
            <w:rStyle w:val="Hyperlink"/>
            <w:rFonts w:ascii="Segoe UI" w:hAnsi="Segoe UI" w:cs="Segoe UI"/>
          </w:rPr>
          <w:t>n</w:t>
        </w:r>
        <w:r w:rsidRPr="007B5362">
          <w:rPr>
            <w:rStyle w:val="Hyperlink"/>
            <w:rFonts w:ascii="Segoe UI" w:hAnsi="Segoe UI" w:cs="Segoe UI"/>
          </w:rPr>
          <w:t>s</w:t>
        </w:r>
      </w:hyperlink>
      <w:r w:rsidRPr="007B5362">
        <w:rPr>
          <w:rFonts w:ascii="Segoe UI" w:hAnsi="Segoe UI" w:cs="Segoe UI"/>
          <w:color w:val="24292E"/>
        </w:rPr>
        <w:t>)</w:t>
      </w:r>
    </w:p>
    <w:p w14:paraId="1F2EDF3B" w14:textId="77777777" w:rsidR="007B5362" w:rsidRPr="007B5362" w:rsidRDefault="007B5362" w:rsidP="007B5362">
      <w:pPr>
        <w:numPr>
          <w:ilvl w:val="1"/>
          <w:numId w:val="4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 w:rsidRPr="007B5362">
        <w:rPr>
          <w:rFonts w:ascii="Segoe UI" w:hAnsi="Segoe UI" w:cs="Segoe UI"/>
          <w:color w:val="24292E"/>
        </w:rPr>
        <w:t>You must set your </w:t>
      </w:r>
      <w:r w:rsidRPr="007B5362">
        <w:rPr>
          <w:rFonts w:ascii="Consolas" w:hAnsi="Consolas" w:cs="Consolas"/>
          <w:color w:val="24292E"/>
          <w:sz w:val="20"/>
          <w:szCs w:val="20"/>
        </w:rPr>
        <w:t>Workload Password</w:t>
      </w:r>
      <w:r w:rsidRPr="007B5362">
        <w:rPr>
          <w:rFonts w:ascii="Segoe UI" w:hAnsi="Segoe UI" w:cs="Segoe UI"/>
          <w:color w:val="24292E"/>
        </w:rPr>
        <w:t> in your </w:t>
      </w:r>
      <w:r w:rsidRPr="007B5362">
        <w:rPr>
          <w:rFonts w:ascii="Consolas" w:hAnsi="Consolas" w:cs="Consolas"/>
          <w:color w:val="24292E"/>
          <w:sz w:val="20"/>
          <w:szCs w:val="20"/>
        </w:rPr>
        <w:t>CDP Profile</w:t>
      </w:r>
      <w:r w:rsidRPr="007B5362">
        <w:rPr>
          <w:rFonts w:ascii="Segoe UI" w:hAnsi="Segoe UI" w:cs="Segoe UI"/>
          <w:color w:val="24292E"/>
        </w:rPr>
        <w:t> (</w:t>
      </w:r>
      <w:hyperlink r:id="rId7" w:anchor="/my-account" w:history="1">
        <w:r w:rsidRPr="007B5362">
          <w:rPr>
            <w:rFonts w:ascii="Segoe UI" w:hAnsi="Segoe UI" w:cs="Segoe UI"/>
            <w:color w:val="0000FF"/>
            <w:u w:val="single"/>
          </w:rPr>
          <w:t>Short</w:t>
        </w:r>
        <w:r w:rsidRPr="007B5362">
          <w:rPr>
            <w:rFonts w:ascii="Segoe UI" w:hAnsi="Segoe UI" w:cs="Segoe UI"/>
            <w:color w:val="0000FF"/>
            <w:u w:val="single"/>
          </w:rPr>
          <w:t>c</w:t>
        </w:r>
        <w:r w:rsidRPr="007B5362">
          <w:rPr>
            <w:rFonts w:ascii="Segoe UI" w:hAnsi="Segoe UI" w:cs="Segoe UI"/>
            <w:color w:val="0000FF"/>
            <w:u w:val="single"/>
          </w:rPr>
          <w:t>ut</w:t>
        </w:r>
      </w:hyperlink>
      <w:r w:rsidRPr="007B5362">
        <w:rPr>
          <w:rFonts w:ascii="Segoe UI" w:hAnsi="Segoe UI" w:cs="Segoe UI"/>
          <w:color w:val="24292E"/>
        </w:rPr>
        <w:t>)</w:t>
      </w:r>
    </w:p>
    <w:p w14:paraId="3A95EC53" w14:textId="463595EC" w:rsidR="007C7D92" w:rsidRPr="007B5362" w:rsidRDefault="007B5362" w:rsidP="007C7D92">
      <w:pPr>
        <w:numPr>
          <w:ilvl w:val="1"/>
          <w:numId w:val="4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 w:rsidRPr="007B5362">
        <w:rPr>
          <w:rFonts w:ascii="Segoe UI" w:hAnsi="Segoe UI" w:cs="Segoe UI"/>
          <w:color w:val="24292E"/>
        </w:rPr>
        <w:t>You must generate a </w:t>
      </w:r>
      <w:r w:rsidRPr="007B5362">
        <w:rPr>
          <w:rFonts w:ascii="Consolas" w:hAnsi="Consolas" w:cs="Consolas"/>
          <w:color w:val="24292E"/>
          <w:sz w:val="20"/>
          <w:szCs w:val="20"/>
        </w:rPr>
        <w:t>CLI Access Key</w:t>
      </w:r>
      <w:r w:rsidRPr="007B5362">
        <w:rPr>
          <w:rFonts w:ascii="Segoe UI" w:hAnsi="Segoe UI" w:cs="Segoe UI"/>
          <w:color w:val="24292E"/>
        </w:rPr>
        <w:t> in your </w:t>
      </w:r>
      <w:r w:rsidRPr="007B5362">
        <w:rPr>
          <w:rFonts w:ascii="Consolas" w:hAnsi="Consolas" w:cs="Consolas"/>
          <w:color w:val="24292E"/>
          <w:sz w:val="20"/>
          <w:szCs w:val="20"/>
        </w:rPr>
        <w:t>CDP Profile</w:t>
      </w:r>
      <w:r w:rsidRPr="007B5362">
        <w:rPr>
          <w:rFonts w:ascii="Segoe UI" w:hAnsi="Segoe UI" w:cs="Segoe UI"/>
          <w:color w:val="24292E"/>
        </w:rPr>
        <w:t>, and configure it to your local </w:t>
      </w:r>
      <w:r w:rsidRPr="007B5362">
        <w:rPr>
          <w:rFonts w:ascii="Consolas" w:hAnsi="Consolas" w:cs="Consolas"/>
          <w:color w:val="24292E"/>
          <w:sz w:val="20"/>
          <w:szCs w:val="20"/>
        </w:rPr>
        <w:t>CDP CLI</w:t>
      </w:r>
      <w:r w:rsidRPr="007B5362">
        <w:rPr>
          <w:rFonts w:ascii="Segoe UI" w:hAnsi="Segoe UI" w:cs="Segoe UI"/>
          <w:color w:val="24292E"/>
        </w:rPr>
        <w:t> (</w:t>
      </w:r>
      <w:hyperlink r:id="rId8" w:anchor="/my-account" w:history="1">
        <w:r w:rsidRPr="007B5362">
          <w:rPr>
            <w:rFonts w:ascii="Segoe UI" w:hAnsi="Segoe UI" w:cs="Segoe UI"/>
            <w:color w:val="0000FF"/>
            <w:u w:val="single"/>
          </w:rPr>
          <w:t>Shor</w:t>
        </w:r>
        <w:r w:rsidRPr="007B5362">
          <w:rPr>
            <w:rFonts w:ascii="Segoe UI" w:hAnsi="Segoe UI" w:cs="Segoe UI"/>
            <w:color w:val="0000FF"/>
            <w:u w:val="single"/>
          </w:rPr>
          <w:t>t</w:t>
        </w:r>
        <w:r w:rsidRPr="007B5362">
          <w:rPr>
            <w:rFonts w:ascii="Segoe UI" w:hAnsi="Segoe UI" w:cs="Segoe UI"/>
            <w:color w:val="0000FF"/>
            <w:u w:val="single"/>
          </w:rPr>
          <w:t>cut</w:t>
        </w:r>
      </w:hyperlink>
      <w:r w:rsidRPr="007B5362">
        <w:rPr>
          <w:rFonts w:ascii="Segoe UI" w:hAnsi="Segoe UI" w:cs="Segoe UI"/>
          <w:color w:val="24292E"/>
        </w:rPr>
        <w:t>)</w:t>
      </w:r>
    </w:p>
    <w:p w14:paraId="2A2F99A0" w14:textId="308221D0" w:rsidR="00221CF3" w:rsidRPr="00221CF3" w:rsidRDefault="00221CF3" w:rsidP="007C7D92">
      <w:pPr>
        <w:pStyle w:val="Heading2"/>
      </w:pPr>
      <w:r w:rsidRPr="00221CF3">
        <w:t>To set up the CDP client, complete the following tasks:</w:t>
      </w:r>
      <w:r w:rsidR="007C7D92" w:rsidRPr="007C7D92">
        <w:rPr>
          <w:rFonts w:ascii="Segoe UI" w:eastAsia="Times New Roman" w:hAnsi="Segoe UI" w:cs="Segoe UI"/>
          <w:color w:val="24292E"/>
        </w:rPr>
        <w:t xml:space="preserve"> </w:t>
      </w:r>
      <w:r w:rsidR="007C7D92">
        <w:rPr>
          <w:rFonts w:ascii="Segoe UI" w:eastAsia="Times New Roman" w:hAnsi="Segoe UI" w:cs="Segoe UI"/>
          <w:color w:val="24292E"/>
        </w:rPr>
        <w:t>(</w:t>
      </w:r>
      <w:hyperlink r:id="rId9" w:history="1">
        <w:r w:rsidR="007C7D92" w:rsidRPr="007B5362">
          <w:rPr>
            <w:rFonts w:ascii="Segoe UI" w:eastAsia="Times New Roman" w:hAnsi="Segoe UI" w:cs="Segoe UI"/>
            <w:color w:val="0000FF"/>
            <w:u w:val="single"/>
          </w:rPr>
          <w:t>Instru</w:t>
        </w:r>
        <w:r w:rsidR="007C7D92" w:rsidRPr="007B5362">
          <w:rPr>
            <w:rFonts w:ascii="Segoe UI" w:eastAsia="Times New Roman" w:hAnsi="Segoe UI" w:cs="Segoe UI"/>
            <w:color w:val="0000FF"/>
            <w:u w:val="single"/>
          </w:rPr>
          <w:t>c</w:t>
        </w:r>
        <w:r w:rsidR="007C7D92" w:rsidRPr="007B5362">
          <w:rPr>
            <w:rFonts w:ascii="Segoe UI" w:eastAsia="Times New Roman" w:hAnsi="Segoe UI" w:cs="Segoe UI"/>
            <w:color w:val="0000FF"/>
            <w:u w:val="single"/>
          </w:rPr>
          <w:t>tions</w:t>
        </w:r>
      </w:hyperlink>
      <w:r w:rsidR="007C7D92" w:rsidRPr="007B5362">
        <w:rPr>
          <w:rFonts w:ascii="Segoe UI" w:eastAsia="Times New Roman" w:hAnsi="Segoe UI" w:cs="Segoe UI"/>
          <w:color w:val="24292E"/>
        </w:rPr>
        <w:t>)</w:t>
      </w:r>
    </w:p>
    <w:p w14:paraId="7F2563DE" w14:textId="77777777" w:rsidR="00221CF3" w:rsidRPr="00221CF3" w:rsidRDefault="00221CF3" w:rsidP="00221CF3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 w:rsidRPr="00221CF3">
        <w:rPr>
          <w:rFonts w:ascii="Segoe UI" w:hAnsi="Segoe UI" w:cs="Segoe UI"/>
          <w:color w:val="171717"/>
        </w:rPr>
        <w:t>Install the CDP client.</w:t>
      </w:r>
    </w:p>
    <w:p w14:paraId="58752632" w14:textId="77777777" w:rsidR="00221CF3" w:rsidRPr="00221CF3" w:rsidRDefault="00221CF3" w:rsidP="00221CF3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 w:rsidRPr="00221CF3">
        <w:rPr>
          <w:rFonts w:ascii="Segoe UI" w:hAnsi="Segoe UI" w:cs="Segoe UI"/>
          <w:color w:val="171717"/>
        </w:rPr>
        <w:t>Generate an API access key.</w:t>
      </w:r>
    </w:p>
    <w:p w14:paraId="1D0DD6F6" w14:textId="3BC630D6" w:rsidR="00221CF3" w:rsidRPr="00221CF3" w:rsidRDefault="00221CF3" w:rsidP="00221CF3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 w:rsidRPr="00221CF3">
        <w:rPr>
          <w:rFonts w:ascii="Segoe UI" w:hAnsi="Segoe UI" w:cs="Segoe UI"/>
          <w:color w:val="171717"/>
        </w:rPr>
        <w:t>Configure the CDP client with the API access key.</w:t>
      </w:r>
    </w:p>
    <w:p w14:paraId="7C9EFFAF" w14:textId="0B57FF7C" w:rsidR="007C7D92" w:rsidRPr="007C7D92" w:rsidRDefault="007C7D92" w:rsidP="007C7D92">
      <w:pPr>
        <w:pStyle w:val="NormalWeb"/>
        <w:shd w:val="clear" w:color="auto" w:fill="FFFFFF"/>
        <w:ind w:left="720"/>
        <w:rPr>
          <w:i/>
          <w:iCs/>
        </w:rPr>
      </w:pPr>
      <w:r w:rsidRPr="007C7D92">
        <w:rPr>
          <w:rStyle w:val="Emphasis"/>
        </w:rPr>
        <w:t>Optional : Install the latest version of the </w:t>
      </w:r>
      <w:hyperlink r:id="rId10" w:history="1">
        <w:r w:rsidRPr="007C7D92">
          <w:rPr>
            <w:rStyle w:val="Emphasis"/>
          </w:rPr>
          <w:t xml:space="preserve">Azure </w:t>
        </w:r>
        <w:r w:rsidRPr="007C7D92">
          <w:rPr>
            <w:rStyle w:val="Emphasis"/>
          </w:rPr>
          <w:t>C</w:t>
        </w:r>
        <w:r w:rsidRPr="007C7D92">
          <w:rPr>
            <w:rStyle w:val="Emphasis"/>
          </w:rPr>
          <w:t>LI</w:t>
        </w:r>
      </w:hyperlink>
      <w:r w:rsidRPr="007C7D92">
        <w:rPr>
          <w:rStyle w:val="Emphasis"/>
        </w:rPr>
        <w:t>. To start, run </w:t>
      </w:r>
      <w:proofErr w:type="spellStart"/>
      <w:r w:rsidRPr="007C7D92">
        <w:rPr>
          <w:rStyle w:val="Emphasis"/>
        </w:rPr>
        <w:t>az</w:t>
      </w:r>
      <w:proofErr w:type="spellEnd"/>
      <w:r w:rsidRPr="007C7D92">
        <w:rPr>
          <w:rStyle w:val="Emphasis"/>
        </w:rPr>
        <w:t xml:space="preserve"> login to create a connection with Azure.</w:t>
      </w:r>
    </w:p>
    <w:p w14:paraId="6621B2AB" w14:textId="58C858B7" w:rsidR="00221CF3" w:rsidRDefault="00221CF3" w:rsidP="007C7D92">
      <w:pPr>
        <w:pStyle w:val="Heading1"/>
      </w:pPr>
      <w:r>
        <w:t xml:space="preserve">CLI </w:t>
      </w:r>
      <w:r w:rsidR="004F5D83">
        <w:t>Profile</w:t>
      </w:r>
      <w:r>
        <w:t>:</w:t>
      </w:r>
    </w:p>
    <w:p w14:paraId="19004045" w14:textId="5489E6C7" w:rsidR="004F5D83" w:rsidRDefault="004F5D83" w:rsidP="004F5D83"/>
    <w:p w14:paraId="49673DCE" w14:textId="12F1E6EB" w:rsidR="004F5D83" w:rsidRPr="004F5D83" w:rsidRDefault="004F5D83" w:rsidP="004F5D83">
      <w:pPr>
        <w:rPr>
          <w:rStyle w:val="IntenseEmphasis"/>
        </w:rPr>
      </w:pPr>
      <w:r w:rsidRPr="004F5D83">
        <w:rPr>
          <w:rStyle w:val="IntenseEmphasis"/>
        </w:rPr>
        <w:t xml:space="preserve">By default, profile name should be default: </w:t>
      </w:r>
    </w:p>
    <w:p w14:paraId="58E2533C" w14:textId="77777777" w:rsidR="004F5D83" w:rsidRDefault="004F5D83" w:rsidP="004F5D83"/>
    <w:p w14:paraId="5786FF42" w14:textId="3A724946" w:rsidR="004F5D83" w:rsidRDefault="004F5D83" w:rsidP="004F5D83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cdp configure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–-profile ${profileName}</w:t>
      </w:r>
    </w:p>
    <w:p w14:paraId="6833B5BC" w14:textId="77777777" w:rsidR="004F5D83" w:rsidRPr="004F5D83" w:rsidRDefault="004F5D83" w:rsidP="004F5D83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 w:rsidRPr="004F5D83">
        <w:rPr>
          <w:rFonts w:ascii="Segoe UI" w:hAnsi="Segoe UI" w:cs="Segoe UI"/>
          <w:color w:val="24292E"/>
        </w:rPr>
        <w:t>Enter the following information at the prompt:</w:t>
      </w:r>
    </w:p>
    <w:p w14:paraId="22CFD526" w14:textId="77777777" w:rsidR="004F5D83" w:rsidRPr="004F5D83" w:rsidRDefault="004F5D83" w:rsidP="004F5D83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24292E"/>
        </w:rPr>
      </w:pPr>
      <w:r w:rsidRPr="004F5D83">
        <w:rPr>
          <w:rFonts w:ascii="Segoe UI" w:hAnsi="Segoe UI" w:cs="Segoe UI"/>
          <w:color w:val="24292E"/>
        </w:rPr>
        <w:t>CDP Access key. Copy and paste the access key ID that you generated in the Management Console.</w:t>
      </w:r>
    </w:p>
    <w:p w14:paraId="1A30E335" w14:textId="77777777" w:rsidR="004F5D83" w:rsidRPr="004F5D83" w:rsidRDefault="004F5D83" w:rsidP="004F5D83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24292E"/>
        </w:rPr>
      </w:pPr>
      <w:r w:rsidRPr="004F5D83">
        <w:rPr>
          <w:rFonts w:ascii="Segoe UI" w:hAnsi="Segoe UI" w:cs="Segoe UI"/>
          <w:color w:val="24292E"/>
        </w:rPr>
        <w:t>CDP Private key. Copy and paste the private key that you generated in the Management Console.</w:t>
      </w:r>
    </w:p>
    <w:p w14:paraId="292C1BAE" w14:textId="78F2DFE2" w:rsidR="005359A9" w:rsidRPr="004F5D83" w:rsidRDefault="004F5D83" w:rsidP="004F5D83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 w:rsidRPr="004F5D83">
        <w:rPr>
          <w:rFonts w:ascii="Segoe UI" w:hAnsi="Segoe UI" w:cs="Segoe UI"/>
          <w:color w:val="24292E"/>
        </w:rPr>
        <w:t xml:space="preserve">The configuration utility creates the following file to store your user </w:t>
      </w:r>
      <w:r w:rsidRPr="004F5D83">
        <w:rPr>
          <w:rFonts w:ascii="Segoe UI" w:hAnsi="Segoe UI" w:cs="Segoe UI"/>
          <w:color w:val="24292E"/>
        </w:rPr>
        <w:t>credentials:</w:t>
      </w:r>
      <w:r w:rsidRPr="004F5D83">
        <w:rPr>
          <w:rFonts w:ascii="Courier New" w:hAnsi="Courier New" w:cs="Courier New"/>
          <w:color w:val="333333"/>
          <w:sz w:val="20"/>
          <w:szCs w:val="20"/>
        </w:rPr>
        <w:t xml:space="preserve"> ~</w:t>
      </w:r>
      <w:r w:rsidRPr="004F5D83">
        <w:rPr>
          <w:rFonts w:ascii="Courier New" w:hAnsi="Courier New" w:cs="Courier New"/>
          <w:color w:val="333333"/>
          <w:sz w:val="20"/>
          <w:szCs w:val="20"/>
        </w:rPr>
        <w:t>/.cdp/credentials</w:t>
      </w:r>
    </w:p>
    <w:p w14:paraId="5842AE46" w14:textId="7B545157" w:rsidR="005359A9" w:rsidRDefault="005359A9" w:rsidP="007C7D92">
      <w:pPr>
        <w:pStyle w:val="Heading1"/>
      </w:pPr>
      <w:r>
        <w:lastRenderedPageBreak/>
        <w:t xml:space="preserve">CDP </w:t>
      </w:r>
      <w:r w:rsidR="007C7D92">
        <w:t>PARAMETER</w:t>
      </w:r>
      <w:r>
        <w:t xml:space="preserve">: </w:t>
      </w:r>
    </w:p>
    <w:p w14:paraId="204E1900" w14:textId="6CC1663F" w:rsidR="005359A9" w:rsidRDefault="007B5362" w:rsidP="007C7D92">
      <w:pPr>
        <w:pStyle w:val="Heading2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Create Environment parameter file like below</w:t>
      </w:r>
    </w:p>
    <w:p w14:paraId="084563A2" w14:textId="3BBCE6A2" w:rsidR="005359A9" w:rsidRDefault="005359A9" w:rsidP="005359A9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7FB548D" w14:textId="77777777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{</w:t>
      </w:r>
    </w:p>
    <w:p w14:paraId="6FE77492" w14:textId="488507F0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"environmentName": "</w:t>
      </w:r>
      <w:r w:rsidR="00A6230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ENVIRONMENT_NAME</w:t>
      </w: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",</w:t>
      </w:r>
    </w:p>
    <w:p w14:paraId="1D6FEC98" w14:textId="6BD642A7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"</w:t>
      </w:r>
      <w:proofErr w:type="spellStart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credentialName</w:t>
      </w:r>
      <w:proofErr w:type="spellEnd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"</w:t>
      </w:r>
      <w:hyperlink r:id="rId11" w:history="1">
        <w:r w:rsidR="00A6230B">
          <w:rPr>
            <w:rStyle w:val="Hyperlink"/>
            <w:rFonts w:ascii="Courier New" w:hAnsi="Courier New" w:cs="Courier New"/>
            <w:sz w:val="16"/>
            <w:szCs w:val="16"/>
            <w:shd w:val="clear" w:color="auto" w:fill="FFFFFF"/>
          </w:rPr>
          <w:t>CREDEN</w:t>
        </w:r>
        <w:r w:rsidR="00A6230B">
          <w:rPr>
            <w:rStyle w:val="Hyperlink"/>
            <w:rFonts w:ascii="Courier New" w:hAnsi="Courier New" w:cs="Courier New"/>
            <w:sz w:val="16"/>
            <w:szCs w:val="16"/>
            <w:shd w:val="clear" w:color="auto" w:fill="FFFFFF"/>
          </w:rPr>
          <w:t>T</w:t>
        </w:r>
        <w:r w:rsidR="00A6230B">
          <w:rPr>
            <w:rStyle w:val="Hyperlink"/>
            <w:rFonts w:ascii="Courier New" w:hAnsi="Courier New" w:cs="Courier New"/>
            <w:sz w:val="16"/>
            <w:szCs w:val="16"/>
            <w:shd w:val="clear" w:color="auto" w:fill="FFFFFF"/>
          </w:rPr>
          <w:t>IAL_NAME</w:t>
        </w:r>
      </w:hyperlink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",</w:t>
      </w:r>
    </w:p>
    <w:p w14:paraId="69D437E4" w14:textId="52DBA50E" w:rsid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"region": "</w:t>
      </w:r>
      <w:r w:rsidR="00A6230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REGION_TO_USE</w:t>
      </w: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",</w:t>
      </w:r>
    </w:p>
    <w:p w14:paraId="193CF622" w14:textId="2AAAD155" w:rsidR="00730C80" w:rsidRPr="00730C80" w:rsidRDefault="00730C80" w:rsidP="00730C8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</w:t>
      </w:r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"datalakeName": "</w:t>
      </w:r>
      <w:r w:rsidR="00A6230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DATALAKE_NAME</w:t>
      </w:r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",</w:t>
      </w:r>
    </w:p>
    <w:p w14:paraId="52BB39F9" w14:textId="5F7E5440" w:rsidR="00730C80" w:rsidRPr="00730C80" w:rsidRDefault="00730C80" w:rsidP="00730C8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"scale": </w:t>
      </w:r>
      <w:r w:rsidRPr="00730C80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"LIGHT_</w:t>
      </w:r>
      <w:commentRangeStart w:id="1"/>
      <w:r w:rsidRPr="00730C80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DUTY</w:t>
      </w:r>
      <w:commentRangeEnd w:id="1"/>
      <w:r w:rsidR="00E80E28">
        <w:rPr>
          <w:rStyle w:val="CommentReference"/>
        </w:rPr>
        <w:commentReference w:id="1"/>
      </w:r>
      <w:r w:rsidRPr="00730C80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",</w:t>
      </w:r>
    </w:p>
    <w:p w14:paraId="32315BAF" w14:textId="2A970F15" w:rsidR="00336FAC" w:rsidRDefault="00730C80" w:rsidP="00A2599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"runtime": "</w:t>
      </w:r>
      <w:r w:rsidRPr="00730C80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7.</w:t>
      </w:r>
      <w:commentRangeStart w:id="2"/>
      <w:r w:rsidRPr="00730C80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2</w:t>
      </w:r>
      <w:commentRangeEnd w:id="2"/>
      <w:r w:rsidR="00E80E28">
        <w:rPr>
          <w:rStyle w:val="CommentReference"/>
        </w:rPr>
        <w:commentReference w:id="2"/>
      </w:r>
      <w:r w:rsidRPr="00730C80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.</w:t>
      </w:r>
      <w:r w:rsidRPr="00730C80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1</w:t>
      </w:r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",</w:t>
      </w:r>
    </w:p>
    <w:p w14:paraId="002A6F8D" w14:textId="685D91FC" w:rsidR="00336FAC" w:rsidRDefault="00336FAC" w:rsidP="00A2599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</w:t>
      </w:r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groupName</w:t>
      </w:r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"</w:t>
      </w:r>
      <w:r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GROUP_NAME</w:t>
      </w:r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",</w:t>
      </w:r>
    </w:p>
    <w:p w14:paraId="68B66BE0" w14:textId="321C68FB" w:rsidR="006B63D3" w:rsidRDefault="006B63D3" w:rsidP="00A2599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</w:t>
      </w:r>
      <w:r w:rsidRPr="006B63D3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</w:t>
      </w:r>
      <w:proofErr w:type="spellStart"/>
      <w:r w:rsidRPr="006B63D3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cdp_profile</w:t>
      </w:r>
      <w:proofErr w:type="spellEnd"/>
      <w:r w:rsidRPr="006B63D3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   "</w:t>
      </w:r>
      <w:r w:rsidRPr="006B63D3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default</w:t>
      </w:r>
      <w:r w:rsidRPr="006B63D3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",</w:t>
      </w:r>
    </w:p>
    <w:p w14:paraId="5949DC23" w14:textId="597680A0" w:rsidR="00A25990" w:rsidRPr="00A25990" w:rsidRDefault="00A25990" w:rsidP="00A2599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</w:t>
      </w:r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</w:t>
      </w:r>
      <w:proofErr w:type="spellStart"/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workload_pwd</w:t>
      </w:r>
      <w:proofErr w:type="spellEnd"/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  "</w:t>
      </w:r>
      <w:r w:rsidRPr="00A6230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PASSWORD</w:t>
      </w:r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,</w:t>
      </w:r>
    </w:p>
    <w:p w14:paraId="0D711A45" w14:textId="3F896160" w:rsid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"publicKey": "</w:t>
      </w:r>
      <w:r w:rsidR="00A6230B" w:rsidRPr="00A6230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SSH_KEYS</w:t>
      </w:r>
      <w:r w:rsidRPr="00A6230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",</w:t>
      </w:r>
    </w:p>
    <w:p w14:paraId="4173D430" w14:textId="7681A426" w:rsidR="00A25990" w:rsidRPr="005359A9" w:rsidRDefault="00A25990" w:rsidP="00A2599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</w:t>
      </w: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</w:t>
      </w:r>
      <w:proofErr w:type="spellStart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proxyConfigName</w:t>
      </w:r>
      <w:proofErr w:type="spellEnd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"</w:t>
      </w:r>
      <w:r w:rsidR="00A6230B" w:rsidRPr="00A6230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PROXY_CONFIG_NAME</w:t>
      </w: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",</w:t>
      </w:r>
    </w:p>
    <w:p w14:paraId="7E72FA44" w14:textId="6B5E9605" w:rsidR="00A25990" w:rsidRPr="005359A9" w:rsidRDefault="00A25990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"</w:t>
      </w:r>
      <w:proofErr w:type="spellStart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resourceGroupName</w:t>
      </w:r>
      <w:proofErr w:type="spellEnd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"</w:t>
      </w:r>
      <w:r w:rsidR="00A6230B" w:rsidRPr="00A6230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RESOURCE_GROUP_NAME</w:t>
      </w: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,</w:t>
      </w:r>
    </w:p>
    <w:p w14:paraId="470986E2" w14:textId="77777777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"</w:t>
      </w:r>
      <w:proofErr w:type="spellStart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securityAccess</w:t>
      </w:r>
      <w:proofErr w:type="spellEnd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{</w:t>
      </w:r>
    </w:p>
    <w:p w14:paraId="53886052" w14:textId="63052191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"</w:t>
      </w:r>
      <w:commentRangeStart w:id="3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cidr</w:t>
      </w:r>
      <w:commentRangeEnd w:id="3"/>
      <w:r w:rsidR="005809DC">
        <w:rPr>
          <w:rStyle w:val="CommentReference"/>
        </w:rPr>
        <w:commentReference w:id="3"/>
      </w: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"",</w:t>
      </w:r>
    </w:p>
    <w:p w14:paraId="31E409EC" w14:textId="36E31E51" w:rsidR="005359A9" w:rsidRPr="00A25990" w:rsidRDefault="005359A9" w:rsidP="005359A9"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"</w:t>
      </w:r>
      <w:commentRangeStart w:id="4"/>
      <w:proofErr w:type="spellStart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securityGroupIdForKnox</w:t>
      </w:r>
      <w:commentRangeEnd w:id="4"/>
      <w:proofErr w:type="spellEnd"/>
      <w:r w:rsidR="001741AB">
        <w:rPr>
          <w:rStyle w:val="CommentReference"/>
        </w:rPr>
        <w:commentReference w:id="4"/>
      </w: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": </w:t>
      </w:r>
      <w:r w:rsidR="001741A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</w:t>
      </w: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",</w:t>
      </w:r>
    </w:p>
    <w:p w14:paraId="145D7E4D" w14:textId="427EDDB0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"</w:t>
      </w:r>
      <w:commentRangeStart w:id="5"/>
      <w:proofErr w:type="spellStart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defaultSecurityGroupId</w:t>
      </w:r>
      <w:commentRangeEnd w:id="5"/>
      <w:proofErr w:type="spellEnd"/>
      <w:r w:rsidR="001741AB">
        <w:rPr>
          <w:rStyle w:val="CommentReference"/>
        </w:rPr>
        <w:commentReference w:id="5"/>
      </w: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": </w:t>
      </w:r>
      <w:r w:rsidR="001741A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</w:t>
      </w: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</w:t>
      </w:r>
    </w:p>
    <w:p w14:paraId="61C30219" w14:textId="29EF9B79" w:rsid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},</w:t>
      </w:r>
    </w:p>
    <w:p w14:paraId="3CDBD752" w14:textId="77777777" w:rsidR="00A25990" w:rsidRPr="00A25990" w:rsidRDefault="00A25990" w:rsidP="00A2599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</w:t>
      </w:r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</w:t>
      </w:r>
      <w:proofErr w:type="spellStart"/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cloudProviderConfiguration</w:t>
      </w:r>
      <w:proofErr w:type="spellEnd"/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{</w:t>
      </w:r>
    </w:p>
    <w:p w14:paraId="58E0388F" w14:textId="6ADE2DA3" w:rsidR="00A25990" w:rsidRPr="00A25990" w:rsidRDefault="00A25990" w:rsidP="00A2599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"</w:t>
      </w:r>
      <w:commentRangeStart w:id="6"/>
      <w:proofErr w:type="spellStart"/>
      <w:r w:rsidR="00CE50BA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assumerM</w:t>
      </w:r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anagedIdentity</w:t>
      </w:r>
      <w:commentRangeEnd w:id="6"/>
      <w:proofErr w:type="spellEnd"/>
      <w:r w:rsidR="00E80E28">
        <w:rPr>
          <w:rStyle w:val="CommentReference"/>
        </w:rPr>
        <w:commentReference w:id="6"/>
      </w:r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"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</w:t>
      </w:r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,</w:t>
      </w:r>
    </w:p>
    <w:p w14:paraId="26FA1524" w14:textId="2571B71F" w:rsidR="00A25990" w:rsidRPr="00A25990" w:rsidRDefault="00A25990" w:rsidP="00A2599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"</w:t>
      </w:r>
      <w:proofErr w:type="spellStart"/>
      <w:r w:rsid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dataS</w:t>
      </w:r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torageLocation</w:t>
      </w:r>
      <w:proofErr w:type="spellEnd"/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"</w:t>
      </w:r>
      <w:proofErr w:type="spellStart"/>
      <w:r w:rsidRPr="00A6230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abfs</w:t>
      </w:r>
      <w:proofErr w:type="spellEnd"/>
      <w:r w:rsidRPr="00A6230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://</w:t>
      </w:r>
      <w:r w:rsidR="00A6230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DATA_</w:t>
      </w:r>
      <w:r w:rsidRPr="00A6230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CONTAINER</w:t>
      </w:r>
      <w:r w:rsidRPr="00A6230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@</w:t>
      </w:r>
      <w:r w:rsidRPr="00A6230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STORAGE_NAME</w:t>
      </w:r>
      <w:r w:rsidRPr="00A6230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.dfs.core.windows.net</w:t>
      </w:r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",</w:t>
      </w:r>
    </w:p>
    <w:p w14:paraId="6309DC52" w14:textId="5BD11040" w:rsidR="00A25990" w:rsidRPr="00A25990" w:rsidRDefault="00A25990" w:rsidP="00A2599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"</w:t>
      </w:r>
      <w:commentRangeStart w:id="7"/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data</w:t>
      </w:r>
      <w:r w:rsidR="00CE50BA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M</w:t>
      </w:r>
      <w:r w:rsidR="00CE50BA"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anagedIdentity</w:t>
      </w:r>
      <w:commentRangeEnd w:id="7"/>
      <w:r w:rsidR="00E80E28">
        <w:rPr>
          <w:rStyle w:val="CommentReference"/>
        </w:rPr>
        <w:commentReference w:id="7"/>
      </w:r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"",</w:t>
      </w:r>
    </w:p>
    <w:p w14:paraId="0C561241" w14:textId="2929278D" w:rsidR="00A25990" w:rsidRPr="00A25990" w:rsidRDefault="00A25990" w:rsidP="00A2599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"</w:t>
      </w:r>
      <w:commentRangeStart w:id="8"/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ranger</w:t>
      </w:r>
      <w:r w:rsidR="00CE50BA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M</w:t>
      </w:r>
      <w:r w:rsidR="00CE50BA"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anagedIdentity</w:t>
      </w:r>
      <w:commentRangeEnd w:id="8"/>
      <w:r w:rsidR="00E80E28">
        <w:rPr>
          <w:rStyle w:val="CommentReference"/>
        </w:rPr>
        <w:commentReference w:id="8"/>
      </w:r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""</w:t>
      </w:r>
    </w:p>
    <w:p w14:paraId="682C4686" w14:textId="5D0700A2" w:rsidR="00A25990" w:rsidRPr="005359A9" w:rsidRDefault="00A25990" w:rsidP="00A2599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},</w:t>
      </w:r>
    </w:p>
    <w:p w14:paraId="2257B723" w14:textId="77777777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"</w:t>
      </w:r>
      <w:proofErr w:type="spellStart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logStorage</w:t>
      </w:r>
      <w:proofErr w:type="spellEnd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{</w:t>
      </w:r>
    </w:p>
    <w:p w14:paraId="1A198133" w14:textId="6E54D0CE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"</w:t>
      </w:r>
      <w:r w:rsid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logS</w:t>
      </w: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torageLocationBase": "</w:t>
      </w:r>
      <w:proofErr w:type="spellStart"/>
      <w:r w:rsidR="00A6230B" w:rsidRPr="00A6230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abfs</w:t>
      </w:r>
      <w:proofErr w:type="spellEnd"/>
      <w:r w:rsidR="00A6230B" w:rsidRPr="00A6230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://</w:t>
      </w:r>
      <w:r w:rsidR="00A6230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LOG_</w:t>
      </w:r>
      <w:r w:rsidR="00A6230B" w:rsidRPr="00A6230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CONTAINER@STORAGE_NAME.dfs.core.windows.net</w:t>
      </w: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",</w:t>
      </w:r>
    </w:p>
    <w:p w14:paraId="5F7E3FF1" w14:textId="5A131A95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"</w:t>
      </w:r>
      <w:commentRangeStart w:id="9"/>
      <w:proofErr w:type="spellStart"/>
      <w:r w:rsid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logM</w:t>
      </w: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anagedIdentity</w:t>
      </w:r>
      <w:commentRangeEnd w:id="9"/>
      <w:proofErr w:type="spellEnd"/>
      <w:r w:rsidR="00E80E28">
        <w:rPr>
          <w:rStyle w:val="CommentReference"/>
        </w:rPr>
        <w:commentReference w:id="9"/>
      </w: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""</w:t>
      </w:r>
    </w:p>
    <w:p w14:paraId="0967E628" w14:textId="77777777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},</w:t>
      </w:r>
    </w:p>
    <w:p w14:paraId="71F54BB1" w14:textId="77777777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"</w:t>
      </w:r>
      <w:proofErr w:type="spellStart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existingNetworkParams</w:t>
      </w:r>
      <w:proofErr w:type="spellEnd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{</w:t>
      </w:r>
    </w:p>
    <w:p w14:paraId="63D0DC93" w14:textId="77777777" w:rsidR="00DE7F38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"</w:t>
      </w:r>
      <w:proofErr w:type="spellStart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networkId</w:t>
      </w:r>
      <w:proofErr w:type="spellEnd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"</w:t>
      </w:r>
      <w:r w:rsidR="00DE7F38" w:rsidRPr="00DE7F38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NETWORK_NAME</w:t>
      </w: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",</w:t>
      </w:r>
    </w:p>
    <w:p w14:paraId="0625AB04" w14:textId="0813347A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"</w:t>
      </w:r>
      <w:proofErr w:type="spellStart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subnetIds</w:t>
      </w:r>
      <w:proofErr w:type="spellEnd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[</w:t>
      </w:r>
    </w:p>
    <w:p w14:paraId="6E1E6FAC" w14:textId="2E51520B" w:rsidR="005359A9" w:rsidRPr="00F7289E" w:rsidRDefault="005359A9" w:rsidP="005359A9">
      <w:pPr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    </w:t>
      </w:r>
      <w:r w:rsidRPr="00F7289E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"</w:t>
      </w:r>
      <w:r w:rsidR="00DE7F38" w:rsidRPr="00F7289E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SUBNET_1</w:t>
      </w:r>
      <w:r w:rsidRPr="00F7289E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"</w:t>
      </w:r>
      <w:r w:rsidR="00DE7F38" w:rsidRPr="00F7289E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,</w:t>
      </w:r>
      <w:r w:rsidR="00DE7F38" w:rsidRPr="00F7289E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"SUBNET_</w:t>
      </w:r>
      <w:r w:rsidR="00DE7F38" w:rsidRPr="00F7289E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2</w:t>
      </w:r>
      <w:r w:rsidR="00DE7F38" w:rsidRPr="00F7289E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","SUBNET_</w:t>
      </w:r>
      <w:r w:rsidR="00DE7F38" w:rsidRPr="00F7289E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3</w:t>
      </w:r>
      <w:r w:rsidR="00DE7F38" w:rsidRPr="00F7289E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"</w:t>
      </w:r>
    </w:p>
    <w:p w14:paraId="20AF14AB" w14:textId="77777777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]</w:t>
      </w:r>
    </w:p>
    <w:p w14:paraId="4DD2B1DA" w14:textId="26FDE345" w:rsidR="003910D4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},</w:t>
      </w:r>
    </w:p>
    <w:p w14:paraId="0328F164" w14:textId="77777777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"</w:t>
      </w:r>
      <w:proofErr w:type="spellStart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newNetworkParams</w:t>
      </w:r>
      <w:proofErr w:type="spellEnd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{</w:t>
      </w:r>
    </w:p>
    <w:p w14:paraId="54C13E9A" w14:textId="04AECD4C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"</w:t>
      </w:r>
      <w:commentRangeStart w:id="10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networkCidr</w:t>
      </w:r>
      <w:commentRangeEnd w:id="10"/>
      <w:r w:rsidR="005809DC">
        <w:rPr>
          <w:rStyle w:val="CommentReference"/>
        </w:rPr>
        <w:commentReference w:id="10"/>
      </w: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""</w:t>
      </w:r>
    </w:p>
    <w:p w14:paraId="148B7969" w14:textId="77777777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},</w:t>
      </w:r>
    </w:p>
    <w:p w14:paraId="45BD64FF" w14:textId="4651B0FB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"description": "</w:t>
      </w:r>
      <w:r w:rsidR="003910D4" w:rsidRPr="003910D4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DESCRIPTION</w:t>
      </w: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",</w:t>
      </w:r>
    </w:p>
    <w:p w14:paraId="1D06FBB9" w14:textId="77777777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"</w:t>
      </w:r>
      <w:proofErr w:type="spellStart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freeIpa</w:t>
      </w:r>
      <w:proofErr w:type="spellEnd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{</w:t>
      </w:r>
    </w:p>
    <w:p w14:paraId="2FF3A25A" w14:textId="6D16BFA1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"instanceCountByGroup": </w:t>
      </w:r>
      <w:r w:rsid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1</w:t>
      </w:r>
    </w:p>
    <w:p w14:paraId="4C293DCB" w14:textId="2732C5C9" w:rsidR="003910D4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},</w:t>
      </w:r>
    </w:p>
    <w:p w14:paraId="3D922C0F" w14:textId="22BD71D0" w:rsidR="003910D4" w:rsidRPr="003910D4" w:rsidRDefault="003910D4" w:rsidP="003910D4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</w:t>
      </w:r>
      <w:r w:rsidRPr="003910D4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"mappings": [</w:t>
      </w:r>
    </w:p>
    <w:p w14:paraId="2BB1160A" w14:textId="77777777" w:rsidR="003910D4" w:rsidRPr="003910D4" w:rsidRDefault="003910D4" w:rsidP="003910D4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3910D4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{</w:t>
      </w:r>
    </w:p>
    <w:p w14:paraId="43A74843" w14:textId="5781C1E2" w:rsidR="003910D4" w:rsidRPr="003910D4" w:rsidRDefault="003910D4" w:rsidP="003910D4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3910D4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    "</w:t>
      </w:r>
      <w:commentRangeStart w:id="11"/>
      <w:r w:rsidRPr="003910D4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accessorCrn</w:t>
      </w:r>
      <w:commentRangeEnd w:id="11"/>
      <w:r w:rsidR="00E80E28">
        <w:rPr>
          <w:rStyle w:val="CommentReference"/>
        </w:rPr>
        <w:commentReference w:id="11"/>
      </w:r>
      <w:r w:rsidRPr="003910D4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"",</w:t>
      </w:r>
    </w:p>
    <w:p w14:paraId="038C08E3" w14:textId="27F7E6ED" w:rsidR="003910D4" w:rsidRPr="003910D4" w:rsidRDefault="003910D4" w:rsidP="003910D4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3910D4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    "</w:t>
      </w:r>
      <w:commentRangeStart w:id="12"/>
      <w:r w:rsidRPr="003910D4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role</w:t>
      </w:r>
      <w:commentRangeEnd w:id="12"/>
      <w:r w:rsidR="00E80E28">
        <w:rPr>
          <w:rStyle w:val="CommentReference"/>
        </w:rPr>
        <w:commentReference w:id="12"/>
      </w:r>
      <w:r w:rsidRPr="003910D4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""</w:t>
      </w:r>
    </w:p>
    <w:p w14:paraId="2E3D9813" w14:textId="77777777" w:rsidR="003910D4" w:rsidRPr="003910D4" w:rsidRDefault="003910D4" w:rsidP="003910D4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3910D4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}</w:t>
      </w:r>
    </w:p>
    <w:p w14:paraId="61DA89B5" w14:textId="0BFFDFCE" w:rsidR="003910D4" w:rsidRPr="005359A9" w:rsidRDefault="003910D4" w:rsidP="003910D4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3910D4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],</w:t>
      </w:r>
    </w:p>
    <w:p w14:paraId="3F15CC8C" w14:textId="77777777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"tags": [</w:t>
      </w:r>
    </w:p>
    <w:p w14:paraId="4254E011" w14:textId="77777777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{</w:t>
      </w:r>
    </w:p>
    <w:p w14:paraId="4D24B169" w14:textId="77777777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    "key": "",</w:t>
      </w:r>
    </w:p>
    <w:p w14:paraId="13B6DCB1" w14:textId="77777777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    "value": ""</w:t>
      </w:r>
    </w:p>
    <w:p w14:paraId="693D3A14" w14:textId="77777777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}</w:t>
      </w:r>
    </w:p>
    <w:p w14:paraId="1EB05770" w14:textId="62B0974A" w:rsidR="005359A9" w:rsidRDefault="005359A9" w:rsidP="00A2599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],</w:t>
      </w:r>
    </w:p>
    <w:p w14:paraId="71D432EE" w14:textId="0A06109B" w:rsidR="00730C80" w:rsidRPr="00730C80" w:rsidRDefault="00730C80" w:rsidP="00730C8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"</w:t>
      </w:r>
      <w:proofErr w:type="spellStart"/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datahub_list</w:t>
      </w:r>
      <w:proofErr w:type="spellEnd"/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[</w:t>
      </w:r>
    </w:p>
    <w:p w14:paraId="66BFC3E8" w14:textId="55A56651" w:rsidR="00730C80" w:rsidRPr="00730C80" w:rsidRDefault="00730C80" w:rsidP="00A2599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    { </w:t>
      </w:r>
    </w:p>
    <w:p w14:paraId="02BADBE1" w14:textId="7E607640" w:rsidR="00730C80" w:rsidRPr="00730C80" w:rsidRDefault="00730C80" w:rsidP="00A2599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        "definition": "</w:t>
      </w:r>
      <w:proofErr w:type="gramStart"/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kafka</w:t>
      </w:r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.json</w:t>
      </w:r>
      <w:proofErr w:type="gramEnd"/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", </w:t>
      </w:r>
    </w:p>
    <w:p w14:paraId="5591F5F1" w14:textId="77777777" w:rsidR="00730C80" w:rsidRPr="00730C80" w:rsidRDefault="00730C80" w:rsidP="00730C8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        "</w:t>
      </w:r>
      <w:proofErr w:type="spellStart"/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custom_script</w:t>
      </w:r>
      <w:proofErr w:type="spellEnd"/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""</w:t>
      </w:r>
    </w:p>
    <w:p w14:paraId="244BB36A" w14:textId="367B95CD" w:rsidR="00730C80" w:rsidRPr="00730C80" w:rsidRDefault="00730C80" w:rsidP="00A2599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    }, </w:t>
      </w:r>
    </w:p>
    <w:p w14:paraId="2768063F" w14:textId="4DF9ACA1" w:rsidR="00730C80" w:rsidRPr="00730C80" w:rsidRDefault="00730C80" w:rsidP="00730C8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    {</w:t>
      </w:r>
    </w:p>
    <w:p w14:paraId="4A8B7CB2" w14:textId="45530F03" w:rsidR="00730C80" w:rsidRPr="00730C80" w:rsidRDefault="00730C80" w:rsidP="00A2599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        "definition": "</w:t>
      </w:r>
      <w:proofErr w:type="spellStart"/>
      <w:proofErr w:type="gramStart"/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flink</w:t>
      </w:r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.json</w:t>
      </w:r>
      <w:proofErr w:type="spellEnd"/>
      <w:proofErr w:type="gramEnd"/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", </w:t>
      </w:r>
    </w:p>
    <w:p w14:paraId="643B87B6" w14:textId="08538C5E" w:rsidR="00730C80" w:rsidRPr="00730C80" w:rsidRDefault="00730C80" w:rsidP="00730C8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        "</w:t>
      </w:r>
      <w:proofErr w:type="spellStart"/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custom_script</w:t>
      </w:r>
      <w:proofErr w:type="spellEnd"/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""</w:t>
      </w:r>
    </w:p>
    <w:p w14:paraId="5AD24328" w14:textId="3B6CC930" w:rsidR="00730C80" w:rsidRPr="00730C80" w:rsidRDefault="00730C80" w:rsidP="00730C80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    }</w:t>
      </w:r>
    </w:p>
    <w:p w14:paraId="4B740487" w14:textId="77777777" w:rsidR="007C3C4E" w:rsidRDefault="00730C80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     ]</w:t>
      </w:r>
    </w:p>
    <w:p w14:paraId="41DE85DA" w14:textId="77777777" w:rsidR="00C02E0D" w:rsidRDefault="005359A9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}</w:t>
      </w:r>
    </w:p>
    <w:p w14:paraId="4719B9A5" w14:textId="19A8E0DB" w:rsidR="00C02E0D" w:rsidRPr="00C02E0D" w:rsidRDefault="00C02E0D" w:rsidP="00C02E0D">
      <w:pPr>
        <w:pStyle w:val="Heading1"/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</w:rPr>
      </w:pPr>
      <w:r w:rsidRPr="00C02E0D">
        <w:rPr>
          <w:rFonts w:eastAsia="Times New Roman"/>
        </w:rPr>
        <w:lastRenderedPageBreak/>
        <w:t xml:space="preserve">Set </w:t>
      </w:r>
      <w:r>
        <w:rPr>
          <w:rFonts w:eastAsia="Times New Roman"/>
        </w:rPr>
        <w:t>w</w:t>
      </w:r>
      <w:r w:rsidRPr="00C02E0D">
        <w:rPr>
          <w:rFonts w:eastAsia="Times New Roman"/>
        </w:rPr>
        <w:t>orkload password</w:t>
      </w:r>
      <w:r>
        <w:rPr>
          <w:rFonts w:eastAsia="Times New Roman"/>
        </w:rPr>
        <w:t xml:space="preserve">: </w:t>
      </w:r>
    </w:p>
    <w:p w14:paraId="40F3D3B8" w14:textId="77777777" w:rsidR="00C02E0D" w:rsidRPr="00C02E0D" w:rsidRDefault="00C02E0D" w:rsidP="00C02E0D">
      <w:pPr>
        <w:pStyle w:val="ListParagraph"/>
        <w:shd w:val="clear" w:color="auto" w:fill="FFFFFF"/>
      </w:pPr>
    </w:p>
    <w:p w14:paraId="4870A60F" w14:textId="0B104788" w:rsidR="002E4584" w:rsidRPr="00C02E0D" w:rsidRDefault="002E4584" w:rsidP="002E4584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cdp </w:t>
      </w:r>
      <w:r w:rsidRPr="002E4584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--profile 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${profileName}</w:t>
      </w:r>
    </w:p>
    <w:p w14:paraId="38DE6FB8" w14:textId="77777777" w:rsidR="002E4584" w:rsidRDefault="002E4584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7881BA53" w14:textId="3AB912AC" w:rsidR="00C02E0D" w:rsidRDefault="00C02E0D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cdp iam set-workload-password --password 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${</w:t>
      </w:r>
      <w:proofErr w:type="spellStart"/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workload_pwd</w:t>
      </w:r>
      <w:proofErr w:type="spellEnd"/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}</w:t>
      </w:r>
    </w:p>
    <w:p w14:paraId="690E19FD" w14:textId="77777777" w:rsidR="001741AB" w:rsidRDefault="001741AB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60816EA4" w14:textId="607E79AB" w:rsidR="002E4584" w:rsidRDefault="002E4584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695B7C91" w14:textId="60E60FAA" w:rsidR="001741AB" w:rsidRPr="001741AB" w:rsidRDefault="001741AB" w:rsidP="001741AB">
      <w:pPr>
        <w:rPr>
          <w:rStyle w:val="BookTitle"/>
        </w:rPr>
      </w:pPr>
      <w:r w:rsidRPr="001741AB">
        <w:rPr>
          <w:rStyle w:val="BookTitle"/>
        </w:rPr>
        <w:t xml:space="preserve">Environment Registration is three step process </w:t>
      </w:r>
    </w:p>
    <w:p w14:paraId="07A2DA67" w14:textId="063BAF19" w:rsidR="00792E5B" w:rsidRDefault="001741AB" w:rsidP="007C7D92">
      <w:pPr>
        <w:pStyle w:val="Heading1"/>
      </w:pPr>
      <w:r>
        <w:t xml:space="preserve">1) </w:t>
      </w:r>
      <w:r w:rsidR="00792E5B">
        <w:t>CDP ENVIRONMENT:</w:t>
      </w:r>
    </w:p>
    <w:p w14:paraId="0B1EFE62" w14:textId="63FE2C26" w:rsidR="007C7D92" w:rsidRPr="007C7D92" w:rsidRDefault="007C7D92" w:rsidP="007C7D92"/>
    <w:p w14:paraId="2ACB6BB5" w14:textId="7488A6CB" w:rsidR="00792E5B" w:rsidRPr="00777509" w:rsidRDefault="00792E5B" w:rsidP="007C7D92">
      <w:pPr>
        <w:pStyle w:val="Heading2"/>
        <w:rPr>
          <w:rFonts w:eastAsia="Times New Roman"/>
          <w:shd w:val="clear" w:color="auto" w:fill="FFFFFF"/>
        </w:rPr>
      </w:pPr>
      <w:r w:rsidRPr="00777509">
        <w:rPr>
          <w:rFonts w:eastAsia="Times New Roman"/>
          <w:shd w:val="clear" w:color="auto" w:fill="FFFFFF"/>
        </w:rPr>
        <w:t>I</w:t>
      </w:r>
      <w:r w:rsidRPr="00777509">
        <w:rPr>
          <w:rFonts w:eastAsia="Times New Roman"/>
          <w:shd w:val="clear" w:color="auto" w:fill="FFFFFF"/>
        </w:rPr>
        <w:t xml:space="preserve">f </w:t>
      </w:r>
      <w:r w:rsidRPr="00777509">
        <w:rPr>
          <w:rFonts w:eastAsia="Times New Roman"/>
          <w:shd w:val="clear" w:color="auto" w:fill="FFFFFF"/>
        </w:rPr>
        <w:t>Network is created already then use below CDP command to register in CDP</w:t>
      </w:r>
      <w:r w:rsidRPr="00777509">
        <w:rPr>
          <w:rFonts w:eastAsia="Times New Roman"/>
          <w:shd w:val="clear" w:color="auto" w:fill="FFFFFF"/>
        </w:rPr>
        <w:t xml:space="preserve"> </w:t>
      </w:r>
    </w:p>
    <w:p w14:paraId="3973A545" w14:textId="77777777" w:rsidR="00792E5B" w:rsidRPr="00792E5B" w:rsidRDefault="00792E5B" w:rsidP="00792E5B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F526AE3" w14:textId="24FAE8AF" w:rsidR="00CD3076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92E5B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cdp environments create-azure-environment</w:t>
      </w:r>
      <w:r w:rsid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\</w:t>
      </w:r>
    </w:p>
    <w:p w14:paraId="042FB293" w14:textId="49FCBA3E" w:rsidR="00792E5B" w:rsidRPr="00CD3076" w:rsidRDefault="00CD3076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</w:t>
      </w:r>
      <w:r w:rsidR="00792E5B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--environment-name ${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environmentName</w:t>
      </w:r>
      <w:r w:rsidR="00792E5B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} \</w:t>
      </w:r>
    </w:p>
    <w:p w14:paraId="1FF64AE3" w14:textId="58BADDF8" w:rsidR="00CD3076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</w:t>
      </w:r>
      <w:r w:rsid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--credential-name ${credential} </w:t>
      </w:r>
      <w:r w:rsid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\</w:t>
      </w:r>
    </w:p>
    <w:p w14:paraId="34E273A4" w14:textId="6BE203DB" w:rsidR="00792E5B" w:rsidRPr="00CD3076" w:rsidRDefault="00CD3076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</w:t>
      </w:r>
      <w:r w:rsidR="00792E5B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--region "${region}" \</w:t>
      </w:r>
    </w:p>
    <w:p w14:paraId="6E7B23EE" w14:textId="7F81C9D7" w:rsidR="00792E5B" w:rsidRPr="00CD3076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</w:t>
      </w:r>
      <w:r w:rsid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--public-key "${publicKey}" \</w:t>
      </w:r>
    </w:p>
    <w:p w14:paraId="051E5B00" w14:textId="25C681F7" w:rsidR="00792E5B" w:rsidRPr="00CD3076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</w:t>
      </w:r>
      <w:r w:rsid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--log-storage</w:t>
      </w:r>
      <w:r w:rsid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storageLocationBase="${</w:t>
      </w:r>
      <w:r w:rsid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logS</w:t>
      </w:r>
      <w:r w:rsidR="00CD3076"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torageLocationBase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}</w:t>
      </w:r>
      <w:r w:rsidR="00450D7C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”,managedIdentity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="${</w:t>
      </w:r>
      <w:r w:rsid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logM</w:t>
      </w:r>
      <w:r w:rsidR="00CD3076"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anagedIdentity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}" \</w:t>
      </w:r>
    </w:p>
    <w:p w14:paraId="350E0679" w14:textId="1811FA26" w:rsidR="00CD3076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="00CD3076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--no-use-public-ip</w:t>
      </w:r>
      <w:r w:rsidR="00CD3076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\</w:t>
      </w:r>
    </w:p>
    <w:p w14:paraId="7895B416" w14:textId="4E89CB06" w:rsidR="00792E5B" w:rsidRDefault="00CD3076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</w:t>
      </w:r>
      <w:r w:rsidR="00792E5B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--workload-analytics \</w:t>
      </w:r>
    </w:p>
    <w:p w14:paraId="173E7D4C" w14:textId="0221AB4C" w:rsidR="00CD3076" w:rsidRPr="00CD3076" w:rsidRDefault="00CD3076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--enable-tunnel  \</w:t>
      </w:r>
    </w:p>
    <w:p w14:paraId="222AACD3" w14:textId="5429D29F" w:rsidR="00792E5B" w:rsidRPr="00CD3076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--existing-network-params</w:t>
      </w:r>
      <w:r w:rsid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networkId="${networkID}</w:t>
      </w:r>
      <w:r w:rsidR="00CD3076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”,resourceGroupName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="${resourcegroup}",subnetIds="${subnetIds}" \</w:t>
      </w:r>
    </w:p>
    <w:p w14:paraId="01747623" w14:textId="77777777" w:rsidR="00CD3076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--security-access</w:t>
      </w:r>
    </w:p>
    <w:p w14:paraId="3A60F0CB" w14:textId="4B749FF8" w:rsidR="00792E5B" w:rsidRPr="00CD3076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cidr="${cidr}</w:t>
      </w:r>
      <w:r w:rsidR="00CD3076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”, securityGroupIdForKnox</w:t>
      </w:r>
      <w:r w:rsidR="00CD3076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="${</w:t>
      </w:r>
      <w:r w:rsid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knox_id</w:t>
      </w:r>
      <w:r w:rsidR="00CD3076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}</w:t>
      </w:r>
      <w:r w:rsidR="00450D7C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”,defaultSecurityGroupId</w:t>
      </w:r>
      <w:r w:rsidR="00CD3076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="${</w:t>
      </w:r>
      <w:r w:rsid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default_id</w:t>
      </w:r>
      <w:r w:rsidR="00CD3076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}"</w:t>
      </w:r>
      <w:r w:rsid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,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\</w:t>
      </w:r>
    </w:p>
    <w:p w14:paraId="3402773C" w14:textId="6C81EB1D" w:rsidR="00792E5B" w:rsidRPr="00CD3076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="002B6362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--free-ipa instanceCountByGroup=1 \</w:t>
      </w:r>
    </w:p>
    <w:p w14:paraId="5DA50A51" w14:textId="4F25BBEF" w:rsidR="00792E5B" w:rsidRPr="00CD3076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="002B6362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--tags </w:t>
      </w:r>
      <w:r w:rsidR="00CD3076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key=string,value=string</w:t>
      </w:r>
    </w:p>
    <w:p w14:paraId="1F89B73F" w14:textId="12C22325" w:rsidR="00792E5B" w:rsidRPr="00CD3076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3CCB0CEC" w14:textId="32CCC991" w:rsidR="00792E5B" w:rsidRPr="00777509" w:rsidRDefault="007C7D92" w:rsidP="007C7D92">
      <w:pPr>
        <w:pStyle w:val="Heading2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If</w:t>
      </w:r>
      <w:r w:rsidR="00CD3076" w:rsidRPr="00777509">
        <w:rPr>
          <w:rFonts w:eastAsia="Times New Roman"/>
          <w:shd w:val="clear" w:color="auto" w:fill="FFFFFF"/>
        </w:rPr>
        <w:t xml:space="preserve"> </w:t>
      </w:r>
      <w:r w:rsidR="00792E5B" w:rsidRPr="00777509">
        <w:rPr>
          <w:rFonts w:eastAsia="Times New Roman"/>
          <w:shd w:val="clear" w:color="auto" w:fill="FFFFFF"/>
        </w:rPr>
        <w:t xml:space="preserve">Network is </w:t>
      </w:r>
      <w:r w:rsidR="00792E5B" w:rsidRPr="00777509">
        <w:rPr>
          <w:rFonts w:eastAsia="Times New Roman"/>
          <w:shd w:val="clear" w:color="auto" w:fill="FFFFFF"/>
        </w:rPr>
        <w:t xml:space="preserve">not </w:t>
      </w:r>
      <w:proofErr w:type="gramStart"/>
      <w:r w:rsidR="00792E5B" w:rsidRPr="00777509">
        <w:rPr>
          <w:rFonts w:eastAsia="Times New Roman"/>
          <w:shd w:val="clear" w:color="auto" w:fill="FFFFFF"/>
        </w:rPr>
        <w:t>created</w:t>
      </w:r>
      <w:proofErr w:type="gramEnd"/>
      <w:r w:rsidR="00792E5B" w:rsidRPr="00777509">
        <w:rPr>
          <w:rFonts w:eastAsia="Times New Roman"/>
          <w:shd w:val="clear" w:color="auto" w:fill="FFFFFF"/>
        </w:rPr>
        <w:t xml:space="preserve"> then use below CDP command to register in CDP</w:t>
      </w:r>
    </w:p>
    <w:p w14:paraId="3F78CF71" w14:textId="77777777" w:rsidR="00792E5B" w:rsidRPr="00792E5B" w:rsidRDefault="00792E5B" w:rsidP="00792E5B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591F7631" w14:textId="77777777" w:rsidR="00FC668C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92E5B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cdp environments create-azure-environment </w:t>
      </w:r>
    </w:p>
    <w:p w14:paraId="01479BFF" w14:textId="530E77A1" w:rsidR="00792E5B" w:rsidRPr="00CD3076" w:rsidRDefault="00FC668C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</w:t>
      </w:r>
      <w:r w:rsidR="00792E5B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--environment-name ${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environmentName</w:t>
      </w:r>
      <w:r w:rsidR="00792E5B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} \</w:t>
      </w:r>
    </w:p>
    <w:p w14:paraId="60A5722B" w14:textId="77777777" w:rsidR="00FC668C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--credential-name ${credential} </w:t>
      </w:r>
      <w:r w:rsidR="00FC668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\</w:t>
      </w:r>
    </w:p>
    <w:p w14:paraId="33382A47" w14:textId="6413D8DF" w:rsidR="00792E5B" w:rsidRPr="00CD3076" w:rsidRDefault="00FC668C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</w:t>
      </w:r>
      <w:r w:rsidR="00792E5B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--region "${region}" \</w:t>
      </w:r>
    </w:p>
    <w:p w14:paraId="0CBAB8D1" w14:textId="77777777" w:rsidR="00792E5B" w:rsidRPr="00CD3076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--public-key "${publicKey}" \</w:t>
      </w:r>
    </w:p>
    <w:p w14:paraId="7250F2CA" w14:textId="3820D2BE" w:rsidR="00792E5B" w:rsidRPr="00CD3076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--log-storage storageLocationBase="${</w:t>
      </w:r>
      <w:r w:rsidR="00450D7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logS</w:t>
      </w:r>
      <w:r w:rsidR="00450D7C"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torageLocationBase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}</w:t>
      </w:r>
      <w:r w:rsidR="00450D7C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”,managedIdentity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="${</w:t>
      </w:r>
      <w:r w:rsidR="00450D7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logM</w:t>
      </w:r>
      <w:r w:rsidR="00450D7C"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anagedIdentity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}" \</w:t>
      </w:r>
    </w:p>
    <w:p w14:paraId="24278A23" w14:textId="4B96874E" w:rsidR="00450D7C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--</w:t>
      </w:r>
      <w:r w:rsidR="00450D7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no-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use-public-ip </w:t>
      </w:r>
    </w:p>
    <w:p w14:paraId="267F352B" w14:textId="390576EF" w:rsidR="00792E5B" w:rsidRDefault="00450D7C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</w:t>
      </w:r>
      <w:r w:rsidR="00792E5B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--workload-analytics \</w:t>
      </w:r>
    </w:p>
    <w:p w14:paraId="21B08EBC" w14:textId="10A81759" w:rsidR="00450D7C" w:rsidRPr="00CD3076" w:rsidRDefault="00450D7C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--enable-tunnel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\</w:t>
      </w:r>
    </w:p>
    <w:p w14:paraId="79278590" w14:textId="77777777" w:rsidR="00792E5B" w:rsidRPr="00CD3076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--resource-group-name "${resourcegroup}" \</w:t>
      </w:r>
    </w:p>
    <w:p w14:paraId="7C3BE86F" w14:textId="59BAAFDC" w:rsidR="00792E5B" w:rsidRPr="00CD3076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--new-network-params networkCidr="</w:t>
      </w:r>
      <w:r w:rsidR="00450D7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{</w:t>
      </w:r>
      <w:r w:rsidR="00450D7C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networkCidr</w:t>
      </w:r>
      <w:r w:rsidR="00450D7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}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</w:t>
      </w:r>
    </w:p>
    <w:p w14:paraId="378A1711" w14:textId="41C4E156" w:rsidR="00792E5B" w:rsidRPr="00CD3076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--security-access cidr="${cidr}" \</w:t>
      </w:r>
    </w:p>
    <w:p w14:paraId="47A3C2BD" w14:textId="72E03932" w:rsidR="00792E5B" w:rsidRPr="00CD3076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--free-ipa instanceCountByGroup=1 \</w:t>
      </w:r>
    </w:p>
    <w:p w14:paraId="7072A526" w14:textId="7D76A9F6" w:rsidR="00792E5B" w:rsidRDefault="00792E5B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--tags </w:t>
      </w:r>
      <w:r w:rsid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ke</w:t>
      </w:r>
      <w:r w:rsidR="00CD3076"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y=string,value=string</w:t>
      </w:r>
    </w:p>
    <w:p w14:paraId="4C6341E5" w14:textId="16E3CE07" w:rsidR="00336FAC" w:rsidRDefault="00336FAC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66877B2B" w14:textId="77777777" w:rsidR="00336FAC" w:rsidRDefault="00336FAC" w:rsidP="00792E5B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3C63A23C" w14:textId="273E91EB" w:rsidR="00336FAC" w:rsidRPr="00336FAC" w:rsidRDefault="00336FAC" w:rsidP="007C7D92">
      <w:pPr>
        <w:pStyle w:val="Heading2"/>
        <w:rPr>
          <w:rFonts w:eastAsia="Times New Roman"/>
          <w:shd w:val="clear" w:color="auto" w:fill="FFFFFF"/>
        </w:rPr>
      </w:pPr>
      <w:r w:rsidRPr="00336FAC">
        <w:rPr>
          <w:rFonts w:eastAsia="Times New Roman"/>
          <w:shd w:val="clear" w:color="auto" w:fill="FFFFFF"/>
        </w:rPr>
        <w:t>To check the status of the Environment creation: (Lookout for Available status)</w:t>
      </w:r>
    </w:p>
    <w:p w14:paraId="284AEF3E" w14:textId="63CA3A16" w:rsidR="00792E5B" w:rsidRPr="00792E5B" w:rsidRDefault="00792E5B" w:rsidP="00792E5B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4C274758" w14:textId="1DDCD606" w:rsidR="00336FAC" w:rsidRDefault="00336FAC" w:rsidP="00336FAC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336FA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cdp environments describe-environment --environment-name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${environmentName}</w:t>
      </w:r>
      <w:r w:rsidRPr="00336FA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| jq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-</w:t>
      </w:r>
      <w:r w:rsidRPr="00336FA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 .environment.status</w:t>
      </w:r>
    </w:p>
    <w:p w14:paraId="1068D592" w14:textId="20D60CBF" w:rsidR="001741AB" w:rsidRDefault="001741AB" w:rsidP="001741AB"/>
    <w:p w14:paraId="4EB3B289" w14:textId="5ED4FF9E" w:rsidR="001741AB" w:rsidRDefault="001741AB" w:rsidP="001741AB"/>
    <w:p w14:paraId="2C5F460A" w14:textId="5E0EA7DA" w:rsidR="001741AB" w:rsidRDefault="001741AB" w:rsidP="001741AB"/>
    <w:p w14:paraId="734A3534" w14:textId="00E7F206" w:rsidR="001741AB" w:rsidRDefault="001741AB" w:rsidP="001741AB"/>
    <w:p w14:paraId="5D3C7378" w14:textId="7326B1A3" w:rsidR="001741AB" w:rsidRDefault="001741AB" w:rsidP="001741AB"/>
    <w:p w14:paraId="2E79A6DD" w14:textId="77777777" w:rsidR="001741AB" w:rsidRPr="001741AB" w:rsidRDefault="001741AB" w:rsidP="001741AB"/>
    <w:p w14:paraId="76E9994E" w14:textId="697BE936" w:rsidR="00336FAC" w:rsidRDefault="001741AB" w:rsidP="007C7D92">
      <w:pPr>
        <w:pStyle w:val="Heading1"/>
      </w:pPr>
      <w:r>
        <w:lastRenderedPageBreak/>
        <w:t xml:space="preserve">2) </w:t>
      </w:r>
      <w:r w:rsidR="00336FAC" w:rsidRPr="00336FAC">
        <w:t>CDP SET ID BROKER MAPPING:</w:t>
      </w:r>
    </w:p>
    <w:p w14:paraId="2C2D787A" w14:textId="0C032E73" w:rsidR="001741AB" w:rsidRPr="001741AB" w:rsidRDefault="001741AB" w:rsidP="001741A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ab/>
      </w:r>
      <w:r w:rsidRPr="001741AB">
        <w:rPr>
          <w:rFonts w:ascii="Segoe UI" w:hAnsi="Segoe UI" w:cs="Segoe UI"/>
          <w:color w:val="171717"/>
        </w:rPr>
        <w:t>A CDP environment and Data Lake with no end user access to cloud storage. Adding users and groups to a CDP environment involves ensuring they are properly mapped to IAM roles to access cloud storage.</w:t>
      </w:r>
    </w:p>
    <w:p w14:paraId="19322AA7" w14:textId="755D7B3E" w:rsidR="00336FAC" w:rsidRPr="00777509" w:rsidRDefault="00336FAC" w:rsidP="007C7D92">
      <w:pPr>
        <w:pStyle w:val="Heading2"/>
        <w:rPr>
          <w:rFonts w:eastAsia="Times New Roman"/>
          <w:shd w:val="clear" w:color="auto" w:fill="FFFFFF"/>
        </w:rPr>
      </w:pPr>
      <w:r w:rsidRPr="00777509">
        <w:rPr>
          <w:rFonts w:eastAsia="Times New Roman"/>
          <w:shd w:val="clear" w:color="auto" w:fill="FFFFFF"/>
        </w:rPr>
        <w:t>Retrieve User CRN</w:t>
      </w:r>
    </w:p>
    <w:p w14:paraId="189D75D5" w14:textId="77777777" w:rsidR="00336FAC" w:rsidRDefault="00336FAC" w:rsidP="00336FAC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336FA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</w:p>
    <w:p w14:paraId="1A28CD67" w14:textId="77777777" w:rsidR="00336FAC" w:rsidRDefault="00336FAC" w:rsidP="00336FAC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336FA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user_crn=$(cdp iam get-user | jq -r .user.crn)</w:t>
      </w:r>
    </w:p>
    <w:p w14:paraId="3EB5A7C7" w14:textId="77777777" w:rsidR="00336FAC" w:rsidRDefault="00336FAC" w:rsidP="00336FAC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23D622C5" w14:textId="59F24825" w:rsidR="00336FAC" w:rsidRPr="00336FAC" w:rsidRDefault="00336FAC" w:rsidP="00336FAC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336FA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group_crn=$(cdp iam list-groups --group-names $group_name | jq -r .groups[0].crn)</w:t>
      </w:r>
    </w:p>
    <w:p w14:paraId="38842A24" w14:textId="77777777" w:rsidR="00336FAC" w:rsidRPr="00336FAC" w:rsidRDefault="00336FAC" w:rsidP="00336FAC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75D8B533" w14:textId="77777777" w:rsidR="00336FAC" w:rsidRDefault="00336FAC" w:rsidP="00336FAC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29389D11" w14:textId="24D4DF5F" w:rsidR="00336FAC" w:rsidRPr="00336FAC" w:rsidRDefault="00336FAC" w:rsidP="00336FAC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336FA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cdp environments set-id-broker-mappings --environment-name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${environmentName}</w:t>
      </w:r>
      <w:r w:rsidR="007C7D92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Pr="00336FA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\</w:t>
      </w:r>
    </w:p>
    <w:p w14:paraId="7BEE66EB" w14:textId="395693AB" w:rsidR="00336FAC" w:rsidRPr="00336FAC" w:rsidRDefault="00336FAC" w:rsidP="00336FAC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336FA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--data-access-role ${</w:t>
      </w:r>
      <w:r w:rsidR="00777509"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data</w:t>
      </w:r>
      <w:r w:rsidR="0077750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M</w:t>
      </w:r>
      <w:r w:rsidR="00777509"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anagedIdentity</w:t>
      </w:r>
      <w:r w:rsidRPr="00336FA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} --ranger-audit-role "${</w:t>
      </w:r>
      <w:r w:rsidR="00777509"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ranger</w:t>
      </w:r>
      <w:r w:rsidR="0077750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M</w:t>
      </w:r>
      <w:r w:rsidR="00777509"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anagedIdentity</w:t>
      </w:r>
      <w:r w:rsidRPr="00336FA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}" \</w:t>
      </w:r>
    </w:p>
    <w:p w14:paraId="03EF4C19" w14:textId="292A072C" w:rsidR="00336FAC" w:rsidRPr="00336FAC" w:rsidRDefault="00336FAC" w:rsidP="00336FAC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336FA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--ranger-cloud-access-authorizer-role  "${</w:t>
      </w:r>
      <w:r w:rsidR="00777509"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ranger</w:t>
      </w:r>
      <w:r w:rsidR="0077750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M</w:t>
      </w:r>
      <w:r w:rsidR="00777509"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anagedIdentity</w:t>
      </w:r>
      <w:r w:rsidRPr="00336FA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}" --set-empty-mappings</w:t>
      </w:r>
    </w:p>
    <w:p w14:paraId="0E46FEFA" w14:textId="77777777" w:rsidR="00336FAC" w:rsidRPr="00336FAC" w:rsidRDefault="00336FAC" w:rsidP="00336FAC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511EC6DF" w14:textId="77777777" w:rsidR="00697726" w:rsidRPr="001741AB" w:rsidRDefault="00697726" w:rsidP="001741AB">
      <w:pPr>
        <w:pStyle w:val="Heading2"/>
      </w:pPr>
      <w:r w:rsidRPr="001741AB">
        <w:t>Adding CDP user/group to IAM role mappings</w:t>
      </w:r>
    </w:p>
    <w:p w14:paraId="500FE63D" w14:textId="0639CF1E" w:rsidR="00697726" w:rsidRPr="00697726" w:rsidRDefault="00697726" w:rsidP="001741A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 w:rsidRPr="00697726">
        <w:rPr>
          <w:rFonts w:ascii="Segoe UI" w:hAnsi="Segoe UI" w:cs="Segoe UI"/>
          <w:color w:val="171717"/>
        </w:rPr>
        <w:t xml:space="preserve">Under the IDBroker Mappings, you can change the mappings of users or groups to IAM roles. The user or group dropdown is prepopulated with CDP users and groups. On the </w:t>
      </w:r>
      <w:r w:rsidR="001741AB" w:rsidRPr="00697726">
        <w:rPr>
          <w:rFonts w:ascii="Segoe UI" w:hAnsi="Segoe UI" w:cs="Segoe UI"/>
          <w:color w:val="171717"/>
        </w:rPr>
        <w:t>right-hand</w:t>
      </w:r>
      <w:r w:rsidRPr="00697726">
        <w:rPr>
          <w:rFonts w:ascii="Segoe UI" w:hAnsi="Segoe UI" w:cs="Segoe UI"/>
          <w:color w:val="171717"/>
        </w:rPr>
        <w:t xml:space="preserve"> side, specify the role ARN (copied from the IAM role page) for that user or group that you are configuring.</w:t>
      </w:r>
    </w:p>
    <w:p w14:paraId="0D008A94" w14:textId="77777777" w:rsidR="00697726" w:rsidRPr="00697726" w:rsidRDefault="00697726" w:rsidP="001741A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 w:rsidRPr="00697726">
        <w:rPr>
          <w:rFonts w:ascii="Segoe UI" w:hAnsi="Segoe UI" w:cs="Segoe UI"/>
          <w:color w:val="171717"/>
        </w:rPr>
        <w:t>For example, in the example setup we created the following roles:</w:t>
      </w:r>
    </w:p>
    <w:p w14:paraId="68D11020" w14:textId="140D3619" w:rsidR="00697726" w:rsidRPr="00697726" w:rsidRDefault="00697726" w:rsidP="001741A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 w:rsidRPr="00697726">
        <w:rPr>
          <w:rFonts w:ascii="Segoe UI" w:hAnsi="Segoe UI" w:cs="Segoe UI"/>
          <w:color w:val="171717"/>
        </w:rPr>
        <w:t xml:space="preserve">DATAENG_ROLE - We created this role while onboarding </w:t>
      </w:r>
      <w:r w:rsidR="001741AB" w:rsidRPr="00697726">
        <w:rPr>
          <w:rFonts w:ascii="Segoe UI" w:hAnsi="Segoe UI" w:cs="Segoe UI"/>
          <w:color w:val="171717"/>
        </w:rPr>
        <w:t>users,</w:t>
      </w:r>
      <w:r w:rsidRPr="00697726">
        <w:rPr>
          <w:rFonts w:ascii="Segoe UI" w:hAnsi="Segoe UI" w:cs="Segoe UI"/>
          <w:color w:val="171717"/>
        </w:rPr>
        <w:t xml:space="preserve"> and we assume that there is a DataEngineers group that was created in CDP.</w:t>
      </w:r>
    </w:p>
    <w:p w14:paraId="37649CF4" w14:textId="23D33386" w:rsidR="00697726" w:rsidRPr="00697726" w:rsidRDefault="00697726" w:rsidP="001741A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 w:rsidRPr="00697726">
        <w:rPr>
          <w:rFonts w:ascii="Segoe UI" w:hAnsi="Segoe UI" w:cs="Segoe UI"/>
          <w:color w:val="171717"/>
        </w:rPr>
        <w:t xml:space="preserve">DATASCI_ROLE - We created this role while onboarding </w:t>
      </w:r>
      <w:r w:rsidR="001741AB" w:rsidRPr="00697726">
        <w:rPr>
          <w:rFonts w:ascii="Segoe UI" w:hAnsi="Segoe UI" w:cs="Segoe UI"/>
          <w:color w:val="171717"/>
        </w:rPr>
        <w:t>users,</w:t>
      </w:r>
      <w:r w:rsidRPr="00697726">
        <w:rPr>
          <w:rFonts w:ascii="Segoe UI" w:hAnsi="Segoe UI" w:cs="Segoe UI"/>
          <w:color w:val="171717"/>
        </w:rPr>
        <w:t xml:space="preserve"> and we assume that there is a DataScientists group that was created in CDP.</w:t>
      </w:r>
    </w:p>
    <w:p w14:paraId="13E2B3A8" w14:textId="77777777" w:rsidR="00336FAC" w:rsidRPr="00336FAC" w:rsidRDefault="00336FAC" w:rsidP="00336FAC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0FD984E6" w14:textId="30B82E4C" w:rsidR="00336FAC" w:rsidRPr="00336FAC" w:rsidRDefault="00336FAC" w:rsidP="00336FAC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336FA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cdp environments set-id-broker-mappings --environment-name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${environmentName}</w:t>
      </w:r>
      <w:r w:rsidR="007C7D92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Pr="00336FA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\</w:t>
      </w:r>
    </w:p>
    <w:p w14:paraId="26CC1238" w14:textId="12905D0C" w:rsidR="00336FAC" w:rsidRPr="00336FAC" w:rsidRDefault="00336FAC" w:rsidP="00336FAC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336FA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--data-access-role ${</w:t>
      </w:r>
      <w:r w:rsidR="00777509"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data</w:t>
      </w:r>
      <w:r w:rsidR="0077750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M</w:t>
      </w:r>
      <w:r w:rsidR="00777509"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anagedIdentity</w:t>
      </w:r>
      <w:r w:rsidRPr="00336FA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} --ranger-audit-role "${</w:t>
      </w:r>
      <w:r w:rsidR="00777509"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ranger</w:t>
      </w:r>
      <w:r w:rsidR="0077750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M</w:t>
      </w:r>
      <w:r w:rsidR="00777509"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anagedIdentity</w:t>
      </w:r>
      <w:r w:rsidRPr="00336FA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}" \</w:t>
      </w:r>
    </w:p>
    <w:p w14:paraId="7DE3BDB0" w14:textId="3C8E3B40" w:rsidR="00336FAC" w:rsidRPr="00336FAC" w:rsidRDefault="00336FAC" w:rsidP="00336FAC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336FA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--ranger-cloud-access-authorizer-role  "${</w:t>
      </w:r>
      <w:r w:rsidR="00777509"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ranger</w:t>
      </w:r>
      <w:r w:rsidR="0077750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M</w:t>
      </w:r>
      <w:r w:rsidR="00777509"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anagedIdentity</w:t>
      </w:r>
      <w:r w:rsidRPr="00336FA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}" --no-set-empty-mappings \</w:t>
      </w:r>
    </w:p>
    <w:p w14:paraId="24F116DB" w14:textId="5A8EB4A3" w:rsidR="00336FAC" w:rsidRPr="001741AB" w:rsidRDefault="00336FAC" w:rsidP="00336FAC">
      <w:pPr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</w:pPr>
      <w:r w:rsidRPr="00336FAC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 </w:t>
      </w:r>
      <w:r w:rsidRPr="001741A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--mappings accessorCrn=${user_crn</w:t>
      </w:r>
      <w:r w:rsidRPr="001741A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 xml:space="preserve"> or group_crn</w:t>
      </w:r>
      <w:proofErr w:type="gramStart"/>
      <w:r w:rsidRPr="001741A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},role</w:t>
      </w:r>
      <w:proofErr w:type="gramEnd"/>
      <w:r w:rsidRPr="001741A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=${</w:t>
      </w:r>
      <w:r w:rsidR="00777509" w:rsidRPr="001741A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any</w:t>
      </w:r>
      <w:r w:rsidR="00777509" w:rsidRPr="001741A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ManagedIdentity</w:t>
      </w:r>
      <w:r w:rsidRPr="001741AB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}</w:t>
      </w:r>
    </w:p>
    <w:p w14:paraId="5006843C" w14:textId="77777777" w:rsidR="00336FAC" w:rsidRPr="00336FAC" w:rsidRDefault="00336FAC" w:rsidP="00336FAC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0221868E" w14:textId="77777777" w:rsidR="001741AB" w:rsidRDefault="001741AB" w:rsidP="007C7D92">
      <w:pPr>
        <w:pStyle w:val="Heading1"/>
      </w:pPr>
    </w:p>
    <w:p w14:paraId="4A359AC0" w14:textId="057E8F1F" w:rsidR="001741AB" w:rsidRDefault="001741AB" w:rsidP="007C7D92">
      <w:pPr>
        <w:pStyle w:val="Heading1"/>
      </w:pPr>
    </w:p>
    <w:p w14:paraId="634543CB" w14:textId="7346B10A" w:rsidR="001741AB" w:rsidRDefault="001741AB" w:rsidP="001741AB"/>
    <w:p w14:paraId="7A02B4DB" w14:textId="54E128DF" w:rsidR="001741AB" w:rsidRDefault="001741AB" w:rsidP="001741AB"/>
    <w:p w14:paraId="5CE9E1D4" w14:textId="79EE44A1" w:rsidR="001741AB" w:rsidRDefault="001741AB" w:rsidP="001741AB"/>
    <w:p w14:paraId="44CBD1FE" w14:textId="77777777" w:rsidR="001741AB" w:rsidRPr="001741AB" w:rsidRDefault="001741AB" w:rsidP="001741AB"/>
    <w:p w14:paraId="1260D60A" w14:textId="664F26E1" w:rsidR="00777509" w:rsidRDefault="001741AB" w:rsidP="007C7D92">
      <w:pPr>
        <w:pStyle w:val="Heading1"/>
      </w:pPr>
      <w:r>
        <w:lastRenderedPageBreak/>
        <w:t xml:space="preserve">3) </w:t>
      </w:r>
      <w:r w:rsidR="00777509">
        <w:t>CDP DATALAKE:</w:t>
      </w:r>
    </w:p>
    <w:p w14:paraId="04D3B615" w14:textId="63BC0642" w:rsidR="007C7D92" w:rsidRDefault="007C7D92" w:rsidP="007C7D92"/>
    <w:p w14:paraId="1B8FB9E1" w14:textId="617EEFD2" w:rsidR="00C02E0D" w:rsidRPr="00C02E0D" w:rsidRDefault="00C02E0D" w:rsidP="00C02E0D">
      <w:pPr>
        <w:rPr>
          <w:rStyle w:val="Emphasis"/>
        </w:rPr>
      </w:pPr>
      <w:hyperlink r:id="rId16" w:history="1">
        <w:r w:rsidRPr="00C02E0D">
          <w:rPr>
            <w:rStyle w:val="Emphasis"/>
          </w:rPr>
          <w:t>CDP support</w:t>
        </w:r>
        <w:r w:rsidRPr="00C02E0D">
          <w:rPr>
            <w:rStyle w:val="Emphasis"/>
          </w:rPr>
          <w:t xml:space="preserve">ed </w:t>
        </w:r>
        <w:r w:rsidRPr="00C02E0D">
          <w:rPr>
            <w:rStyle w:val="Emphasis"/>
          </w:rPr>
          <w:t>Data Lakes</w:t>
        </w:r>
        <w:r w:rsidRPr="00C02E0D">
          <w:rPr>
            <w:rStyle w:val="Emphasis"/>
          </w:rPr>
          <w:t xml:space="preserve"> Scale</w:t>
        </w:r>
        <w:r w:rsidRPr="00C02E0D">
          <w:rPr>
            <w:rStyle w:val="Emphasis"/>
          </w:rPr>
          <w:t>.</w:t>
        </w:r>
      </w:hyperlink>
    </w:p>
    <w:p w14:paraId="3F48FB67" w14:textId="77777777" w:rsidR="00C02E0D" w:rsidRDefault="00C02E0D" w:rsidP="007C7D92"/>
    <w:p w14:paraId="295632DD" w14:textId="3F95F5FF" w:rsidR="007C7D92" w:rsidRDefault="007C7D92" w:rsidP="007C7D92">
      <w:pPr>
        <w:pStyle w:val="Heading2"/>
      </w:pPr>
      <w:r>
        <w:t xml:space="preserve">Use below command to create SDX or Datalake </w:t>
      </w:r>
    </w:p>
    <w:p w14:paraId="770B1D76" w14:textId="77777777" w:rsidR="007C7D92" w:rsidRPr="007C7D92" w:rsidRDefault="007C7D92" w:rsidP="007C7D92"/>
    <w:p w14:paraId="25D00298" w14:textId="77777777" w:rsidR="007C7D92" w:rsidRDefault="007C7D92" w:rsidP="007C7D92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C7D92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cdp datalake create-azure-datalake 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\</w:t>
      </w:r>
    </w:p>
    <w:p w14:paraId="4B5AE93A" w14:textId="77777777" w:rsidR="007C7D92" w:rsidRDefault="007C7D92" w:rsidP="007C7D92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C7D92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--datalake-name ${datalakeName} 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\</w:t>
      </w:r>
    </w:p>
    <w:p w14:paraId="155F1B34" w14:textId="5FA0DDB1" w:rsidR="007C7D92" w:rsidRPr="007C7D92" w:rsidRDefault="007C7D92" w:rsidP="007C7D92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C7D92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--environment-name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${environmentName}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Pr="007C7D92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\</w:t>
      </w:r>
    </w:p>
    <w:p w14:paraId="77A9308B" w14:textId="77777777" w:rsidR="007C7D92" w:rsidRDefault="007C7D92" w:rsidP="007C7D92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C7D92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--cloud-provider-configuration</w:t>
      </w:r>
    </w:p>
    <w:p w14:paraId="54127F14" w14:textId="77777777" w:rsidR="007C7D92" w:rsidRDefault="007C7D92" w:rsidP="007C7D92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C7D92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storageLocation="${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dataS</w:t>
      </w:r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torageLocation</w:t>
      </w:r>
      <w:r w:rsidRPr="007C7D92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}",managedIdentity="${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assumerM</w:t>
      </w:r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anagedIdentity</w:t>
      </w:r>
      <w:r w:rsidRPr="007C7D92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}" 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\</w:t>
      </w:r>
    </w:p>
    <w:p w14:paraId="7CA36185" w14:textId="359F05FD" w:rsidR="007C7D92" w:rsidRPr="007C7D92" w:rsidRDefault="007C7D92" w:rsidP="007C7D92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C7D92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--scale "${scale}" \</w:t>
      </w:r>
    </w:p>
    <w:p w14:paraId="40D8B4B4" w14:textId="77777777" w:rsidR="007C7D92" w:rsidRDefault="007C7D92" w:rsidP="007C7D92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C7D92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--runtime "${runtime}" 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\</w:t>
      </w:r>
    </w:p>
    <w:p w14:paraId="65EC4748" w14:textId="21B92396" w:rsidR="00777509" w:rsidRDefault="007C7D92" w:rsidP="007C7D92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C7D92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--tags 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ke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y=string,value=string</w:t>
      </w:r>
    </w:p>
    <w:p w14:paraId="5696F8BF" w14:textId="77777777" w:rsidR="007C7D92" w:rsidRPr="007C7D92" w:rsidRDefault="007C7D92" w:rsidP="007C7D92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7E51C32A" w14:textId="203F5A8F" w:rsidR="007C7D92" w:rsidRDefault="007C7D92" w:rsidP="007C7D92">
      <w:pPr>
        <w:pStyle w:val="Heading2"/>
        <w:rPr>
          <w:rFonts w:eastAsia="Times New Roman"/>
          <w:shd w:val="clear" w:color="auto" w:fill="FFFFFF"/>
        </w:rPr>
      </w:pPr>
      <w:r w:rsidRPr="00336FAC">
        <w:rPr>
          <w:rFonts w:eastAsia="Times New Roman"/>
          <w:shd w:val="clear" w:color="auto" w:fill="FFFFFF"/>
        </w:rPr>
        <w:t xml:space="preserve">To check the status of the </w:t>
      </w:r>
      <w:r>
        <w:rPr>
          <w:rFonts w:eastAsia="Times New Roman"/>
          <w:shd w:val="clear" w:color="auto" w:fill="FFFFFF"/>
        </w:rPr>
        <w:t>Datalake</w:t>
      </w:r>
      <w:r w:rsidRPr="00336FAC">
        <w:rPr>
          <w:rFonts w:eastAsia="Times New Roman"/>
          <w:shd w:val="clear" w:color="auto" w:fill="FFFFFF"/>
        </w:rPr>
        <w:t xml:space="preserve"> creation: (Lookout for Available status)</w:t>
      </w:r>
    </w:p>
    <w:p w14:paraId="3981D11A" w14:textId="77777777" w:rsidR="007C7D92" w:rsidRPr="007C7D92" w:rsidRDefault="007C7D92" w:rsidP="007C7D92"/>
    <w:p w14:paraId="68BB5256" w14:textId="01B8BE07" w:rsidR="00777509" w:rsidRDefault="007C7D92" w:rsidP="007C7D92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C7D92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cdp environments describe-environment --environment-name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${environmentName}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Pr="007C7D92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| jq -r .datalake.datalakeName</w:t>
      </w:r>
    </w:p>
    <w:p w14:paraId="275ECE43" w14:textId="7B1BB143" w:rsidR="007C7D92" w:rsidRDefault="007C7D92" w:rsidP="007C7D92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706C4EC6" w14:textId="7E21E484" w:rsidR="007C7D92" w:rsidRPr="007C7D92" w:rsidRDefault="007C7D92" w:rsidP="00C02E0D">
      <w:pPr>
        <w:pStyle w:val="Heading1"/>
        <w:rPr>
          <w:rFonts w:eastAsia="Times New Roman"/>
          <w:shd w:val="clear" w:color="auto" w:fill="FFFFFF"/>
        </w:rPr>
      </w:pPr>
      <w:r w:rsidRPr="007C7D92">
        <w:rPr>
          <w:rFonts w:eastAsia="Times New Roman"/>
          <w:shd w:val="clear" w:color="auto" w:fill="FFFFFF"/>
        </w:rPr>
        <w:t>Sync ID Broker with datalake after datalake creation</w:t>
      </w:r>
    </w:p>
    <w:p w14:paraId="1166F91B" w14:textId="366F37BB" w:rsidR="007C7D92" w:rsidRDefault="007C7D92" w:rsidP="007C7D92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63B9E03E" w14:textId="1AD1C1BC" w:rsidR="007C7D92" w:rsidRPr="007C7D92" w:rsidRDefault="007C7D92" w:rsidP="007C7D92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7C7D92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cdp environments sync-id-broker-mappings --environment-name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${environmentName}</w:t>
      </w:r>
    </w:p>
    <w:p w14:paraId="645F798D" w14:textId="77777777" w:rsidR="00C02E0D" w:rsidRPr="00C02E0D" w:rsidRDefault="00C02E0D" w:rsidP="00C02E0D">
      <w:pPr>
        <w:pStyle w:val="Heading1"/>
        <w:rPr>
          <w:rFonts w:ascii="Times New Roman" w:eastAsia="Times New Roman" w:hAnsi="Times New Roman" w:cs="Times New Roman"/>
        </w:rPr>
      </w:pPr>
      <w:r w:rsidRPr="00C02E0D">
        <w:rPr>
          <w:rFonts w:eastAsia="Times New Roman"/>
        </w:rPr>
        <w:t xml:space="preserve">Get </w:t>
      </w:r>
      <w:proofErr w:type="spellStart"/>
      <w:r w:rsidRPr="00C02E0D">
        <w:rPr>
          <w:rFonts w:eastAsia="Times New Roman"/>
        </w:rPr>
        <w:t>Keytab</w:t>
      </w:r>
      <w:proofErr w:type="spellEnd"/>
      <w:r w:rsidRPr="00C02E0D">
        <w:rPr>
          <w:rFonts w:eastAsia="Times New Roman"/>
        </w:rPr>
        <w:t>: </w:t>
      </w:r>
    </w:p>
    <w:p w14:paraId="3DC6F229" w14:textId="77777777" w:rsidR="00C02E0D" w:rsidRPr="00C02E0D" w:rsidRDefault="00C02E0D" w:rsidP="00C02E0D">
      <w:pPr>
        <w:shd w:val="clear" w:color="auto" w:fill="FFFFFF"/>
      </w:pPr>
      <w:r w:rsidRPr="00C02E0D">
        <w:rPr>
          <w:color w:val="24292E"/>
          <w:sz w:val="18"/>
          <w:szCs w:val="18"/>
        </w:rPr>
        <w:t> </w:t>
      </w:r>
    </w:p>
    <w:p w14:paraId="6C070533" w14:textId="35BAB108" w:rsidR="00C02E0D" w:rsidRDefault="00C02E0D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cdp environments get-</w:t>
      </w:r>
      <w:proofErr w:type="spellStart"/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keytab</w:t>
      </w:r>
      <w:proofErr w:type="spellEnd"/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--environment-name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${environmentName} </w:t>
      </w:r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| jq -r </w:t>
      </w:r>
      <w:proofErr w:type="gramStart"/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'.contents</w:t>
      </w:r>
      <w:proofErr w:type="gramEnd"/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' | base64 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–</w:t>
      </w:r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decode</w:t>
      </w:r>
    </w:p>
    <w:p w14:paraId="45E55E01" w14:textId="5626412B" w:rsidR="00C02E0D" w:rsidRDefault="00C02E0D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025E25FF" w14:textId="227B6976" w:rsidR="00BE0475" w:rsidRDefault="00C02E0D" w:rsidP="00C02E0D">
      <w:pPr>
        <w:pStyle w:val="Heading1"/>
        <w:rPr>
          <w:rFonts w:eastAsia="Times New Roman"/>
        </w:rPr>
      </w:pPr>
      <w:r w:rsidRPr="00C02E0D">
        <w:rPr>
          <w:rFonts w:eastAsia="Times New Roman"/>
        </w:rPr>
        <w:t xml:space="preserve">Synchronizes environments with user </w:t>
      </w:r>
    </w:p>
    <w:p w14:paraId="7389A875" w14:textId="77777777" w:rsidR="00BE0475" w:rsidRPr="00BE0475" w:rsidRDefault="00BE0475" w:rsidP="00BE0475"/>
    <w:p w14:paraId="167F5C51" w14:textId="31EE6A93" w:rsidR="00C02E0D" w:rsidRPr="00C02E0D" w:rsidRDefault="00BE0475" w:rsidP="00BE0475">
      <w:pPr>
        <w:pStyle w:val="Heading2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A user</w:t>
      </w:r>
      <w:r w:rsidR="00C02E0D" w:rsidRPr="00C02E0D">
        <w:rPr>
          <w:rFonts w:eastAsia="Times New Roman"/>
        </w:rPr>
        <w:t xml:space="preserve"> to the FreeIPA servers.</w:t>
      </w:r>
    </w:p>
    <w:p w14:paraId="2F054766" w14:textId="77777777" w:rsidR="00C02E0D" w:rsidRPr="00C02E0D" w:rsidRDefault="00C02E0D" w:rsidP="00C02E0D">
      <w:pPr>
        <w:shd w:val="clear" w:color="auto" w:fill="FFFFFF"/>
      </w:pPr>
      <w:r w:rsidRPr="00C02E0D">
        <w:rPr>
          <w:color w:val="24292E"/>
        </w:rPr>
        <w:t> </w:t>
      </w:r>
    </w:p>
    <w:p w14:paraId="7890E1D4" w14:textId="48A07093" w:rsidR="00C02E0D" w:rsidRDefault="00C02E0D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cdp environments sync-user </w:t>
      </w:r>
    </w:p>
    <w:p w14:paraId="4E0BA339" w14:textId="2F81AA29" w:rsidR="00C02E0D" w:rsidRDefault="00C02E0D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1C69A251" w14:textId="349BEF07" w:rsidR="00C02E0D" w:rsidRDefault="00C02E0D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output: </w:t>
      </w:r>
    </w:p>
    <w:p w14:paraId="5D2DBDBA" w14:textId="77777777" w:rsidR="00C02E0D" w:rsidRPr="00C02E0D" w:rsidRDefault="00C02E0D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693470AF" w14:textId="77777777" w:rsidR="00C02E0D" w:rsidRPr="00C02E0D" w:rsidRDefault="00C02E0D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{</w:t>
      </w:r>
    </w:p>
    <w:p w14:paraId="1BD3CE5B" w14:textId="77777777" w:rsidR="00C02E0D" w:rsidRPr="00C02E0D" w:rsidRDefault="00C02E0D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 "</w:t>
      </w:r>
      <w:proofErr w:type="spellStart"/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operationId</w:t>
      </w:r>
      <w:proofErr w:type="spellEnd"/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"c52f9e7d-0a1e-43db-ae33-e23297b3c3f6",</w:t>
      </w:r>
    </w:p>
    <w:p w14:paraId="27A0384D" w14:textId="77777777" w:rsidR="00C02E0D" w:rsidRPr="00C02E0D" w:rsidRDefault="00C02E0D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 "</w:t>
      </w:r>
      <w:proofErr w:type="spellStart"/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operationType</w:t>
      </w:r>
      <w:proofErr w:type="spellEnd"/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"USER_SYNC",</w:t>
      </w:r>
    </w:p>
    <w:p w14:paraId="489CA123" w14:textId="77777777" w:rsidR="00C02E0D" w:rsidRPr="00C02E0D" w:rsidRDefault="00C02E0D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 "status": "RUNNING",</w:t>
      </w:r>
    </w:p>
    <w:p w14:paraId="3BDE9A46" w14:textId="77777777" w:rsidR="00C02E0D" w:rsidRPr="00C02E0D" w:rsidRDefault="00C02E0D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 "success": [],</w:t>
      </w:r>
    </w:p>
    <w:p w14:paraId="65D1521C" w14:textId="77777777" w:rsidR="00C02E0D" w:rsidRPr="00C02E0D" w:rsidRDefault="00C02E0D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 "failure": [],</w:t>
      </w:r>
    </w:p>
    <w:p w14:paraId="2A47DE7B" w14:textId="77777777" w:rsidR="00C02E0D" w:rsidRPr="00C02E0D" w:rsidRDefault="00C02E0D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 "</w:t>
      </w:r>
      <w:proofErr w:type="spellStart"/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startTime</w:t>
      </w:r>
      <w:proofErr w:type="spellEnd"/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": "1602178446261"</w:t>
      </w:r>
    </w:p>
    <w:p w14:paraId="222ED426" w14:textId="77777777" w:rsidR="00C02E0D" w:rsidRPr="00C02E0D" w:rsidRDefault="00C02E0D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}</w:t>
      </w:r>
    </w:p>
    <w:p w14:paraId="798D89DF" w14:textId="77777777" w:rsidR="00C02E0D" w:rsidRPr="00C02E0D" w:rsidRDefault="00C02E0D" w:rsidP="00C02E0D">
      <w:pPr>
        <w:shd w:val="clear" w:color="auto" w:fill="FFFFFF"/>
      </w:pPr>
      <w:r w:rsidRPr="00C02E0D">
        <w:rPr>
          <w:b/>
          <w:bCs/>
          <w:color w:val="24292E"/>
        </w:rPr>
        <w:t> </w:t>
      </w:r>
    </w:p>
    <w:p w14:paraId="45EF2892" w14:textId="2CE4DE6B" w:rsidR="00C02E0D" w:rsidRPr="00C02E0D" w:rsidRDefault="00BE0475" w:rsidP="00BE0475">
      <w:pPr>
        <w:pStyle w:val="Heading2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All</w:t>
      </w:r>
      <w:r w:rsidR="00C02E0D" w:rsidRPr="00C02E0D">
        <w:rPr>
          <w:rFonts w:eastAsia="Times New Roman"/>
        </w:rPr>
        <w:t xml:space="preserve"> user</w:t>
      </w:r>
      <w:r>
        <w:rPr>
          <w:rFonts w:eastAsia="Times New Roman"/>
        </w:rPr>
        <w:t>s</w:t>
      </w:r>
      <w:r w:rsidR="00C02E0D" w:rsidRPr="00C02E0D">
        <w:rPr>
          <w:rFonts w:eastAsia="Times New Roman"/>
        </w:rPr>
        <w:t xml:space="preserve"> to the FreeIPA servers.</w:t>
      </w:r>
    </w:p>
    <w:p w14:paraId="02F44CEC" w14:textId="77777777" w:rsidR="00C02E0D" w:rsidRPr="00C02E0D" w:rsidRDefault="00C02E0D" w:rsidP="00C02E0D">
      <w:pPr>
        <w:shd w:val="clear" w:color="auto" w:fill="FFFFFF"/>
      </w:pPr>
      <w:r w:rsidRPr="00C02E0D">
        <w:rPr>
          <w:color w:val="24292E"/>
        </w:rPr>
        <w:t> </w:t>
      </w:r>
    </w:p>
    <w:p w14:paraId="7137B214" w14:textId="7EA1750B" w:rsidR="00C02E0D" w:rsidRPr="00C02E0D" w:rsidRDefault="00C02E0D" w:rsidP="00C02E0D">
      <w:pPr>
        <w:shd w:val="clear" w:color="auto" w:fill="FFFFFF"/>
      </w:pPr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cdp environments sync-all-users  --environment-name </w:t>
      </w:r>
      <w:r w:rsidRPr="00CD3076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${environmentName}</w:t>
      </w:r>
    </w:p>
    <w:p w14:paraId="00B799E4" w14:textId="77777777" w:rsidR="00C02E0D" w:rsidRPr="00C02E0D" w:rsidRDefault="00C02E0D" w:rsidP="00C02E0D">
      <w:pPr>
        <w:shd w:val="clear" w:color="auto" w:fill="FFFFFF"/>
      </w:pPr>
      <w:r w:rsidRPr="00C02E0D">
        <w:t> </w:t>
      </w:r>
    </w:p>
    <w:p w14:paraId="4E6C610E" w14:textId="195CC201" w:rsidR="00C02E0D" w:rsidRPr="00C02E0D" w:rsidRDefault="00C02E0D" w:rsidP="00C02E0D">
      <w:pPr>
        <w:shd w:val="clear" w:color="auto" w:fill="FFFFFF"/>
      </w:pPr>
      <w:r w:rsidRPr="00C02E0D">
        <w:rPr>
          <w:color w:val="24292E"/>
        </w:rPr>
        <w:t> </w:t>
      </w:r>
    </w:p>
    <w:p w14:paraId="2ED44847" w14:textId="77777777" w:rsidR="00C02E0D" w:rsidRPr="00C02E0D" w:rsidRDefault="00C02E0D" w:rsidP="00BE0475">
      <w:pPr>
        <w:pStyle w:val="Heading2"/>
        <w:rPr>
          <w:rFonts w:ascii="Times New Roman" w:eastAsia="Times New Roman" w:hAnsi="Times New Roman" w:cs="Times New Roman"/>
        </w:rPr>
      </w:pPr>
      <w:r w:rsidRPr="00C02E0D">
        <w:rPr>
          <w:rFonts w:eastAsia="Times New Roman"/>
        </w:rPr>
        <w:lastRenderedPageBreak/>
        <w:t>To check the user sync status, use below command.</w:t>
      </w:r>
    </w:p>
    <w:p w14:paraId="20E59EBE" w14:textId="77777777" w:rsidR="00C02E0D" w:rsidRPr="00C02E0D" w:rsidRDefault="00C02E0D" w:rsidP="00C02E0D">
      <w:pPr>
        <w:shd w:val="clear" w:color="auto" w:fill="FFFFFF"/>
      </w:pPr>
      <w:r w:rsidRPr="00C02E0D">
        <w:rPr>
          <w:color w:val="24292E"/>
        </w:rPr>
        <w:t> </w:t>
      </w:r>
    </w:p>
    <w:p w14:paraId="2407956C" w14:textId="16912DE3" w:rsidR="00C02E0D" w:rsidRDefault="00C02E0D" w:rsidP="00BE0475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cdp environments sync-status --operation-id c52f9e7d-0a1e-43db-ae33-e23297b3c3f6</w:t>
      </w:r>
    </w:p>
    <w:p w14:paraId="5A9A2BB0" w14:textId="77777777" w:rsidR="00BE0475" w:rsidRPr="00C02E0D" w:rsidRDefault="00BE0475" w:rsidP="00BE0475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39204E47" w14:textId="77777777" w:rsidR="00BE0475" w:rsidRDefault="00C02E0D" w:rsidP="00C02E0D">
      <w:pPr>
        <w:shd w:val="clear" w:color="auto" w:fill="FFFFFF"/>
        <w:rPr>
          <w:color w:val="24292E"/>
        </w:rPr>
      </w:pPr>
      <w:r w:rsidRPr="00C02E0D">
        <w:rPr>
          <w:rStyle w:val="SubtitleChar"/>
        </w:rPr>
        <w:t>check status</w:t>
      </w:r>
      <w:r w:rsidR="00BE0475">
        <w:rPr>
          <w:color w:val="24292E"/>
        </w:rPr>
        <w:t xml:space="preserve">: </w:t>
      </w:r>
    </w:p>
    <w:p w14:paraId="4FB9B771" w14:textId="77777777" w:rsidR="00BE0475" w:rsidRDefault="00BE0475" w:rsidP="00C02E0D">
      <w:pPr>
        <w:shd w:val="clear" w:color="auto" w:fill="FFFFFF"/>
        <w:rPr>
          <w:color w:val="24292E"/>
        </w:rPr>
      </w:pPr>
    </w:p>
    <w:p w14:paraId="51FC2521" w14:textId="137A23BD" w:rsidR="00C02E0D" w:rsidRPr="00C02E0D" w:rsidRDefault="00C02E0D" w:rsidP="00BE0475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cdp environments sync-status --operation-id c52f9e7d-0a1e-43db-ae33-e23297b3c3f6 | jq -r .status</w:t>
      </w:r>
    </w:p>
    <w:p w14:paraId="5129351C" w14:textId="77777777" w:rsidR="00C02E0D" w:rsidRPr="00C02E0D" w:rsidRDefault="00C02E0D" w:rsidP="00C02E0D"/>
    <w:p w14:paraId="149EF07B" w14:textId="77777777" w:rsidR="00C02E0D" w:rsidRPr="00C02E0D" w:rsidRDefault="00C02E0D" w:rsidP="00C02E0D"/>
    <w:p w14:paraId="25164191" w14:textId="34E75002" w:rsidR="005359A9" w:rsidRDefault="005359A9" w:rsidP="00C02E0D">
      <w:pPr>
        <w:pStyle w:val="Heading1"/>
      </w:pPr>
      <w:r>
        <w:t xml:space="preserve">CDP </w:t>
      </w:r>
      <w:r w:rsidR="00777509">
        <w:t>DATAHUB:</w:t>
      </w:r>
    </w:p>
    <w:p w14:paraId="28F53897" w14:textId="77777777" w:rsidR="00C02E0D" w:rsidRPr="00C02E0D" w:rsidRDefault="00C02E0D" w:rsidP="00C02E0D"/>
    <w:p w14:paraId="2D027B97" w14:textId="2EDC50B5" w:rsidR="005359A9" w:rsidRPr="005359A9" w:rsidRDefault="005359A9" w:rsidP="005359A9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cdp datahub create-azure-cluster --cli-input-json “$(cat &lt;</w:t>
      </w:r>
      <w:proofErr w:type="spellStart"/>
      <w:r w:rsidR="005B5A7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kafka</w:t>
      </w:r>
      <w:r w:rsidR="000C13D1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_</w:t>
      </w:r>
      <w:proofErr w:type="gramStart"/>
      <w:r w:rsidR="000C13D1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template</w:t>
      </w:r>
      <w:r w:rsidR="005B5A7B" w:rsidRPr="00730C8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.json</w:t>
      </w:r>
      <w:proofErr w:type="spellEnd"/>
      <w:proofErr w:type="gramEnd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&gt;)”</w:t>
      </w:r>
    </w:p>
    <w:p w14:paraId="35C22979" w14:textId="6EC6B4C5" w:rsidR="005359A9" w:rsidRDefault="005359A9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5811CA73" w14:textId="22BF4338" w:rsidR="00C02E0D" w:rsidRDefault="00C02E0D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0B3B22C9" w14:textId="6A4D07A4" w:rsidR="00BE0475" w:rsidRDefault="00BE0475" w:rsidP="00BE0475">
      <w:pPr>
        <w:pStyle w:val="Heading1"/>
      </w:pPr>
      <w:r>
        <w:t xml:space="preserve">Get </w:t>
      </w:r>
      <w:r>
        <w:t>S</w:t>
      </w:r>
      <w:r>
        <w:t>ubnet I</w:t>
      </w:r>
      <w:r>
        <w:t>D</w:t>
      </w:r>
      <w:r>
        <w:t xml:space="preserve"> from the environment:</w:t>
      </w:r>
      <w:r>
        <w:rPr>
          <w:color w:val="24292E"/>
        </w:rPr>
        <w:t xml:space="preserve"> </w:t>
      </w:r>
    </w:p>
    <w:p w14:paraId="1E8274AB" w14:textId="77777777" w:rsidR="00BE0475" w:rsidRPr="00221CF3" w:rsidRDefault="00BE0475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707F9820" w14:textId="77777777" w:rsidR="00C02E0D" w:rsidRDefault="00C02E0D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</w:p>
    <w:p w14:paraId="05284E1C" w14:textId="6BCE4864" w:rsidR="00C02E0D" w:rsidRPr="00C02E0D" w:rsidRDefault="00C02E0D" w:rsidP="00C02E0D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</w:pPr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cdp environments describe-environment --environment-name ${prefix}-cdp-env | jq -</w:t>
      </w:r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r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.environment</w:t>
      </w:r>
      <w:r w:rsidRPr="00C02E0D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.network.subnetIds[0])</w:t>
      </w:r>
    </w:p>
    <w:p w14:paraId="69BCCCF9" w14:textId="77777777" w:rsidR="00221CF3" w:rsidRDefault="00221CF3" w:rsidP="00221CF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sectPr w:rsidR="00221CF3" w:rsidSect="0033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Ramprasad Ganeshbabu" w:date="2020-10-20T17:02:00Z" w:initials="RG">
    <w:p w14:paraId="0C731610" w14:textId="22E1EEA8" w:rsidR="00E80E28" w:rsidRDefault="00E80E28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&lt;</w:t>
      </w:r>
      <w:r w:rsidRPr="00730C80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LIGHT_DUTY</w:t>
      </w:r>
      <w:r>
        <w:rPr>
          <w:rStyle w:val="CommentReference"/>
        </w:rPr>
        <w:annotationRef/>
      </w:r>
      <w:r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 xml:space="preserve">&gt; (No HA) </w:t>
      </w:r>
      <w:r w:rsidRPr="00730C80"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>OR &lt;MEDIUM_DUTY&gt;</w:t>
      </w:r>
      <w:r>
        <w:rPr>
          <w:rFonts w:ascii="Courier New" w:hAnsi="Courier New" w:cs="Courier New"/>
          <w:b/>
          <w:bCs/>
          <w:color w:val="333333"/>
          <w:sz w:val="16"/>
          <w:szCs w:val="16"/>
          <w:shd w:val="clear" w:color="auto" w:fill="FFFFFF"/>
        </w:rPr>
        <w:t xml:space="preserve"> (HA)</w:t>
      </w:r>
    </w:p>
  </w:comment>
  <w:comment w:id="2" w:author="Ramprasad Ganeshbabu" w:date="2020-10-20T17:02:00Z" w:initials="RG">
    <w:p w14:paraId="508D77A0" w14:textId="663F0ECD" w:rsidR="00E80E28" w:rsidRDefault="00E80E28">
      <w:pPr>
        <w:pStyle w:val="CommentText"/>
      </w:pPr>
      <w:r>
        <w:rPr>
          <w:rStyle w:val="CommentReference"/>
        </w:rPr>
        <w:annotationRef/>
      </w:r>
      <w:r>
        <w:t xml:space="preserve">CDP runtime </w:t>
      </w:r>
      <w:r w:rsidR="005809DC">
        <w:t>v</w:t>
      </w:r>
      <w:r>
        <w:t>ersion</w:t>
      </w:r>
    </w:p>
  </w:comment>
  <w:comment w:id="3" w:author="Ramprasad Ganeshbabu" w:date="2020-10-20T17:04:00Z" w:initials="RG">
    <w:p w14:paraId="56E59F27" w14:textId="71C55D21" w:rsidR="005809DC" w:rsidRDefault="005809DC">
      <w:pPr>
        <w:pStyle w:val="CommentText"/>
      </w:pPr>
      <w:r>
        <w:rPr>
          <w:rStyle w:val="CommentReference"/>
        </w:rPr>
        <w:annotationRef/>
      </w:r>
      <w:r>
        <w:t>Security CIDR</w:t>
      </w:r>
    </w:p>
  </w:comment>
  <w:comment w:id="4" w:author="Ramprasad Ganeshbabu" w:date="2020-10-20T16:59:00Z" w:initials="RG">
    <w:p w14:paraId="1008B8EE" w14:textId="76D08699" w:rsidR="001741AB" w:rsidRDefault="001741AB">
      <w:pPr>
        <w:pStyle w:val="CommentText"/>
      </w:pPr>
      <w:r>
        <w:rPr>
          <w:rStyle w:val="CommentReference"/>
        </w:rPr>
        <w:annotationRef/>
      </w:r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$(</w:t>
      </w:r>
      <w:proofErr w:type="spellStart"/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az</w:t>
      </w:r>
      <w:proofErr w:type="spellEnd"/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network </w:t>
      </w:r>
      <w:proofErr w:type="spellStart"/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nsg</w:t>
      </w:r>
      <w:proofErr w:type="spellEnd"/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show -g $</w:t>
      </w:r>
      <w:proofErr w:type="spellStart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resourceGroupName</w:t>
      </w:r>
      <w:proofErr w:type="spellEnd"/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-n $</w:t>
      </w:r>
      <w:proofErr w:type="spellStart"/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knox_NSG_name</w:t>
      </w:r>
      <w:proofErr w:type="spellEnd"/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| jq -r .id)</w:t>
      </w:r>
    </w:p>
  </w:comment>
  <w:comment w:id="5" w:author="Ramprasad Ganeshbabu" w:date="2020-10-20T17:00:00Z" w:initials="RG">
    <w:p w14:paraId="596C6BAC" w14:textId="0A0271B6" w:rsidR="001741AB" w:rsidRDefault="001741AB">
      <w:pPr>
        <w:pStyle w:val="CommentText"/>
      </w:pPr>
      <w:r>
        <w:rPr>
          <w:rStyle w:val="CommentReference"/>
        </w:rPr>
        <w:annotationRef/>
      </w:r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$(</w:t>
      </w:r>
      <w:proofErr w:type="spellStart"/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az</w:t>
      </w:r>
      <w:proofErr w:type="spellEnd"/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network </w:t>
      </w:r>
      <w:proofErr w:type="spellStart"/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nsg</w:t>
      </w:r>
      <w:proofErr w:type="spellEnd"/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show -g $</w:t>
      </w:r>
      <w:proofErr w:type="spellStart"/>
      <w:r w:rsidRPr="005359A9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resourceGroupName</w:t>
      </w:r>
      <w:proofErr w:type="spellEnd"/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-n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</w:t>
      </w:r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d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efault</w:t>
      </w:r>
      <w:r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_NSG_name</w:t>
      </w:r>
      <w:proofErr w:type="spellEnd"/>
      <w:r w:rsidRPr="00A2599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 xml:space="preserve"> | jq -r .id)</w:t>
      </w:r>
    </w:p>
  </w:comment>
  <w:comment w:id="6" w:author="Ramprasad Ganeshbabu" w:date="2020-10-20T17:00:00Z" w:initials="RG">
    <w:p w14:paraId="4F888016" w14:textId="7B6E0045" w:rsidR="00E80E28" w:rsidRDefault="00E80E28">
      <w:pPr>
        <w:pStyle w:val="CommentText"/>
      </w:pPr>
      <w:r>
        <w:rPr>
          <w:rStyle w:val="CommentReference"/>
        </w:rPr>
        <w:annotationRef/>
      </w:r>
      <w:r w:rsidRPr="00E80E28">
        <w:t>$(</w:t>
      </w:r>
      <w:proofErr w:type="spellStart"/>
      <w:r w:rsidRPr="00E80E28">
        <w:t>az</w:t>
      </w:r>
      <w:proofErr w:type="spellEnd"/>
      <w:r w:rsidRPr="00E80E28">
        <w:t xml:space="preserve"> identity list -g $</w:t>
      </w:r>
      <w:proofErr w:type="spellStart"/>
      <w:r w:rsidRPr="00E80E28">
        <w:t>resource</w:t>
      </w:r>
      <w:r>
        <w:t>G</w:t>
      </w:r>
      <w:r w:rsidRPr="00E80E28">
        <w:t>roup</w:t>
      </w:r>
      <w:r>
        <w:t>Name</w:t>
      </w:r>
      <w:proofErr w:type="spellEnd"/>
      <w:r w:rsidRPr="00E80E28">
        <w:t xml:space="preserve"> --query "[?name=='${</w:t>
      </w:r>
      <w:proofErr w:type="spellStart"/>
      <w:r w:rsidRPr="00E80E28">
        <w:t>assumerMSI</w:t>
      </w:r>
      <w:proofErr w:type="spellEnd"/>
      <w:r w:rsidRPr="00E80E28">
        <w:t>}']" | jq -r '.[0].id' | sed -e "</w:t>
      </w:r>
      <w:proofErr w:type="spellStart"/>
      <w:r w:rsidRPr="00E80E28">
        <w:t>s|resourcegroup|resourceGroup|g</w:t>
      </w:r>
      <w:proofErr w:type="spellEnd"/>
      <w:proofErr w:type="gramStart"/>
      <w:r w:rsidRPr="00E80E28">
        <w:t>" )</w:t>
      </w:r>
      <w:proofErr w:type="gramEnd"/>
    </w:p>
  </w:comment>
  <w:comment w:id="7" w:author="Ramprasad Ganeshbabu" w:date="2020-10-20T17:01:00Z" w:initials="RG">
    <w:p w14:paraId="460D5BC4" w14:textId="2E11D61E" w:rsidR="00E80E28" w:rsidRDefault="00E80E28">
      <w:pPr>
        <w:pStyle w:val="CommentText"/>
      </w:pPr>
      <w:r>
        <w:rPr>
          <w:rStyle w:val="CommentReference"/>
        </w:rPr>
        <w:annotationRef/>
      </w:r>
      <w:r w:rsidRPr="00E80E28">
        <w:t>$(</w:t>
      </w:r>
      <w:proofErr w:type="spellStart"/>
      <w:r w:rsidRPr="00E80E28">
        <w:t>az</w:t>
      </w:r>
      <w:proofErr w:type="spellEnd"/>
      <w:r w:rsidRPr="00E80E28">
        <w:t xml:space="preserve"> identity list -g $</w:t>
      </w:r>
      <w:proofErr w:type="spellStart"/>
      <w:r w:rsidRPr="00E80E28">
        <w:t>resource</w:t>
      </w:r>
      <w:r>
        <w:t>G</w:t>
      </w:r>
      <w:r w:rsidRPr="00E80E28">
        <w:t>roup</w:t>
      </w:r>
      <w:r>
        <w:t>Name</w:t>
      </w:r>
      <w:proofErr w:type="spellEnd"/>
      <w:r w:rsidRPr="00E80E28">
        <w:t xml:space="preserve"> --query "[?name=='${</w:t>
      </w:r>
      <w:proofErr w:type="spellStart"/>
      <w:r>
        <w:t>data</w:t>
      </w:r>
      <w:r w:rsidRPr="00E80E28">
        <w:t>MSI</w:t>
      </w:r>
      <w:proofErr w:type="spellEnd"/>
      <w:r w:rsidRPr="00E80E28">
        <w:t>}']" | jq -r '.[0].id' | sed -e "</w:t>
      </w:r>
      <w:proofErr w:type="spellStart"/>
      <w:r w:rsidRPr="00E80E28">
        <w:t>s|resourcegroup|resourceGroup|g</w:t>
      </w:r>
      <w:proofErr w:type="spellEnd"/>
      <w:proofErr w:type="gramStart"/>
      <w:r w:rsidRPr="00E80E28">
        <w:t>" )</w:t>
      </w:r>
      <w:proofErr w:type="gramEnd"/>
    </w:p>
  </w:comment>
  <w:comment w:id="8" w:author="Ramprasad Ganeshbabu" w:date="2020-10-20T17:01:00Z" w:initials="RG">
    <w:p w14:paraId="7D5000DB" w14:textId="7D23A28A" w:rsidR="00E80E28" w:rsidRDefault="00E80E28">
      <w:pPr>
        <w:pStyle w:val="CommentText"/>
      </w:pPr>
      <w:r>
        <w:rPr>
          <w:rStyle w:val="CommentReference"/>
        </w:rPr>
        <w:annotationRef/>
      </w:r>
      <w:r w:rsidRPr="00E80E28">
        <w:t>$(</w:t>
      </w:r>
      <w:proofErr w:type="spellStart"/>
      <w:r w:rsidRPr="00E80E28">
        <w:t>az</w:t>
      </w:r>
      <w:proofErr w:type="spellEnd"/>
      <w:r w:rsidRPr="00E80E28">
        <w:t xml:space="preserve"> identity list -g $</w:t>
      </w:r>
      <w:proofErr w:type="spellStart"/>
      <w:r w:rsidRPr="00E80E28">
        <w:t>resource</w:t>
      </w:r>
      <w:r>
        <w:t>G</w:t>
      </w:r>
      <w:r w:rsidRPr="00E80E28">
        <w:t>roup</w:t>
      </w:r>
      <w:r>
        <w:t>Name</w:t>
      </w:r>
      <w:proofErr w:type="spellEnd"/>
      <w:r w:rsidRPr="00E80E28">
        <w:t xml:space="preserve"> --query "[?name=='${</w:t>
      </w:r>
      <w:proofErr w:type="spellStart"/>
      <w:r>
        <w:t>ranger</w:t>
      </w:r>
      <w:r w:rsidRPr="00E80E28">
        <w:t>MSI</w:t>
      </w:r>
      <w:proofErr w:type="spellEnd"/>
      <w:r w:rsidRPr="00E80E28">
        <w:t>}']" | jq -r '.[0].id' | sed -e "</w:t>
      </w:r>
      <w:proofErr w:type="spellStart"/>
      <w:r w:rsidRPr="00E80E28">
        <w:t>s|resourcegroup|resourceGroup|g</w:t>
      </w:r>
      <w:proofErr w:type="spellEnd"/>
      <w:proofErr w:type="gramStart"/>
      <w:r w:rsidRPr="00E80E28">
        <w:t>" )</w:t>
      </w:r>
      <w:proofErr w:type="gramEnd"/>
    </w:p>
  </w:comment>
  <w:comment w:id="9" w:author="Ramprasad Ganeshbabu" w:date="2020-10-20T17:01:00Z" w:initials="RG">
    <w:p w14:paraId="5B1F8CAE" w14:textId="38750496" w:rsidR="00E80E28" w:rsidRDefault="00E80E28">
      <w:pPr>
        <w:pStyle w:val="CommentText"/>
      </w:pPr>
      <w:r>
        <w:rPr>
          <w:rStyle w:val="CommentReference"/>
        </w:rPr>
        <w:annotationRef/>
      </w:r>
      <w:r w:rsidRPr="00E80E28">
        <w:t>$(</w:t>
      </w:r>
      <w:proofErr w:type="spellStart"/>
      <w:r w:rsidRPr="00E80E28">
        <w:t>az</w:t>
      </w:r>
      <w:proofErr w:type="spellEnd"/>
      <w:r w:rsidRPr="00E80E28">
        <w:t xml:space="preserve"> identity list -g $</w:t>
      </w:r>
      <w:proofErr w:type="spellStart"/>
      <w:r w:rsidRPr="00E80E28">
        <w:t>resource</w:t>
      </w:r>
      <w:r>
        <w:t>G</w:t>
      </w:r>
      <w:r w:rsidRPr="00E80E28">
        <w:t>roup</w:t>
      </w:r>
      <w:r>
        <w:t>Name</w:t>
      </w:r>
      <w:proofErr w:type="spellEnd"/>
      <w:r w:rsidRPr="00E80E28">
        <w:t xml:space="preserve"> --query "[?name=='${</w:t>
      </w:r>
      <w:proofErr w:type="spellStart"/>
      <w:r>
        <w:t>log</w:t>
      </w:r>
      <w:r w:rsidRPr="00E80E28">
        <w:t>MSI</w:t>
      </w:r>
      <w:proofErr w:type="spellEnd"/>
      <w:r w:rsidRPr="00E80E28">
        <w:t>}']" | jq -r '.[0].id' | sed -e "</w:t>
      </w:r>
      <w:proofErr w:type="spellStart"/>
      <w:r w:rsidRPr="00E80E28">
        <w:t>s|resourcegroup|resourceGroup|g</w:t>
      </w:r>
      <w:proofErr w:type="spellEnd"/>
      <w:proofErr w:type="gramStart"/>
      <w:r w:rsidRPr="00E80E28">
        <w:t>" )</w:t>
      </w:r>
      <w:proofErr w:type="gramEnd"/>
    </w:p>
  </w:comment>
  <w:comment w:id="10" w:author="Ramprasad Ganeshbabu" w:date="2020-10-20T17:03:00Z" w:initials="RG">
    <w:p w14:paraId="1C27C83C" w14:textId="07AF16AA" w:rsidR="005809DC" w:rsidRDefault="005809DC">
      <w:pPr>
        <w:pStyle w:val="CommentText"/>
      </w:pPr>
      <w:r>
        <w:rPr>
          <w:rStyle w:val="CommentReference"/>
        </w:rPr>
        <w:annotationRef/>
      </w:r>
      <w:r>
        <w:t>Network CIDR</w:t>
      </w:r>
    </w:p>
  </w:comment>
  <w:comment w:id="11" w:author="Ramprasad Ganeshbabu" w:date="2020-10-20T17:03:00Z" w:initials="RG">
    <w:p w14:paraId="5B162E8C" w14:textId="4435AAF1" w:rsidR="00E80E28" w:rsidRDefault="00E80E28">
      <w:pPr>
        <w:pStyle w:val="CommentText"/>
      </w:pPr>
      <w:r>
        <w:rPr>
          <w:rStyle w:val="CommentReference"/>
        </w:rPr>
        <w:annotationRef/>
      </w:r>
      <w:r>
        <w:t>User or Group CRN</w:t>
      </w:r>
    </w:p>
  </w:comment>
  <w:comment w:id="12" w:author="Ramprasad Ganeshbabu" w:date="2020-10-20T17:03:00Z" w:initials="RG">
    <w:p w14:paraId="59EBB352" w14:textId="7D9273F6" w:rsidR="00E80E28" w:rsidRDefault="00E80E28">
      <w:pPr>
        <w:pStyle w:val="CommentText"/>
      </w:pPr>
      <w:r>
        <w:rPr>
          <w:rStyle w:val="CommentReference"/>
        </w:rPr>
        <w:annotationRef/>
      </w:r>
      <w:r w:rsidR="005809DC">
        <w:t>Role MSI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C731610" w15:done="0"/>
  <w15:commentEx w15:paraId="508D77A0" w15:done="0"/>
  <w15:commentEx w15:paraId="56E59F27" w15:done="0"/>
  <w15:commentEx w15:paraId="1008B8EE" w15:done="0"/>
  <w15:commentEx w15:paraId="596C6BAC" w15:done="0"/>
  <w15:commentEx w15:paraId="4F888016" w15:done="0"/>
  <w15:commentEx w15:paraId="460D5BC4" w15:done="0"/>
  <w15:commentEx w15:paraId="7D5000DB" w15:done="0"/>
  <w15:commentEx w15:paraId="5B1F8CAE" w15:done="0"/>
  <w15:commentEx w15:paraId="1C27C83C" w15:done="0"/>
  <w15:commentEx w15:paraId="5B162E8C" w15:done="0"/>
  <w15:commentEx w15:paraId="59EBB3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9969C" w16cex:dateUtc="2020-10-20T22:02:00Z"/>
  <w16cex:commentExtensible w16cex:durableId="233996BE" w16cex:dateUtc="2020-10-20T22:02:00Z"/>
  <w16cex:commentExtensible w16cex:durableId="23399709" w16cex:dateUtc="2020-10-20T22:04:00Z"/>
  <w16cex:commentExtensible w16cex:durableId="23399605" w16cex:dateUtc="2020-10-20T21:59:00Z"/>
  <w16cex:commentExtensible w16cex:durableId="23399631" w16cex:dateUtc="2020-10-20T22:00:00Z"/>
  <w16cex:commentExtensible w16cex:durableId="23399646" w16cex:dateUtc="2020-10-20T22:00:00Z"/>
  <w16cex:commentExtensible w16cex:durableId="23399666" w16cex:dateUtc="2020-10-20T22:01:00Z"/>
  <w16cex:commentExtensible w16cex:durableId="23399675" w16cex:dateUtc="2020-10-20T22:01:00Z"/>
  <w16cex:commentExtensible w16cex:durableId="23399680" w16cex:dateUtc="2020-10-20T22:01:00Z"/>
  <w16cex:commentExtensible w16cex:durableId="233996FA" w16cex:dateUtc="2020-10-20T22:03:00Z"/>
  <w16cex:commentExtensible w16cex:durableId="233996D6" w16cex:dateUtc="2020-10-20T22:03:00Z"/>
  <w16cex:commentExtensible w16cex:durableId="233996E2" w16cex:dateUtc="2020-10-20T2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C731610" w16cid:durableId="2339969C"/>
  <w16cid:commentId w16cid:paraId="508D77A0" w16cid:durableId="233996BE"/>
  <w16cid:commentId w16cid:paraId="56E59F27" w16cid:durableId="23399709"/>
  <w16cid:commentId w16cid:paraId="1008B8EE" w16cid:durableId="23399605"/>
  <w16cid:commentId w16cid:paraId="596C6BAC" w16cid:durableId="23399631"/>
  <w16cid:commentId w16cid:paraId="4F888016" w16cid:durableId="23399646"/>
  <w16cid:commentId w16cid:paraId="460D5BC4" w16cid:durableId="23399666"/>
  <w16cid:commentId w16cid:paraId="7D5000DB" w16cid:durableId="23399675"/>
  <w16cid:commentId w16cid:paraId="5B1F8CAE" w16cid:durableId="23399680"/>
  <w16cid:commentId w16cid:paraId="1C27C83C" w16cid:durableId="233996FA"/>
  <w16cid:commentId w16cid:paraId="5B162E8C" w16cid:durableId="233996D6"/>
  <w16cid:commentId w16cid:paraId="59EBB352" w16cid:durableId="233996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33D52"/>
    <w:multiLevelType w:val="multilevel"/>
    <w:tmpl w:val="8C98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D7D11"/>
    <w:multiLevelType w:val="hybridMultilevel"/>
    <w:tmpl w:val="B6486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F29D3"/>
    <w:multiLevelType w:val="multilevel"/>
    <w:tmpl w:val="85E6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25EFF"/>
    <w:multiLevelType w:val="multilevel"/>
    <w:tmpl w:val="5A26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E574D"/>
    <w:multiLevelType w:val="hybridMultilevel"/>
    <w:tmpl w:val="CCC6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B3E7B"/>
    <w:multiLevelType w:val="multilevel"/>
    <w:tmpl w:val="5D3AFB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332B5"/>
    <w:multiLevelType w:val="multilevel"/>
    <w:tmpl w:val="3364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50773"/>
    <w:multiLevelType w:val="multilevel"/>
    <w:tmpl w:val="CD4C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amprasad Ganeshbabu">
    <w15:presenceInfo w15:providerId="None" w15:userId="Ramprasad Ganeshbab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F3"/>
    <w:rsid w:val="000C13D1"/>
    <w:rsid w:val="001163D9"/>
    <w:rsid w:val="001741AB"/>
    <w:rsid w:val="00221CF3"/>
    <w:rsid w:val="002B6362"/>
    <w:rsid w:val="002E4584"/>
    <w:rsid w:val="003313F1"/>
    <w:rsid w:val="00336FAC"/>
    <w:rsid w:val="003910D4"/>
    <w:rsid w:val="00450D7C"/>
    <w:rsid w:val="004F5D83"/>
    <w:rsid w:val="005359A9"/>
    <w:rsid w:val="005809DC"/>
    <w:rsid w:val="005B5A7B"/>
    <w:rsid w:val="00697726"/>
    <w:rsid w:val="006B63D3"/>
    <w:rsid w:val="00730C80"/>
    <w:rsid w:val="00777509"/>
    <w:rsid w:val="00791C53"/>
    <w:rsid w:val="00792E5B"/>
    <w:rsid w:val="007B5362"/>
    <w:rsid w:val="007C1AFB"/>
    <w:rsid w:val="007C3C4E"/>
    <w:rsid w:val="007C7D92"/>
    <w:rsid w:val="008E5DC2"/>
    <w:rsid w:val="00A25990"/>
    <w:rsid w:val="00A6230B"/>
    <w:rsid w:val="00BE0475"/>
    <w:rsid w:val="00C02E0D"/>
    <w:rsid w:val="00CA668E"/>
    <w:rsid w:val="00CD3076"/>
    <w:rsid w:val="00CE50BA"/>
    <w:rsid w:val="00D975CE"/>
    <w:rsid w:val="00DE7F38"/>
    <w:rsid w:val="00E80E28"/>
    <w:rsid w:val="00F7289E"/>
    <w:rsid w:val="00FC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DFEFC"/>
  <w14:defaultImageDpi w14:val="32767"/>
  <w15:chartTrackingRefBased/>
  <w15:docId w15:val="{BC8C7C3A-E4BB-874D-9161-4C88862C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047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3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D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1CF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21C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1CF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CF3"/>
    <w:rPr>
      <w:color w:val="954F72" w:themeColor="followedHyperlink"/>
      <w:u w:val="single"/>
    </w:rPr>
  </w:style>
  <w:style w:type="paragraph" w:customStyle="1" w:styleId="p">
    <w:name w:val="p"/>
    <w:basedOn w:val="Normal"/>
    <w:rsid w:val="00221CF3"/>
    <w:pPr>
      <w:spacing w:before="100" w:beforeAutospacing="1" w:after="100" w:afterAutospacing="1"/>
    </w:pPr>
  </w:style>
  <w:style w:type="paragraph" w:customStyle="1" w:styleId="li">
    <w:name w:val="li"/>
    <w:basedOn w:val="Normal"/>
    <w:rsid w:val="00221CF3"/>
    <w:pPr>
      <w:spacing w:before="100" w:beforeAutospacing="1" w:after="100" w:afterAutospacing="1"/>
    </w:pPr>
  </w:style>
  <w:style w:type="paragraph" w:customStyle="1" w:styleId="shortdesc">
    <w:name w:val="shortdesc"/>
    <w:basedOn w:val="Normal"/>
    <w:rsid w:val="00221CF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59A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7B53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5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0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0C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30C80"/>
    <w:rPr>
      <w:i/>
      <w:iCs/>
    </w:rPr>
  </w:style>
  <w:style w:type="character" w:customStyle="1" w:styleId="pl-pds">
    <w:name w:val="pl-pds"/>
    <w:basedOn w:val="DefaultParagraphFont"/>
    <w:rsid w:val="00A25990"/>
  </w:style>
  <w:style w:type="character" w:customStyle="1" w:styleId="pl-smi">
    <w:name w:val="pl-smi"/>
    <w:basedOn w:val="DefaultParagraphFont"/>
    <w:rsid w:val="00A25990"/>
  </w:style>
  <w:style w:type="character" w:customStyle="1" w:styleId="pl-k">
    <w:name w:val="pl-k"/>
    <w:basedOn w:val="DefaultParagraphFont"/>
    <w:rsid w:val="00A25990"/>
  </w:style>
  <w:style w:type="character" w:styleId="IntenseEmphasis">
    <w:name w:val="Intense Emphasis"/>
    <w:basedOn w:val="DefaultParagraphFont"/>
    <w:uiPriority w:val="21"/>
    <w:qFormat/>
    <w:rsid w:val="007C7D9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C7D9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C7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s">
    <w:name w:val="pl-s"/>
    <w:basedOn w:val="DefaultParagraphFont"/>
    <w:rsid w:val="00C02E0D"/>
  </w:style>
  <w:style w:type="paragraph" w:styleId="Subtitle">
    <w:name w:val="Subtitle"/>
    <w:basedOn w:val="Normal"/>
    <w:next w:val="Normal"/>
    <w:link w:val="SubtitleChar"/>
    <w:uiPriority w:val="11"/>
    <w:qFormat/>
    <w:rsid w:val="00C02E0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02E0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h">
    <w:name w:val="ph"/>
    <w:basedOn w:val="DefaultParagraphFont"/>
    <w:rsid w:val="004F5D83"/>
  </w:style>
  <w:style w:type="character" w:styleId="BookTitle">
    <w:name w:val="Book Title"/>
    <w:basedOn w:val="DefaultParagraphFont"/>
    <w:uiPriority w:val="33"/>
    <w:qFormat/>
    <w:rsid w:val="001741AB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74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1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1A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1A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1A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1A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dp.cloudera.com/iam/index.html" TargetMode="Externa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console.cdp.cloudera.com/iam/index.html" TargetMode="Externa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cloudera.com/management-console/cloud/data-lakes/topics/mc-data-lake-sca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cloudera.com/management-console/cloud/credentials-azure/topics/mc-create-app-based-credential.html" TargetMode="External"/><Relationship Id="rId11" Type="http://schemas.openxmlformats.org/officeDocument/2006/relationships/hyperlink" Target="https://docs.cloudera.com/management-console/cloud/credentials-azure/topics/mc-create-app-based-credential.html" TargetMode="External"/><Relationship Id="rId5" Type="http://schemas.openxmlformats.org/officeDocument/2006/relationships/hyperlink" Target="https://docs.cloudera.com/management-console/cloud/cli/topics/mc-cli-client-setup.html" TargetMode="External"/><Relationship Id="rId15" Type="http://schemas.microsoft.com/office/2018/08/relationships/commentsExtensible" Target="commentsExtensible.xml"/><Relationship Id="rId10" Type="http://schemas.openxmlformats.org/officeDocument/2006/relationships/hyperlink" Target="https://docs.microsoft.com/en-us/cli/azure/install-azure-cl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cloudera.com/management-console/cloud/cli/topics/mc-cli-generating-an-api-access-key.html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Ramprasad Ganeshbabu</dc:creator>
  <cp:keywords/>
  <dc:description/>
  <cp:lastModifiedBy>Ramprasad Ganeshbabu</cp:lastModifiedBy>
  <cp:revision>4</cp:revision>
  <dcterms:created xsi:type="dcterms:W3CDTF">2020-10-20T21:49:00Z</dcterms:created>
  <dcterms:modified xsi:type="dcterms:W3CDTF">2020-10-20T22:05:00Z</dcterms:modified>
</cp:coreProperties>
</file>