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96" w:rsidRPr="000D33A3" w:rsidRDefault="00404196" w:rsidP="004041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33A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Name</w:t>
      </w:r>
      <w:proofErr w:type="spellEnd"/>
      <w:r w:rsidRPr="000D33A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Pr="000D33A3">
        <w:rPr>
          <w:rFonts w:ascii="Times New Roman" w:eastAsia="Times New Roman" w:hAnsi="Times New Roman" w:cs="Times New Roman"/>
          <w:sz w:val="24"/>
          <w:szCs w:val="24"/>
          <w:lang w:val="es-ES"/>
        </w:rPr>
        <w:t>Laura Helen Montaño Toro</w:t>
      </w:r>
    </w:p>
    <w:p w:rsidR="00404196" w:rsidRPr="000D33A3" w:rsidRDefault="00404196" w:rsidP="004041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D33A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Trainer</w:t>
      </w:r>
      <w:proofErr w:type="spellEnd"/>
      <w:r w:rsidRPr="000D33A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proofErr w:type="spellStart"/>
      <w:r w:rsidRPr="000D33A3">
        <w:rPr>
          <w:rFonts w:ascii="Times New Roman" w:eastAsia="Times New Roman" w:hAnsi="Times New Roman" w:cs="Times New Roman"/>
          <w:sz w:val="24"/>
          <w:szCs w:val="24"/>
          <w:lang w:val="es-ES"/>
        </w:rPr>
        <w:t>Cristelh</w:t>
      </w:r>
      <w:proofErr w:type="spellEnd"/>
      <w:r w:rsidRPr="000D33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Miranda Suarez</w:t>
      </w:r>
    </w:p>
    <w:p w:rsidR="00404196" w:rsidRPr="00404196" w:rsidRDefault="00404196" w:rsidP="004041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Matter: 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PROG101</w:t>
      </w:r>
    </w:p>
    <w:p w:rsidR="00404196" w:rsidRPr="00404196" w:rsidRDefault="00404196" w:rsidP="004041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4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08/05</w:t>
      </w:r>
      <w:r w:rsidRPr="00404196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404196" w:rsidRDefault="00404196">
      <w:pPr>
        <w:rPr>
          <w:b/>
        </w:rPr>
      </w:pPr>
    </w:p>
    <w:p w:rsidR="00404196" w:rsidRPr="00404196" w:rsidRDefault="00404196" w:rsidP="00404196">
      <w:pPr>
        <w:pStyle w:val="NormalWeb"/>
        <w:spacing w:after="0" w:line="240" w:lineRule="auto"/>
        <w:rPr>
          <w:b/>
          <w:bCs/>
          <w:u w:val="single"/>
        </w:rPr>
      </w:pPr>
      <w:r w:rsidRPr="00404196">
        <w:rPr>
          <w:b/>
          <w:bCs/>
          <w:u w:val="single"/>
        </w:rPr>
        <w:t>2.1. Inheritance and references to the base class</w:t>
      </w:r>
    </w:p>
    <w:p w:rsidR="00404196" w:rsidRDefault="00404196" w:rsidP="00404196">
      <w:pPr>
        <w:pStyle w:val="NormalWeb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UML</w:t>
      </w:r>
    </w:p>
    <w:p w:rsidR="00404196" w:rsidRDefault="00404196" w:rsidP="00404196">
      <w:pPr>
        <w:pStyle w:val="NormalWeb"/>
        <w:spacing w:before="0" w:beforeAutospacing="0" w:after="0" w:line="240" w:lineRule="auto"/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49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Abstract Figure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 xml:space="preserve"># WHITE: </w:t>
            </w:r>
            <w:proofErr w:type="spellStart"/>
            <w:r>
              <w:t>int</w:t>
            </w:r>
            <w:proofErr w:type="spellEnd"/>
            <w:r>
              <w:t xml:space="preserve"> = 0</w:t>
            </w:r>
          </w:p>
          <w:p w:rsidR="00BC2ACA" w:rsidRDefault="00807E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3562984</wp:posOffset>
                      </wp:positionH>
                      <wp:positionV relativeFrom="paragraph">
                        <wp:posOffset>136525</wp:posOffset>
                      </wp:positionV>
                      <wp:extent cx="923925" cy="1905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39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BFEA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10.75pt" to="35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C2ACA">
              <w:t xml:space="preserve">#BLACK: </w:t>
            </w:r>
            <w:proofErr w:type="spellStart"/>
            <w:r w:rsidR="00BC2ACA">
              <w:t>int</w:t>
            </w:r>
            <w:proofErr w:type="spellEnd"/>
            <w:r w:rsidR="00BC2ACA">
              <w:t xml:space="preserve"> = 1</w:t>
            </w:r>
          </w:p>
          <w:p w:rsidR="00BC2ACA" w:rsidRDefault="00BC2ACA">
            <w:r>
              <w:t xml:space="preserve">#color: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#identifier: String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>
            <w:r>
              <w:t>+</w:t>
            </w:r>
            <w:proofErr w:type="spellStart"/>
            <w:r>
              <w:t>getColor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>
            <w:r>
              <w:t>+</w:t>
            </w:r>
            <w:proofErr w:type="spellStart"/>
            <w:r>
              <w:t>whoAmI</w:t>
            </w:r>
            <w:proofErr w:type="spellEnd"/>
            <w:r>
              <w:t>(): void</w:t>
            </w:r>
          </w:p>
          <w:p w:rsidR="00BC2ACA" w:rsidRDefault="00B815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1030478</wp:posOffset>
                      </wp:positionH>
                      <wp:positionV relativeFrom="paragraph">
                        <wp:posOffset>173355</wp:posOffset>
                      </wp:positionV>
                      <wp:extent cx="152400" cy="134112"/>
                      <wp:effectExtent l="19050" t="19050" r="38100" b="18415"/>
                      <wp:wrapNone/>
                      <wp:docPr id="5" name="Triángulo isósce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4112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D0771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5" o:spid="_x0000_s1026" type="#_x0000_t5" style="position:absolute;margin-left:81.15pt;margin-top:13.65pt;width:12pt;height:1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" fillcolor="white [3201]" strokecolor="black [3213]" strokeweight="1pt"/>
                  </w:pict>
                </mc:Fallback>
              </mc:AlternateContent>
            </w:r>
            <w:r w:rsidR="00BC2ACA">
              <w:t xml:space="preserve">+abstract move(Position origin, Position destination): </w:t>
            </w:r>
            <w:proofErr w:type="spellStart"/>
            <w:r w:rsidR="00BC2ACA">
              <w:t>boolean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page" w:tblpX="8896" w:tblpY="-2014"/>
        <w:tblW w:w="0" w:type="auto"/>
        <w:tblLook w:val="04A0" w:firstRow="1" w:lastRow="0" w:firstColumn="1" w:lastColumn="0" w:noHBand="0" w:noVBand="1"/>
      </w:tblPr>
      <w:tblGrid>
        <w:gridCol w:w="2251"/>
      </w:tblGrid>
      <w:tr w:rsidR="00BC2ACA" w:rsidTr="00BC2ACA">
        <w:tc>
          <w:tcPr>
            <w:tcW w:w="0" w:type="auto"/>
          </w:tcPr>
          <w:p w:rsidR="00BC2ACA" w:rsidRDefault="00BC2ACA" w:rsidP="00BC2ACA">
            <w:pPr>
              <w:jc w:val="center"/>
            </w:pPr>
            <w:r>
              <w:t>Position</w:t>
            </w:r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 xml:space="preserve">-column: </w:t>
            </w:r>
            <w:proofErr w:type="spellStart"/>
            <w:r>
              <w:t>int</w:t>
            </w:r>
            <w:proofErr w:type="spellEnd"/>
          </w:p>
        </w:tc>
      </w:tr>
      <w:tr w:rsidR="00BC2ACA" w:rsidTr="00BC2ACA">
        <w:tc>
          <w:tcPr>
            <w:tcW w:w="0" w:type="auto"/>
          </w:tcPr>
          <w:p w:rsidR="00BC2ACA" w:rsidRDefault="00BC2ACA" w:rsidP="00BC2ACA">
            <w:r>
              <w:t>+</w:t>
            </w:r>
            <w:proofErr w:type="spellStart"/>
            <w:r>
              <w:t>getRow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getColumn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C2ACA" w:rsidRDefault="00BC2ACA" w:rsidP="00BC2ACA">
            <w:r>
              <w:t>+</w:t>
            </w:r>
            <w:proofErr w:type="spellStart"/>
            <w:r>
              <w:t>setRow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row): void</w:t>
            </w:r>
          </w:p>
        </w:tc>
      </w:tr>
    </w:tbl>
    <w:p w:rsidR="00D30554" w:rsidRDefault="00B815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F20C" wp14:editId="2BE9A16F">
                <wp:simplePos x="0" y="0"/>
                <wp:positionH relativeFrom="column">
                  <wp:posOffset>2383282</wp:posOffset>
                </wp:positionH>
                <wp:positionV relativeFrom="paragraph">
                  <wp:posOffset>-5334</wp:posOffset>
                </wp:positionV>
                <wp:extent cx="152400" cy="134112"/>
                <wp:effectExtent l="19050" t="19050" r="38100" b="1841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11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0BBB" id="Triángulo isósceles 6" o:spid="_x0000_s1026" type="#_x0000_t5" style="position:absolute;margin-left:187.65pt;margin-top:-.4pt;width:12pt;height:1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2443353</wp:posOffset>
                </wp:positionH>
                <wp:positionV relativeFrom="paragraph">
                  <wp:posOffset>130937</wp:posOffset>
                </wp:positionV>
                <wp:extent cx="12192" cy="438785"/>
                <wp:effectExtent l="0" t="0" r="26035" b="184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4CD41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0.3pt" to="193.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1157097</wp:posOffset>
                </wp:positionH>
                <wp:positionV relativeFrom="paragraph">
                  <wp:posOffset>130937</wp:posOffset>
                </wp:positionV>
                <wp:extent cx="24384" cy="438912"/>
                <wp:effectExtent l="0" t="0" r="33020" b="184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0E5B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10.3pt" to="93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A2ED3" w:rsidRDefault="003A2ED3"/>
    <w:tbl>
      <w:tblPr>
        <w:tblStyle w:val="Tablaconcuadrcula"/>
        <w:tblW w:w="0" w:type="auto"/>
        <w:tblInd w:w="1444" w:type="dxa"/>
        <w:tblLook w:val="04A0" w:firstRow="1" w:lastRow="0" w:firstColumn="1" w:lastColumn="0" w:noHBand="0" w:noVBand="1"/>
      </w:tblPr>
      <w:tblGrid>
        <w:gridCol w:w="759"/>
      </w:tblGrid>
      <w:tr w:rsidR="003A2ED3" w:rsidTr="003A2ED3">
        <w:tc>
          <w:tcPr>
            <w:tcW w:w="0" w:type="auto"/>
          </w:tcPr>
          <w:p w:rsidR="003A2ED3" w:rsidRDefault="003A2ED3">
            <w:r>
              <w:t>Castle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/>
        </w:tc>
      </w:tr>
      <w:tr w:rsidR="003A2ED3" w:rsidTr="003A2ED3">
        <w:tc>
          <w:tcPr>
            <w:tcW w:w="0" w:type="auto"/>
          </w:tcPr>
          <w:p w:rsidR="003A2ED3" w:rsidRDefault="003A2ED3"/>
        </w:tc>
      </w:tr>
    </w:tbl>
    <w:tbl>
      <w:tblPr>
        <w:tblStyle w:val="Tablaconcuadrcula"/>
        <w:tblpPr w:leftFromText="180" w:rightFromText="180" w:vertAnchor="text" w:horzAnchor="page" w:tblpX="5146" w:tblpY="-864"/>
        <w:tblW w:w="0" w:type="auto"/>
        <w:tblLook w:val="04A0" w:firstRow="1" w:lastRow="0" w:firstColumn="1" w:lastColumn="0" w:noHBand="0" w:noVBand="1"/>
      </w:tblPr>
      <w:tblGrid>
        <w:gridCol w:w="815"/>
      </w:tblGrid>
      <w:tr w:rsidR="003A2ED3" w:rsidTr="003A2ED3">
        <w:tc>
          <w:tcPr>
            <w:tcW w:w="0" w:type="auto"/>
          </w:tcPr>
          <w:p w:rsidR="003A2ED3" w:rsidRDefault="003A2ED3" w:rsidP="003A2ED3">
            <w:r>
              <w:t>Queen</w:t>
            </w:r>
          </w:p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  <w:tr w:rsidR="003A2ED3" w:rsidTr="003A2ED3">
        <w:tc>
          <w:tcPr>
            <w:tcW w:w="0" w:type="auto"/>
          </w:tcPr>
          <w:p w:rsidR="003A2ED3" w:rsidRDefault="003A2ED3" w:rsidP="003A2ED3"/>
        </w:tc>
      </w:tr>
    </w:tbl>
    <w:p w:rsidR="00BC2ACA" w:rsidRDefault="00BC2ACA"/>
    <w:p w:rsidR="00404196" w:rsidRDefault="00404196" w:rsidP="00404196">
      <w:pPr>
        <w:pStyle w:val="NormalWeb"/>
        <w:spacing w:after="0" w:line="240" w:lineRule="auto"/>
      </w:pPr>
      <w:r>
        <w:rPr>
          <w:b/>
          <w:bCs/>
          <w:u w:val="single"/>
        </w:rPr>
        <w:t>QUESTIONS</w:t>
      </w:r>
    </w:p>
    <w:p w:rsidR="00404196" w:rsidRDefault="00404196" w:rsidP="00404196">
      <w:pPr>
        <w:pStyle w:val="NormalWeb"/>
        <w:numPr>
          <w:ilvl w:val="0"/>
          <w:numId w:val="1"/>
        </w:numPr>
        <w:spacing w:after="0" w:line="240" w:lineRule="auto"/>
      </w:pPr>
      <w:r>
        <w:t xml:space="preserve">Which methods </w:t>
      </w:r>
      <w:proofErr w:type="gramStart"/>
      <w:r>
        <w:t>can be really invoked</w:t>
      </w:r>
      <w:proofErr w:type="gramEnd"/>
      <w:r>
        <w:t xml:space="preserve"> on the collection elements?</w:t>
      </w:r>
    </w:p>
    <w:p w:rsidR="00404196" w:rsidRDefault="00404196" w:rsidP="00404196">
      <w:pPr>
        <w:pStyle w:val="NormalWeb"/>
        <w:spacing w:before="0" w:beforeAutospacing="0" w:after="0" w:line="240" w:lineRule="auto"/>
        <w:ind w:left="720"/>
      </w:pPr>
      <w:r>
        <w:t>R: Only the methods contained in class Collection.</w:t>
      </w:r>
    </w:p>
    <w:p w:rsidR="00404196" w:rsidRDefault="000C45FF" w:rsidP="00404196">
      <w:pPr>
        <w:pStyle w:val="NormalWeb"/>
        <w:numPr>
          <w:ilvl w:val="0"/>
          <w:numId w:val="1"/>
        </w:numPr>
        <w:spacing w:after="0" w:line="240" w:lineRule="auto"/>
      </w:pPr>
      <w:r>
        <w:t>If</w:t>
      </w:r>
      <w:r w:rsidR="00404196">
        <w:t xml:space="preserve"> castle class has implemented void </w:t>
      </w:r>
      <w:proofErr w:type="gramStart"/>
      <w:r w:rsidR="00404196">
        <w:t>castle(</w:t>
      </w:r>
      <w:proofErr w:type="gramEnd"/>
      <w:r w:rsidR="00404196">
        <w:t xml:space="preserve">) method, could it be possible to </w:t>
      </w:r>
      <w:r w:rsidR="00404196" w:rsidRPr="00404196">
        <w:t>invoke</w:t>
      </w:r>
      <w:r w:rsidR="00404196">
        <w:t xml:space="preserve"> that method from a reference to the base class? Why?</w:t>
      </w:r>
    </w:p>
    <w:p w:rsidR="00404196" w:rsidRDefault="000C45FF" w:rsidP="00404196">
      <w:pPr>
        <w:pStyle w:val="NormalWeb"/>
        <w:spacing w:before="0" w:beforeAutospacing="0" w:after="0" w:line="240" w:lineRule="auto"/>
        <w:ind w:left="720"/>
      </w:pPr>
      <w:r>
        <w:t xml:space="preserve">R: No, </w:t>
      </w:r>
      <w:r w:rsidR="00DE7B52">
        <w:t>it is</w:t>
      </w:r>
      <w:r>
        <w:t xml:space="preserve"> not possible because the base class is Figure, an abstract class.</w:t>
      </w:r>
    </w:p>
    <w:p w:rsidR="00404196" w:rsidRDefault="00404196" w:rsidP="00404196">
      <w:pPr>
        <w:pStyle w:val="NormalWeb"/>
        <w:numPr>
          <w:ilvl w:val="0"/>
          <w:numId w:val="1"/>
        </w:numPr>
        <w:spacing w:after="0" w:line="240" w:lineRule="auto"/>
      </w:pPr>
      <w:r>
        <w:t xml:space="preserve">What should we have to do in order to be able to use the precious void </w:t>
      </w:r>
      <w:proofErr w:type="gramStart"/>
      <w:r>
        <w:t>castle(</w:t>
      </w:r>
      <w:proofErr w:type="gramEnd"/>
      <w:r>
        <w:t>) method from an object of Castle class that is pointed by a reference to Figure class?</w:t>
      </w:r>
    </w:p>
    <w:p w:rsidR="000C45FF" w:rsidRDefault="000C45FF" w:rsidP="000C45FF">
      <w:pPr>
        <w:pStyle w:val="NormalWeb"/>
        <w:spacing w:before="0" w:beforeAutospacing="0" w:after="0" w:line="240" w:lineRule="auto"/>
        <w:ind w:left="720"/>
      </w:pPr>
      <w:r>
        <w:t xml:space="preserve">R: </w:t>
      </w:r>
      <w:r w:rsidR="00DE7B52">
        <w:t>We have to instantiate an object of Castle class.</w:t>
      </w:r>
    </w:p>
    <w:p w:rsidR="00404196" w:rsidRDefault="00404196" w:rsidP="00404196">
      <w:pPr>
        <w:pStyle w:val="NormalWeb"/>
        <w:numPr>
          <w:ilvl w:val="0"/>
          <w:numId w:val="1"/>
        </w:numPr>
        <w:spacing w:after="0" w:line="240" w:lineRule="auto"/>
      </w:pPr>
      <w:r>
        <w:t>What should we do to know exactly to which class belongs every object pointed by a reference to the base class?</w:t>
      </w:r>
    </w:p>
    <w:p w:rsidR="00DE7B52" w:rsidRDefault="00DE7B52" w:rsidP="00DE7B52">
      <w:pPr>
        <w:pStyle w:val="NormalWeb"/>
        <w:spacing w:before="0" w:beforeAutospacing="0" w:after="0" w:line="240" w:lineRule="auto"/>
        <w:ind w:left="720"/>
      </w:pPr>
      <w:r>
        <w:t>R: we can use the reserved word in Java: instance of.</w:t>
      </w:r>
    </w:p>
    <w:p w:rsidR="00404196" w:rsidRDefault="00404196" w:rsidP="00404196">
      <w:pPr>
        <w:pStyle w:val="NormalWeb"/>
        <w:spacing w:after="0" w:line="240" w:lineRule="auto"/>
      </w:pPr>
    </w:p>
    <w:p w:rsidR="00DE7B52" w:rsidRPr="00DE7B52" w:rsidRDefault="00DE7B52" w:rsidP="00404196">
      <w:pPr>
        <w:pStyle w:val="NormalWeb"/>
        <w:spacing w:after="0" w:line="240" w:lineRule="auto"/>
        <w:rPr>
          <w:u w:val="single"/>
        </w:rPr>
      </w:pPr>
      <w:bookmarkStart w:id="0" w:name="_GoBack"/>
      <w:bookmarkEnd w:id="0"/>
    </w:p>
    <w:sectPr w:rsidR="00DE7B52" w:rsidRPr="00DE7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F27D7"/>
    <w:multiLevelType w:val="multilevel"/>
    <w:tmpl w:val="3A2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D16C5"/>
    <w:multiLevelType w:val="multilevel"/>
    <w:tmpl w:val="656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BD282C"/>
    <w:multiLevelType w:val="multilevel"/>
    <w:tmpl w:val="AB7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644A6"/>
    <w:multiLevelType w:val="multilevel"/>
    <w:tmpl w:val="C1E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A"/>
    <w:rsid w:val="000C45FF"/>
    <w:rsid w:val="000D33A3"/>
    <w:rsid w:val="003A2ED3"/>
    <w:rsid w:val="00404196"/>
    <w:rsid w:val="00525B10"/>
    <w:rsid w:val="00807E9C"/>
    <w:rsid w:val="0087640F"/>
    <w:rsid w:val="00B8155A"/>
    <w:rsid w:val="00BC2ACA"/>
    <w:rsid w:val="00D30554"/>
    <w:rsid w:val="00D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F448D-F455-45F7-8396-335880C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419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7</cp:revision>
  <dcterms:created xsi:type="dcterms:W3CDTF">2020-08-04T10:22:00Z</dcterms:created>
  <dcterms:modified xsi:type="dcterms:W3CDTF">2020-08-05T09:15:00Z</dcterms:modified>
</cp:coreProperties>
</file>