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CBE1" w14:textId="60394DA0" w:rsidR="00887D08" w:rsidRDefault="007C4C6A">
      <w:r>
        <w:t xml:space="preserve">Prototype we are presenting to panel on </w:t>
      </w:r>
      <w:r w:rsidR="000334CF">
        <w:t>March</w:t>
      </w:r>
      <w:r>
        <w:t xml:space="preserve"> 17</w:t>
      </w:r>
      <w:r w:rsidRPr="007C4C6A">
        <w:rPr>
          <w:vertAlign w:val="superscript"/>
        </w:rPr>
        <w:t>th</w:t>
      </w:r>
      <w:r>
        <w:t xml:space="preserve">: </w:t>
      </w:r>
      <w:r w:rsidR="008A6438">
        <w:t xml:space="preserve"> </w:t>
      </w:r>
      <w:r w:rsidR="005D4F9A">
        <w:t xml:space="preserve">Distributed </w:t>
      </w:r>
      <w:r w:rsidR="007B4FF6">
        <w:t>wired EEG system on breadboard</w:t>
      </w:r>
      <w:r w:rsidR="00CC0FFF">
        <w:t>/</w:t>
      </w:r>
      <w:r w:rsidR="00C70A49">
        <w:t xml:space="preserve"> P</w:t>
      </w:r>
      <w:r w:rsidR="00CC0FFF">
        <w:t>erfboard</w:t>
      </w:r>
    </w:p>
    <w:p w14:paraId="75FBC247" w14:textId="2F6BB295" w:rsidR="00867DB7" w:rsidRDefault="00867DB7" w:rsidP="000334CF">
      <w:pPr>
        <w:pStyle w:val="ListParagraph"/>
        <w:numPr>
          <w:ilvl w:val="0"/>
          <w:numId w:val="2"/>
        </w:numPr>
      </w:pPr>
      <w:r>
        <w:t xml:space="preserve">3 </w:t>
      </w:r>
      <w:r w:rsidR="000545DB">
        <w:t xml:space="preserve">AgCl </w:t>
      </w:r>
      <w:r w:rsidR="008C6E12">
        <w:t>Wet electrodes</w:t>
      </w:r>
      <w:r w:rsidR="003A2B6A">
        <w:t xml:space="preserve">, 2 for </w:t>
      </w:r>
      <w:r w:rsidR="00904CD6">
        <w:t>measuring, 3</w:t>
      </w:r>
      <w:r w:rsidR="00904CD6" w:rsidRPr="00904CD6">
        <w:rPr>
          <w:vertAlign w:val="superscript"/>
        </w:rPr>
        <w:t>rd</w:t>
      </w:r>
      <w:r w:rsidR="00904CD6">
        <w:t xml:space="preserve"> is for Driven Right Leg</w:t>
      </w:r>
      <w:r w:rsidR="008C6E12">
        <w:t xml:space="preserve">  </w:t>
      </w:r>
    </w:p>
    <w:p w14:paraId="41EC94D3" w14:textId="0805BE94" w:rsidR="000334CF" w:rsidRDefault="00107437" w:rsidP="000334CF">
      <w:pPr>
        <w:pStyle w:val="ListParagraph"/>
        <w:numPr>
          <w:ilvl w:val="0"/>
          <w:numId w:val="2"/>
        </w:numPr>
      </w:pPr>
      <w:r>
        <w:t xml:space="preserve">Electrodes connected to </w:t>
      </w:r>
      <w:r w:rsidR="008C6E12">
        <w:t>ADS1299 evaluation board</w:t>
      </w:r>
      <w:r w:rsidR="003770E5">
        <w:t xml:space="preserve">: 2 channels in use, 24 bit ADC, </w:t>
      </w:r>
      <w:r w:rsidR="00346AC8">
        <w:rPr>
          <w:color w:val="FF0000"/>
        </w:rPr>
        <w:t>what sampling rate am I using</w:t>
      </w:r>
      <w:r w:rsidR="00DD00B2">
        <w:rPr>
          <w:color w:val="FF0000"/>
        </w:rPr>
        <w:t>? Gain setting?</w:t>
      </w:r>
    </w:p>
    <w:p w14:paraId="10AE63CA" w14:textId="1D40F16F" w:rsidR="008C6E12" w:rsidRDefault="00B9278A" w:rsidP="000334CF">
      <w:pPr>
        <w:pStyle w:val="ListParagraph"/>
        <w:numPr>
          <w:ilvl w:val="0"/>
          <w:numId w:val="2"/>
        </w:numPr>
      </w:pPr>
      <w:r>
        <w:t>ADS1299 connected to a microcontroller</w:t>
      </w:r>
      <w:r w:rsidR="00F75383">
        <w:t xml:space="preserve"> </w:t>
      </w:r>
      <w:r w:rsidR="00F75383">
        <w:rPr>
          <w:color w:val="FF0000"/>
        </w:rPr>
        <w:t>what port? SPI?</w:t>
      </w:r>
      <w:r>
        <w:t xml:space="preserve"> </w:t>
      </w:r>
      <w:r w:rsidR="00C34386">
        <w:t>(Raspberry Pi</w:t>
      </w:r>
      <w:r w:rsidR="00464F67">
        <w:t xml:space="preserve"> 2</w:t>
      </w:r>
      <w:r w:rsidR="0022562D">
        <w:t>, programmed using Python</w:t>
      </w:r>
      <w:r w:rsidR="00D9759A">
        <w:t>, power</w:t>
      </w:r>
      <w:r w:rsidR="00F2783D">
        <w:t xml:space="preserve">ed by </w:t>
      </w:r>
      <w:r w:rsidR="00D9759A">
        <w:t>PC</w:t>
      </w:r>
      <w:r w:rsidR="00F2783D">
        <w:t xml:space="preserve"> connection</w:t>
      </w:r>
      <w:r w:rsidR="00C34386">
        <w:t>)</w:t>
      </w:r>
    </w:p>
    <w:p w14:paraId="56A2EEBD" w14:textId="27B0E6D5" w:rsidR="00C34386" w:rsidRDefault="00230CAE" w:rsidP="000334CF">
      <w:pPr>
        <w:pStyle w:val="ListParagraph"/>
        <w:numPr>
          <w:ilvl w:val="0"/>
          <w:numId w:val="2"/>
        </w:numPr>
      </w:pPr>
      <w:r>
        <w:t>Microcontroller SPI output to a PC</w:t>
      </w:r>
      <w:r w:rsidR="008D2A40">
        <w:t xml:space="preserve"> via USB</w:t>
      </w:r>
    </w:p>
    <w:p w14:paraId="75EA454E" w14:textId="267B0E27" w:rsidR="00230CAE" w:rsidRPr="00376246" w:rsidRDefault="00230CAE" w:rsidP="000334CF">
      <w:pPr>
        <w:pStyle w:val="ListParagraph"/>
        <w:numPr>
          <w:ilvl w:val="0"/>
          <w:numId w:val="2"/>
        </w:numPr>
      </w:pPr>
      <w:r>
        <w:t>Visualisation of EEG signals and frequency analysis etc</w:t>
      </w:r>
      <w:r w:rsidR="00880B51">
        <w:t xml:space="preserve"> </w:t>
      </w:r>
      <w:r w:rsidR="00880B51">
        <w:rPr>
          <w:color w:val="FF0000"/>
        </w:rPr>
        <w:t>Kieran give some details</w:t>
      </w:r>
    </w:p>
    <w:p w14:paraId="4339AE1D" w14:textId="77777777" w:rsidR="00CC0FFF" w:rsidRDefault="00CC0FFF"/>
    <w:p w14:paraId="53E84EE1" w14:textId="77777777" w:rsidR="007B4FF6" w:rsidRDefault="007B4FF6"/>
    <w:p w14:paraId="540BD0CF" w14:textId="19564D81" w:rsidR="00D14B7D" w:rsidRDefault="00A067F8">
      <w:r>
        <w:t xml:space="preserve">Intermediate: </w:t>
      </w:r>
      <w:r w:rsidR="00887D08">
        <w:t>Wireless EEG PCB</w:t>
      </w:r>
      <w:r w:rsidR="00DF61C2">
        <w:t>, our aim by end of 8 week</w:t>
      </w:r>
      <w:r w:rsidR="000A30A0">
        <w:t>s</w:t>
      </w:r>
    </w:p>
    <w:p w14:paraId="4B452AA5" w14:textId="42F119DF" w:rsidR="002C2302" w:rsidRDefault="00EF05E5" w:rsidP="002C2302">
      <w:pPr>
        <w:pStyle w:val="ListParagraph"/>
        <w:numPr>
          <w:ilvl w:val="0"/>
          <w:numId w:val="3"/>
        </w:numPr>
      </w:pPr>
      <w:r>
        <w:t>Replace ADS1299 with ADS1229-8 (smaller version of same chip)</w:t>
      </w:r>
    </w:p>
    <w:p w14:paraId="3DE34519" w14:textId="13463732" w:rsidR="001F6FE4" w:rsidRDefault="00235256" w:rsidP="002C2302">
      <w:pPr>
        <w:pStyle w:val="ListParagraph"/>
        <w:numPr>
          <w:ilvl w:val="0"/>
          <w:numId w:val="3"/>
        </w:numPr>
      </w:pPr>
      <w:r>
        <w:t xml:space="preserve">Replace Raspberry Pi with a microcontroller that has inbuilt Bluetooth capability (e.g. </w:t>
      </w:r>
      <w:r w:rsidR="00EC28BB">
        <w:t>ublox: ANNA</w:t>
      </w:r>
      <w:r w:rsidR="00BA3903">
        <w:t xml:space="preserve"> or </w:t>
      </w:r>
      <w:r w:rsidR="00EC28BB">
        <w:t>NINA</w:t>
      </w:r>
      <w:r w:rsidR="00BA3903">
        <w:t xml:space="preserve"> or NORA</w:t>
      </w:r>
      <w:r w:rsidR="00EC28BB">
        <w:t xml:space="preserve"> chip</w:t>
      </w:r>
      <w:r w:rsidR="00BA3903">
        <w:t>)</w:t>
      </w:r>
      <w:r w:rsidR="003F02A7">
        <w:rPr>
          <w:color w:val="FF0000"/>
        </w:rPr>
        <w:t>More specific specs of these</w:t>
      </w:r>
    </w:p>
    <w:p w14:paraId="35DB6D41" w14:textId="1006A718" w:rsidR="00C82F39" w:rsidRDefault="00103EBE" w:rsidP="002C2302">
      <w:pPr>
        <w:pStyle w:val="ListParagraph"/>
        <w:numPr>
          <w:ilvl w:val="0"/>
          <w:numId w:val="3"/>
        </w:numPr>
      </w:pPr>
      <w:r>
        <w:t>Bluetooth</w:t>
      </w:r>
      <w:r w:rsidR="00197C35">
        <w:t xml:space="preserve"> Low energy module </w:t>
      </w:r>
      <w:r w:rsidR="00117A4B">
        <w:t xml:space="preserve">inside microcontroller connects to </w:t>
      </w:r>
      <w:r w:rsidR="00ED0188">
        <w:t xml:space="preserve"> </w:t>
      </w:r>
      <w:r w:rsidR="00AF340A">
        <w:t xml:space="preserve">phone app </w:t>
      </w:r>
      <w:r w:rsidR="00117A4B">
        <w:t>(</w:t>
      </w:r>
      <w:r w:rsidR="00117A4B">
        <w:rPr>
          <w:color w:val="FF0000"/>
        </w:rPr>
        <w:t>Details of this app’s features</w:t>
      </w:r>
      <w:r w:rsidR="00C37EDC">
        <w:rPr>
          <w:color w:val="FF0000"/>
        </w:rPr>
        <w:t>?</w:t>
      </w:r>
      <w:r w:rsidR="00117A4B">
        <w:t>)</w:t>
      </w:r>
    </w:p>
    <w:p w14:paraId="3B3981EA" w14:textId="1900F862" w:rsidR="0033724C" w:rsidRDefault="0033724C" w:rsidP="002C2302">
      <w:pPr>
        <w:pStyle w:val="ListParagraph"/>
        <w:numPr>
          <w:ilvl w:val="0"/>
          <w:numId w:val="3"/>
        </w:numPr>
      </w:pPr>
      <w:r>
        <w:rPr>
          <w:color w:val="FF0000"/>
        </w:rPr>
        <w:t>Will there be any changes to electrodes side of things? Different type of electrode?</w:t>
      </w:r>
      <w:r w:rsidR="00197C35">
        <w:rPr>
          <w:color w:val="FF0000"/>
        </w:rPr>
        <w:t xml:space="preserve"> More than 3?</w:t>
      </w:r>
    </w:p>
    <w:p w14:paraId="37F64605" w14:textId="2E471764" w:rsidR="00A715E2" w:rsidRDefault="00E76C9A">
      <w:r>
        <w:t>Final product:</w:t>
      </w:r>
      <w:r w:rsidR="00EC2BA9">
        <w:t xml:space="preserve"> </w:t>
      </w:r>
      <w:r w:rsidR="00D14B7D">
        <w:t xml:space="preserve">Small </w:t>
      </w:r>
      <w:r w:rsidR="00EC2BA9">
        <w:t>Wireless EEG sticker</w:t>
      </w:r>
      <w:r w:rsidR="00D14B7D">
        <w:t xml:space="preserve"> </w:t>
      </w:r>
    </w:p>
    <w:p w14:paraId="21D3FDD5" w14:textId="3BE38368" w:rsidR="00E76C9A" w:rsidRDefault="00A456AB" w:rsidP="00E76C9A">
      <w:pPr>
        <w:pStyle w:val="ListParagraph"/>
        <w:numPr>
          <w:ilvl w:val="0"/>
          <w:numId w:val="1"/>
        </w:numPr>
      </w:pPr>
      <w:r>
        <w:t xml:space="preserve">Replace </w:t>
      </w:r>
      <w:r w:rsidR="001E49C7">
        <w:t>the battery pack/ big battery with a thin film Li battery</w:t>
      </w:r>
    </w:p>
    <w:p w14:paraId="67E9EC52" w14:textId="00607514" w:rsidR="001E49C7" w:rsidRDefault="00EF2C07" w:rsidP="00E76C9A">
      <w:pPr>
        <w:pStyle w:val="ListParagraph"/>
        <w:numPr>
          <w:ilvl w:val="0"/>
          <w:numId w:val="1"/>
        </w:numPr>
      </w:pPr>
      <w:r>
        <w:t>Nanofabricated circuit</w:t>
      </w:r>
    </w:p>
    <w:p w14:paraId="3DCA6A61" w14:textId="5744F31E" w:rsidR="00F53EE4" w:rsidRPr="00197C35" w:rsidRDefault="004B62EE" w:rsidP="00E76C9A">
      <w:pPr>
        <w:pStyle w:val="ListParagraph"/>
        <w:numPr>
          <w:ilvl w:val="0"/>
          <w:numId w:val="1"/>
        </w:numPr>
      </w:pPr>
      <w:r>
        <w:rPr>
          <w:color w:val="FF0000"/>
        </w:rPr>
        <w:t>Are the gold traces printed directly onto the sticker, or onto a substrate which then attaches to the sticker?</w:t>
      </w:r>
    </w:p>
    <w:p w14:paraId="64DA6815" w14:textId="6B6E7D87" w:rsidR="00197C35" w:rsidRDefault="003B26B6" w:rsidP="00E76C9A">
      <w:pPr>
        <w:pStyle w:val="ListParagraph"/>
        <w:numPr>
          <w:ilvl w:val="0"/>
          <w:numId w:val="1"/>
        </w:numPr>
      </w:pPr>
      <w:r>
        <w:rPr>
          <w:color w:val="FF0000"/>
        </w:rPr>
        <w:t>More changes in electrode-side?</w:t>
      </w:r>
      <w:r w:rsidR="00197C35">
        <w:rPr>
          <w:color w:val="FF0000"/>
        </w:rPr>
        <w:t xml:space="preserve"> </w:t>
      </w:r>
    </w:p>
    <w:sectPr w:rsidR="0019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4DC5"/>
    <w:multiLevelType w:val="hybridMultilevel"/>
    <w:tmpl w:val="7FE88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F49BE"/>
    <w:multiLevelType w:val="hybridMultilevel"/>
    <w:tmpl w:val="7E4E1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909A9"/>
    <w:multiLevelType w:val="hybridMultilevel"/>
    <w:tmpl w:val="9BD49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853339">
    <w:abstractNumId w:val="0"/>
  </w:num>
  <w:num w:numId="2" w16cid:durableId="1953127387">
    <w:abstractNumId w:val="1"/>
  </w:num>
  <w:num w:numId="3" w16cid:durableId="1198465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E2"/>
    <w:rsid w:val="000334CF"/>
    <w:rsid w:val="000545DB"/>
    <w:rsid w:val="000A30A0"/>
    <w:rsid w:val="00103EBE"/>
    <w:rsid w:val="00104B70"/>
    <w:rsid w:val="00107437"/>
    <w:rsid w:val="00117A4B"/>
    <w:rsid w:val="00197C35"/>
    <w:rsid w:val="001E49C7"/>
    <w:rsid w:val="001F6FE4"/>
    <w:rsid w:val="0022562D"/>
    <w:rsid w:val="00230CAE"/>
    <w:rsid w:val="00235256"/>
    <w:rsid w:val="002C2302"/>
    <w:rsid w:val="0033724C"/>
    <w:rsid w:val="00346AC8"/>
    <w:rsid w:val="00376246"/>
    <w:rsid w:val="003770E5"/>
    <w:rsid w:val="0039251A"/>
    <w:rsid w:val="003A2B6A"/>
    <w:rsid w:val="003B26B6"/>
    <w:rsid w:val="003F02A7"/>
    <w:rsid w:val="00464F67"/>
    <w:rsid w:val="004B62EE"/>
    <w:rsid w:val="005D4F9A"/>
    <w:rsid w:val="00607441"/>
    <w:rsid w:val="007B4FF6"/>
    <w:rsid w:val="007C4C6A"/>
    <w:rsid w:val="00867DB7"/>
    <w:rsid w:val="00880B51"/>
    <w:rsid w:val="00887D08"/>
    <w:rsid w:val="008A6438"/>
    <w:rsid w:val="008C6E12"/>
    <w:rsid w:val="008D2A40"/>
    <w:rsid w:val="00904CD6"/>
    <w:rsid w:val="00A067F8"/>
    <w:rsid w:val="00A456AB"/>
    <w:rsid w:val="00A715E2"/>
    <w:rsid w:val="00AF340A"/>
    <w:rsid w:val="00B9278A"/>
    <w:rsid w:val="00BA3903"/>
    <w:rsid w:val="00BB03CA"/>
    <w:rsid w:val="00C34386"/>
    <w:rsid w:val="00C37EDC"/>
    <w:rsid w:val="00C70A49"/>
    <w:rsid w:val="00C82F39"/>
    <w:rsid w:val="00CC0FFF"/>
    <w:rsid w:val="00D14B7D"/>
    <w:rsid w:val="00D9759A"/>
    <w:rsid w:val="00DD00B2"/>
    <w:rsid w:val="00DF61C2"/>
    <w:rsid w:val="00E76C9A"/>
    <w:rsid w:val="00E83B1B"/>
    <w:rsid w:val="00EC28BB"/>
    <w:rsid w:val="00EC2BA9"/>
    <w:rsid w:val="00ED0188"/>
    <w:rsid w:val="00EF05E5"/>
    <w:rsid w:val="00EF2C07"/>
    <w:rsid w:val="00F2783D"/>
    <w:rsid w:val="00F53EE4"/>
    <w:rsid w:val="00F553C3"/>
    <w:rsid w:val="00F7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776C"/>
  <w15:chartTrackingRefBased/>
  <w15:docId w15:val="{838CF01A-D872-4175-A8F2-F18B3EBD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Jayasinghe</dc:creator>
  <cp:keywords/>
  <dc:description/>
  <cp:lastModifiedBy>Dillon Jayasinghe</cp:lastModifiedBy>
  <cp:revision>61</cp:revision>
  <dcterms:created xsi:type="dcterms:W3CDTF">2025-02-22T12:19:00Z</dcterms:created>
  <dcterms:modified xsi:type="dcterms:W3CDTF">2025-02-22T14:27:00Z</dcterms:modified>
</cp:coreProperties>
</file>