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A45DE" w14:textId="5E971988" w:rsidR="00D06783" w:rsidRPr="00D06783" w:rsidRDefault="00F4175C" w:rsidP="00D06783">
      <w:pPr>
        <w:jc w:val="right"/>
        <w:rPr>
          <w:b/>
          <w:bCs/>
          <w:sz w:val="24"/>
          <w:szCs w:val="24"/>
          <w:u w:val="single"/>
        </w:rPr>
      </w:pPr>
      <w:r w:rsidRPr="00D06783">
        <w:rPr>
          <w:b/>
          <w:bCs/>
          <w:sz w:val="24"/>
          <w:szCs w:val="24"/>
          <w:u w:val="single"/>
        </w:rPr>
        <w:t>S&amp;P 500 Time Series Analysis</w:t>
      </w:r>
    </w:p>
    <w:p w14:paraId="51E44276" w14:textId="77777777" w:rsidR="00F4175C" w:rsidRPr="00F4175C" w:rsidRDefault="00F4175C" w:rsidP="00F4175C">
      <w:pPr>
        <w:jc w:val="right"/>
        <w:rPr>
          <w:b/>
          <w:bCs/>
          <w:u w:val="single"/>
        </w:rPr>
      </w:pPr>
      <w:r w:rsidRPr="00F4175C">
        <w:rPr>
          <w:b/>
          <w:bCs/>
          <w:u w:val="single"/>
        </w:rPr>
        <w:t>Introduction</w:t>
      </w:r>
    </w:p>
    <w:p w14:paraId="0DB45C2B" w14:textId="51BE5B81" w:rsidR="00F4175C" w:rsidRDefault="00F4175C" w:rsidP="00F4175C">
      <w:pPr>
        <w:jc w:val="right"/>
      </w:pPr>
      <w:r>
        <w:t>The S&amp;P 500 dataset</w:t>
      </w:r>
      <w:r w:rsidR="00DC1081">
        <w:t xml:space="preserve"> [1]</w:t>
      </w:r>
      <w:r>
        <w:t>, spanning several decades from 1950-2020, provides an overview of the stock market's performance, primarily focusing on closing prices and their logarithmic transformations. This analysis aims to dissect the dataset into trend, seasonality, and noise components</w:t>
      </w:r>
      <w:r>
        <w:rPr>
          <w:rFonts w:cs="Arial"/>
        </w:rPr>
        <w:t>.</w:t>
      </w:r>
    </w:p>
    <w:p w14:paraId="5B409D16" w14:textId="77777777" w:rsidR="00F4175C" w:rsidRPr="00F4175C" w:rsidRDefault="00F4175C" w:rsidP="00F4175C">
      <w:pPr>
        <w:jc w:val="right"/>
        <w:rPr>
          <w:b/>
          <w:bCs/>
          <w:u w:val="single"/>
        </w:rPr>
      </w:pPr>
      <w:r w:rsidRPr="00F4175C">
        <w:rPr>
          <w:b/>
          <w:bCs/>
          <w:u w:val="single"/>
        </w:rPr>
        <w:t>Data Visualization</w:t>
      </w:r>
    </w:p>
    <w:p w14:paraId="56C33288" w14:textId="1976603A" w:rsidR="00F4175C" w:rsidRDefault="00F4175C" w:rsidP="00F4175C">
      <w:pPr>
        <w:jc w:val="right"/>
      </w:pPr>
      <w:r>
        <w:rPr>
          <w:noProof/>
        </w:rPr>
        <w:drawing>
          <wp:inline distT="0" distB="0" distL="0" distR="0" wp14:anchorId="1783FEE9" wp14:editId="2FC926FE">
            <wp:extent cx="2388377" cy="1760220"/>
            <wp:effectExtent l="0" t="0" r="0" b="0"/>
            <wp:docPr id="1567702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077" cy="176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4A4F3" wp14:editId="430B9E6A">
            <wp:extent cx="2509458" cy="1805940"/>
            <wp:effectExtent l="0" t="0" r="5715" b="3810"/>
            <wp:docPr id="1536854319" name="Picture 1" descr="A blue line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54319" name="Picture 1" descr="A blue line graph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60" cy="181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D7AB" w14:textId="60E29E73" w:rsidR="00F4175C" w:rsidRDefault="00F4175C" w:rsidP="00F4175C">
      <w:pPr>
        <w:jc w:val="right"/>
      </w:pPr>
      <w:r>
        <w:t xml:space="preserve">On the left chart we have the original S&amp;P 500 close price we can see it has a general upward trend, on the right chart we can see the log close price which </w:t>
      </w:r>
      <w:r w:rsidR="002F78F2">
        <w:t>behaves</w:t>
      </w:r>
      <w:r>
        <w:t xml:space="preserve"> linearly thus we can say that the original close price</w:t>
      </w:r>
      <w:r w:rsidR="002F78F2">
        <w:t xml:space="preserve"> is </w:t>
      </w:r>
      <w:r w:rsidR="00D06783">
        <w:t xml:space="preserve">growing </w:t>
      </w:r>
      <w:r w:rsidR="002F78F2">
        <w:t>exponential</w:t>
      </w:r>
      <w:r w:rsidR="00D06783">
        <w:t>ly</w:t>
      </w:r>
      <w:r w:rsidR="002F78F2">
        <w:t>. I will continue the work with the Log close price.</w:t>
      </w:r>
    </w:p>
    <w:p w14:paraId="6318B987" w14:textId="77777777" w:rsidR="00F4175C" w:rsidRPr="00F4175C" w:rsidRDefault="00F4175C" w:rsidP="00F4175C">
      <w:pPr>
        <w:jc w:val="right"/>
        <w:rPr>
          <w:b/>
          <w:bCs/>
          <w:u w:val="single"/>
        </w:rPr>
      </w:pPr>
      <w:r w:rsidRPr="00F4175C">
        <w:rPr>
          <w:b/>
          <w:bCs/>
          <w:u w:val="single"/>
        </w:rPr>
        <w:t>Decomposition of Trend, Seasonality, and Noise</w:t>
      </w:r>
    </w:p>
    <w:p w14:paraId="0B28445D" w14:textId="1CBC1FF3" w:rsidR="00D06783" w:rsidRDefault="00F4175C" w:rsidP="00D06783">
      <w:pPr>
        <w:jc w:val="right"/>
      </w:pPr>
      <w:r>
        <w:t xml:space="preserve">The </w:t>
      </w:r>
      <w:r w:rsidR="00D06783">
        <w:t xml:space="preserve">Log close price </w:t>
      </w:r>
      <w:r>
        <w:t>was decomposed to isolate its trend, showing a consistent long-term growth, seasonality, indicating annual fluctuations, and noise. This decomposition wa</w:t>
      </w:r>
      <w:r w:rsidR="00D06783">
        <w:t xml:space="preserve">s by using </w:t>
      </w:r>
      <w:proofErr w:type="spellStart"/>
      <w:r w:rsidR="00D06783" w:rsidRPr="00D06783">
        <w:t>statsmodels.tsa.seasonal</w:t>
      </w:r>
      <w:r w:rsidR="00D06783">
        <w:t>.</w:t>
      </w:r>
      <w:r w:rsidR="00D06783" w:rsidRPr="00D06783">
        <w:t>seasonal_decompose</w:t>
      </w:r>
      <w:proofErr w:type="spellEnd"/>
    </w:p>
    <w:p w14:paraId="3BEC0DEE" w14:textId="5D9DC6BF" w:rsidR="00D06783" w:rsidRDefault="00D06783" w:rsidP="00D06783">
      <w:pPr>
        <w:jc w:val="right"/>
      </w:pPr>
      <w:r>
        <w:rPr>
          <w:noProof/>
        </w:rPr>
        <w:drawing>
          <wp:inline distT="0" distB="0" distL="0" distR="0" wp14:anchorId="19D53D23" wp14:editId="64FD880D">
            <wp:extent cx="5044440" cy="3154680"/>
            <wp:effectExtent l="0" t="0" r="3810" b="7620"/>
            <wp:docPr id="1107582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35" cy="31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8991" w14:textId="29297A24" w:rsidR="00663E65" w:rsidRDefault="00DC1081" w:rsidP="00D06783">
      <w:pPr>
        <w:bidi w:val="0"/>
      </w:pPr>
      <w:r>
        <w:t xml:space="preserve">[1] </w:t>
      </w:r>
      <w:r w:rsidRPr="00DC1081">
        <w:t>https://www.kaggle.com/datasets/henryhan117/sp-500-historical-data/data</w:t>
      </w:r>
    </w:p>
    <w:sectPr w:rsidR="00663E65" w:rsidSect="00FA2F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F7"/>
    <w:rsid w:val="002B55F7"/>
    <w:rsid w:val="002F78F2"/>
    <w:rsid w:val="004F152A"/>
    <w:rsid w:val="005C2C11"/>
    <w:rsid w:val="00663E65"/>
    <w:rsid w:val="008411AD"/>
    <w:rsid w:val="00980057"/>
    <w:rsid w:val="009D13E6"/>
    <w:rsid w:val="00A02D8E"/>
    <w:rsid w:val="00D06783"/>
    <w:rsid w:val="00DC1081"/>
    <w:rsid w:val="00F4175C"/>
    <w:rsid w:val="00FA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6810"/>
  <w15:chartTrackingRefBased/>
  <w15:docId w15:val="{780F7B73-770C-488B-A5CE-F5ADD6CD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B5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 Hezkiyahu</dc:creator>
  <cp:keywords/>
  <dc:description/>
  <cp:lastModifiedBy>Roi  Hezkiyahu</cp:lastModifiedBy>
  <cp:revision>3</cp:revision>
  <dcterms:created xsi:type="dcterms:W3CDTF">2024-03-07T12:00:00Z</dcterms:created>
  <dcterms:modified xsi:type="dcterms:W3CDTF">2024-03-27T10:24:00Z</dcterms:modified>
</cp:coreProperties>
</file>